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E2F" w:rsidRDefault="000F6E2F" w:rsidP="000238D7">
      <w:pPr>
        <w:spacing w:after="0" w:line="240" w:lineRule="auto"/>
        <w:jc w:val="center"/>
        <w:rPr>
          <w:rFonts w:ascii="Times New Roman" w:eastAsia="Calibri" w:hAnsi="Times New Roman" w:cs="Times New Roman"/>
          <w:b/>
          <w:bCs/>
          <w:sz w:val="32"/>
          <w:szCs w:val="32"/>
          <w:u w:val="single" w:color="000000"/>
        </w:rPr>
      </w:pPr>
    </w:p>
    <w:p w:rsidR="000F6E2F" w:rsidRDefault="000F6E2F" w:rsidP="000238D7">
      <w:pPr>
        <w:spacing w:after="0" w:line="240" w:lineRule="auto"/>
        <w:jc w:val="center"/>
        <w:rPr>
          <w:rFonts w:ascii="Times New Roman" w:eastAsia="Calibri" w:hAnsi="Times New Roman" w:cs="Times New Roman"/>
          <w:b/>
          <w:bCs/>
          <w:sz w:val="32"/>
          <w:szCs w:val="32"/>
          <w:u w:val="single" w:color="000000"/>
        </w:rPr>
      </w:pPr>
    </w:p>
    <w:p w:rsidR="000F6E2F" w:rsidRDefault="000F6E2F" w:rsidP="000238D7">
      <w:pPr>
        <w:spacing w:after="0" w:line="240" w:lineRule="auto"/>
        <w:jc w:val="center"/>
        <w:rPr>
          <w:rFonts w:ascii="Times New Roman" w:eastAsia="Calibri" w:hAnsi="Times New Roman" w:cs="Times New Roman"/>
          <w:b/>
          <w:bCs/>
          <w:sz w:val="32"/>
          <w:szCs w:val="32"/>
          <w:u w:val="single" w:color="000000"/>
        </w:rPr>
      </w:pPr>
    </w:p>
    <w:p w:rsidR="000238D7" w:rsidRPr="00EE4ACD" w:rsidRDefault="000238D7" w:rsidP="000238D7">
      <w:pPr>
        <w:spacing w:after="0" w:line="240" w:lineRule="auto"/>
        <w:jc w:val="center"/>
        <w:rPr>
          <w:rFonts w:ascii="Times New Roman" w:eastAsia="Calibri" w:hAnsi="Times New Roman" w:cs="Times New Roman"/>
          <w:b/>
          <w:bCs/>
          <w:sz w:val="32"/>
          <w:szCs w:val="32"/>
          <w:u w:val="single"/>
        </w:rPr>
      </w:pPr>
      <w:r w:rsidRPr="00EE4ACD">
        <w:rPr>
          <w:rFonts w:ascii="Times New Roman" w:eastAsia="Calibri" w:hAnsi="Times New Roman" w:cs="Times New Roman"/>
          <w:b/>
          <w:bCs/>
          <w:sz w:val="32"/>
          <w:szCs w:val="32"/>
          <w:u w:val="single" w:color="000000"/>
        </w:rPr>
        <w:t xml:space="preserve">IN THE </w:t>
      </w:r>
      <w:r w:rsidR="006967AA">
        <w:rPr>
          <w:rFonts w:ascii="Times New Roman" w:eastAsia="Calibri" w:hAnsi="Times New Roman" w:cs="Times New Roman"/>
          <w:b/>
          <w:bCs/>
          <w:sz w:val="32"/>
          <w:szCs w:val="32"/>
          <w:u w:val="single" w:color="000000"/>
        </w:rPr>
        <w:t>LAND</w:t>
      </w:r>
      <w:r w:rsidRPr="00EE4ACD">
        <w:rPr>
          <w:rFonts w:ascii="Times New Roman" w:eastAsia="Calibri" w:hAnsi="Times New Roman" w:cs="Times New Roman"/>
          <w:b/>
          <w:bCs/>
          <w:sz w:val="32"/>
          <w:szCs w:val="32"/>
          <w:u w:val="single" w:color="000000"/>
        </w:rPr>
        <w:t xml:space="preserve"> COURT OF LESOTHO</w:t>
      </w:r>
    </w:p>
    <w:p w:rsidR="000238D7" w:rsidRPr="005208BF" w:rsidRDefault="000238D7" w:rsidP="000238D7">
      <w:pPr>
        <w:spacing w:after="0" w:line="240" w:lineRule="auto"/>
        <w:rPr>
          <w:rFonts w:ascii="Calibri" w:eastAsia="Calibri" w:hAnsi="Calibri" w:cs="Times New Roman"/>
        </w:rPr>
      </w:pPr>
    </w:p>
    <w:p w:rsidR="000238D7" w:rsidRDefault="000238D7" w:rsidP="000238D7">
      <w:pPr>
        <w:pStyle w:val="NoSpacing"/>
      </w:pPr>
      <w:r w:rsidRPr="005208BF">
        <w:tab/>
      </w:r>
      <w:r w:rsidRPr="005208BF">
        <w:tab/>
      </w:r>
      <w:r w:rsidRPr="005208BF">
        <w:tab/>
      </w:r>
      <w:r w:rsidRPr="005208BF">
        <w:tab/>
      </w:r>
      <w:r w:rsidRPr="005208BF">
        <w:tab/>
        <w:t xml:space="preserve"> </w:t>
      </w:r>
      <w:r w:rsidRPr="005208BF">
        <w:tab/>
      </w:r>
      <w:r w:rsidRPr="005208BF">
        <w:tab/>
      </w:r>
      <w:r w:rsidRPr="005208BF">
        <w:tab/>
        <w:t xml:space="preserve">             </w:t>
      </w:r>
    </w:p>
    <w:p w:rsidR="000238D7" w:rsidRDefault="000238D7" w:rsidP="000238D7">
      <w:pPr>
        <w:spacing w:after="177"/>
        <w:ind w:left="-5" w:hanging="10"/>
        <w:rPr>
          <w:rFonts w:ascii="Times New Roman" w:eastAsia="Bookman Old Style" w:hAnsi="Times New Roman" w:cs="Times New Roman"/>
          <w:color w:val="000000"/>
          <w:sz w:val="24"/>
        </w:rPr>
      </w:pPr>
      <w:r w:rsidRPr="00756976">
        <w:rPr>
          <w:rFonts w:ascii="Times New Roman" w:eastAsia="Bookman Old Style" w:hAnsi="Times New Roman" w:cs="Times New Roman"/>
          <w:b/>
          <w:bCs/>
          <w:color w:val="000000"/>
          <w:sz w:val="28"/>
          <w:szCs w:val="28"/>
        </w:rPr>
        <w:t>Held at Maseru</w:t>
      </w:r>
      <w:r w:rsidRPr="005208BF">
        <w:rPr>
          <w:rFonts w:ascii="Times New Roman" w:eastAsia="Bookman Old Style" w:hAnsi="Times New Roman" w:cs="Times New Roman"/>
          <w:color w:val="000000"/>
          <w:sz w:val="24"/>
        </w:rPr>
        <w:t xml:space="preserve"> </w:t>
      </w:r>
      <w:r>
        <w:rPr>
          <w:rFonts w:ascii="Times New Roman" w:eastAsia="Bookman Old Style" w:hAnsi="Times New Roman" w:cs="Times New Roman"/>
          <w:color w:val="000000"/>
          <w:sz w:val="24"/>
        </w:rPr>
        <w:tab/>
      </w:r>
    </w:p>
    <w:p w:rsidR="000238D7" w:rsidRPr="00756976" w:rsidRDefault="000238D7" w:rsidP="000238D7">
      <w:pPr>
        <w:spacing w:after="177"/>
        <w:ind w:left="-5" w:hanging="10"/>
        <w:rPr>
          <w:rFonts w:ascii="Times New Roman" w:eastAsia="Calibri" w:hAnsi="Times New Roman" w:cs="Times New Roman"/>
          <w:b/>
          <w:bCs/>
          <w:sz w:val="28"/>
          <w:szCs w:val="28"/>
          <w:u w:color="000000"/>
        </w:rPr>
      </w:pPr>
      <w:r>
        <w:rPr>
          <w:rFonts w:ascii="Times New Roman" w:eastAsia="Bookman Old Style" w:hAnsi="Times New Roman" w:cs="Times New Roman"/>
          <w:color w:val="000000"/>
          <w:sz w:val="24"/>
        </w:rPr>
        <w:tab/>
      </w:r>
      <w:r>
        <w:rPr>
          <w:rFonts w:ascii="Times New Roman" w:eastAsia="Bookman Old Style" w:hAnsi="Times New Roman" w:cs="Times New Roman"/>
          <w:color w:val="000000"/>
          <w:sz w:val="24"/>
        </w:rPr>
        <w:tab/>
      </w:r>
      <w:r>
        <w:rPr>
          <w:rFonts w:ascii="Times New Roman" w:eastAsia="Bookman Old Style" w:hAnsi="Times New Roman" w:cs="Times New Roman"/>
          <w:color w:val="000000"/>
          <w:sz w:val="24"/>
        </w:rPr>
        <w:tab/>
      </w:r>
      <w:r>
        <w:rPr>
          <w:rFonts w:ascii="Times New Roman" w:eastAsia="Bookman Old Style" w:hAnsi="Times New Roman" w:cs="Times New Roman"/>
          <w:color w:val="000000"/>
          <w:sz w:val="24"/>
        </w:rPr>
        <w:tab/>
      </w:r>
      <w:r>
        <w:rPr>
          <w:rFonts w:ascii="Times New Roman" w:eastAsia="Bookman Old Style" w:hAnsi="Times New Roman" w:cs="Times New Roman"/>
          <w:color w:val="000000"/>
          <w:sz w:val="24"/>
        </w:rPr>
        <w:tab/>
      </w:r>
      <w:r>
        <w:rPr>
          <w:rFonts w:ascii="Times New Roman" w:eastAsia="Bookman Old Style" w:hAnsi="Times New Roman" w:cs="Times New Roman"/>
          <w:color w:val="000000"/>
          <w:sz w:val="24"/>
        </w:rPr>
        <w:tab/>
      </w:r>
      <w:r>
        <w:rPr>
          <w:rFonts w:ascii="Times New Roman" w:eastAsia="Bookman Old Style" w:hAnsi="Times New Roman" w:cs="Times New Roman"/>
          <w:color w:val="000000"/>
          <w:sz w:val="24"/>
        </w:rPr>
        <w:tab/>
      </w:r>
      <w:r w:rsidRPr="00756976">
        <w:rPr>
          <w:rFonts w:ascii="Times New Roman" w:eastAsia="Bookman Old Style" w:hAnsi="Times New Roman" w:cs="Times New Roman"/>
          <w:color w:val="000000"/>
          <w:sz w:val="28"/>
          <w:szCs w:val="28"/>
        </w:rPr>
        <w:t xml:space="preserve"> </w:t>
      </w:r>
      <w:r>
        <w:rPr>
          <w:rFonts w:ascii="Times New Roman" w:eastAsia="Bookman Old Style" w:hAnsi="Times New Roman" w:cs="Times New Roman"/>
          <w:color w:val="000000"/>
          <w:sz w:val="28"/>
          <w:szCs w:val="28"/>
        </w:rPr>
        <w:t xml:space="preserve">                         </w:t>
      </w:r>
      <w:r>
        <w:rPr>
          <w:rFonts w:ascii="Times New Roman" w:eastAsia="Bookman Old Style" w:hAnsi="Times New Roman" w:cs="Times New Roman"/>
          <w:color w:val="000000"/>
          <w:sz w:val="28"/>
          <w:szCs w:val="28"/>
        </w:rPr>
        <w:tab/>
      </w:r>
      <w:r>
        <w:rPr>
          <w:rFonts w:ascii="Times New Roman" w:eastAsia="Bookman Old Style" w:hAnsi="Times New Roman" w:cs="Times New Roman"/>
          <w:color w:val="000000"/>
          <w:sz w:val="28"/>
          <w:szCs w:val="28"/>
        </w:rPr>
        <w:tab/>
        <w:t xml:space="preserve"> </w:t>
      </w:r>
      <w:r w:rsidRPr="00F66EC6">
        <w:rPr>
          <w:rFonts w:ascii="Times New Roman" w:eastAsia="Bookman Old Style" w:hAnsi="Times New Roman" w:cs="Times New Roman"/>
          <w:b/>
          <w:bCs/>
          <w:color w:val="000000"/>
          <w:sz w:val="28"/>
          <w:szCs w:val="28"/>
        </w:rPr>
        <w:t>LC</w:t>
      </w:r>
      <w:r w:rsidRPr="00F66EC6">
        <w:rPr>
          <w:rFonts w:ascii="Times New Roman" w:eastAsia="Calibri" w:hAnsi="Times New Roman" w:cs="Times New Roman"/>
          <w:b/>
          <w:bCs/>
          <w:sz w:val="28"/>
          <w:szCs w:val="28"/>
          <w:u w:color="000000"/>
        </w:rPr>
        <w:t>/</w:t>
      </w:r>
      <w:r w:rsidRPr="00756976">
        <w:rPr>
          <w:rFonts w:ascii="Times New Roman" w:eastAsia="Calibri" w:hAnsi="Times New Roman" w:cs="Times New Roman"/>
          <w:b/>
          <w:bCs/>
          <w:sz w:val="28"/>
          <w:szCs w:val="28"/>
          <w:u w:color="000000"/>
        </w:rPr>
        <w:t>A</w:t>
      </w:r>
      <w:r>
        <w:rPr>
          <w:rFonts w:ascii="Times New Roman" w:eastAsia="Calibri" w:hAnsi="Times New Roman" w:cs="Times New Roman"/>
          <w:b/>
          <w:bCs/>
          <w:sz w:val="28"/>
          <w:szCs w:val="28"/>
          <w:u w:color="000000"/>
        </w:rPr>
        <w:t>PN</w:t>
      </w:r>
      <w:r w:rsidRPr="00756976">
        <w:rPr>
          <w:rFonts w:ascii="Times New Roman" w:eastAsia="Calibri" w:hAnsi="Times New Roman" w:cs="Times New Roman"/>
          <w:b/>
          <w:bCs/>
          <w:sz w:val="28"/>
          <w:szCs w:val="28"/>
          <w:u w:color="000000"/>
        </w:rPr>
        <w:t>/</w:t>
      </w:r>
      <w:r>
        <w:rPr>
          <w:rFonts w:ascii="Times New Roman" w:eastAsia="Calibri" w:hAnsi="Times New Roman" w:cs="Times New Roman"/>
          <w:b/>
          <w:bCs/>
          <w:sz w:val="28"/>
          <w:szCs w:val="28"/>
          <w:u w:color="000000"/>
        </w:rPr>
        <w:t>149</w:t>
      </w:r>
      <w:r w:rsidRPr="00756976">
        <w:rPr>
          <w:rFonts w:ascii="Times New Roman" w:eastAsia="Calibri" w:hAnsi="Times New Roman" w:cs="Times New Roman"/>
          <w:b/>
          <w:bCs/>
          <w:sz w:val="28"/>
          <w:szCs w:val="28"/>
          <w:u w:color="000000"/>
        </w:rPr>
        <w:t>/20</w:t>
      </w:r>
      <w:r>
        <w:rPr>
          <w:rFonts w:ascii="Times New Roman" w:eastAsia="Calibri" w:hAnsi="Times New Roman" w:cs="Times New Roman"/>
          <w:b/>
          <w:bCs/>
          <w:sz w:val="28"/>
          <w:szCs w:val="28"/>
          <w:u w:color="000000"/>
        </w:rPr>
        <w:t>14</w:t>
      </w:r>
    </w:p>
    <w:p w:rsidR="000238D7" w:rsidRPr="000F53DB" w:rsidRDefault="000238D7" w:rsidP="000238D7">
      <w:pPr>
        <w:spacing w:after="177"/>
        <w:ind w:left="-5" w:hanging="10"/>
        <w:rPr>
          <w:rFonts w:ascii="Times New Roman" w:eastAsia="Bookman Old Style" w:hAnsi="Times New Roman" w:cs="Times New Roman"/>
          <w:color w:val="000000"/>
          <w:sz w:val="28"/>
          <w:szCs w:val="28"/>
        </w:rPr>
      </w:pPr>
      <w:r w:rsidRPr="000F53DB">
        <w:rPr>
          <w:rFonts w:ascii="Times New Roman" w:eastAsia="Bookman Old Style" w:hAnsi="Times New Roman" w:cs="Times New Roman"/>
          <w:color w:val="000000"/>
          <w:sz w:val="28"/>
          <w:szCs w:val="28"/>
        </w:rPr>
        <w:t>In the matter between:</w:t>
      </w:r>
    </w:p>
    <w:p w:rsidR="000238D7" w:rsidRPr="005208BF" w:rsidRDefault="000238D7" w:rsidP="000238D7">
      <w:pPr>
        <w:spacing w:after="0" w:line="240" w:lineRule="auto"/>
        <w:rPr>
          <w:rFonts w:ascii="Calibri" w:eastAsia="Calibri" w:hAnsi="Calibri" w:cs="Times New Roman"/>
        </w:rPr>
      </w:pPr>
    </w:p>
    <w:p w:rsidR="000238D7" w:rsidRPr="005208BF" w:rsidRDefault="000238D7" w:rsidP="000238D7">
      <w:pPr>
        <w:spacing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TEBELLO KHOROMENG</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t xml:space="preserve">      </w:t>
      </w:r>
      <w:r>
        <w:rPr>
          <w:rFonts w:ascii="Times New Roman" w:eastAsia="Calibri" w:hAnsi="Times New Roman" w:cs="Times New Roman"/>
          <w:b/>
          <w:bCs/>
          <w:sz w:val="28"/>
          <w:szCs w:val="28"/>
        </w:rPr>
        <w:tab/>
        <w:t>APPLICANT</w:t>
      </w:r>
    </w:p>
    <w:p w:rsidR="000238D7" w:rsidRPr="005208BF" w:rsidRDefault="000238D7" w:rsidP="000238D7">
      <w:pPr>
        <w:pStyle w:val="NoSpacing"/>
      </w:pPr>
      <w:r w:rsidRPr="005208BF">
        <w:tab/>
      </w:r>
      <w:r w:rsidRPr="005208BF">
        <w:tab/>
      </w:r>
    </w:p>
    <w:p w:rsidR="000238D7" w:rsidRPr="005208BF" w:rsidRDefault="000238D7" w:rsidP="000238D7">
      <w:pPr>
        <w:spacing w:after="0" w:line="360" w:lineRule="auto"/>
        <w:rPr>
          <w:rFonts w:ascii="Times New Roman" w:eastAsia="Calibri" w:hAnsi="Times New Roman" w:cs="Times New Roman"/>
          <w:b/>
          <w:bCs/>
          <w:sz w:val="28"/>
          <w:szCs w:val="28"/>
        </w:rPr>
      </w:pPr>
      <w:r w:rsidRPr="005208BF">
        <w:rPr>
          <w:rFonts w:ascii="Times New Roman" w:eastAsia="Calibri" w:hAnsi="Times New Roman" w:cs="Times New Roman"/>
          <w:b/>
          <w:bCs/>
          <w:sz w:val="28"/>
          <w:szCs w:val="28"/>
        </w:rPr>
        <w:t>And</w:t>
      </w:r>
    </w:p>
    <w:p w:rsidR="000238D7" w:rsidRPr="005208BF" w:rsidRDefault="000238D7" w:rsidP="000238D7">
      <w:pPr>
        <w:spacing w:after="0" w:line="240" w:lineRule="auto"/>
        <w:rPr>
          <w:rFonts w:ascii="Calibri" w:eastAsia="Calibri" w:hAnsi="Calibri" w:cs="Times New Roman"/>
        </w:rPr>
      </w:pPr>
    </w:p>
    <w:p w:rsidR="000238D7" w:rsidRDefault="000238D7" w:rsidP="000238D7">
      <w:pPr>
        <w:spacing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MOSIMOLI MANAMOLELA                                       1</w:t>
      </w:r>
      <w:proofErr w:type="gramStart"/>
      <w:r w:rsidRPr="00F66EC6">
        <w:rPr>
          <w:rFonts w:ascii="Times New Roman" w:eastAsia="Calibri" w:hAnsi="Times New Roman" w:cs="Times New Roman"/>
          <w:b/>
          <w:bCs/>
          <w:sz w:val="28"/>
          <w:szCs w:val="28"/>
          <w:vertAlign w:val="superscript"/>
        </w:rPr>
        <w:t>ST</w:t>
      </w:r>
      <w:r>
        <w:rPr>
          <w:rFonts w:ascii="Times New Roman" w:eastAsia="Calibri" w:hAnsi="Times New Roman" w:cs="Times New Roman"/>
          <w:b/>
          <w:bCs/>
          <w:sz w:val="28"/>
          <w:szCs w:val="28"/>
        </w:rPr>
        <w:t xml:space="preserve">  </w:t>
      </w:r>
      <w:r w:rsidRPr="005208BF">
        <w:rPr>
          <w:rFonts w:ascii="Times New Roman" w:eastAsia="Calibri" w:hAnsi="Times New Roman" w:cs="Times New Roman"/>
          <w:b/>
          <w:bCs/>
          <w:sz w:val="28"/>
          <w:szCs w:val="28"/>
        </w:rPr>
        <w:t>RESPONDENT</w:t>
      </w:r>
      <w:proofErr w:type="gramEnd"/>
    </w:p>
    <w:p w:rsidR="000238D7" w:rsidRDefault="000238D7" w:rsidP="000238D7">
      <w:pPr>
        <w:spacing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GOODTRADING SUPERMARKET (P</w:t>
      </w:r>
      <w:r w:rsidR="00654C00">
        <w:rPr>
          <w:rFonts w:ascii="Times New Roman" w:eastAsia="Calibri" w:hAnsi="Times New Roman" w:cs="Times New Roman"/>
          <w:b/>
          <w:bCs/>
          <w:sz w:val="28"/>
          <w:szCs w:val="28"/>
        </w:rPr>
        <w:t>T</w:t>
      </w:r>
      <w:r>
        <w:rPr>
          <w:rFonts w:ascii="Times New Roman" w:eastAsia="Calibri" w:hAnsi="Times New Roman" w:cs="Times New Roman"/>
          <w:b/>
          <w:bCs/>
          <w:sz w:val="28"/>
          <w:szCs w:val="28"/>
        </w:rPr>
        <w:t>Y) LTD</w:t>
      </w:r>
      <w:r>
        <w:rPr>
          <w:rFonts w:ascii="Times New Roman" w:eastAsia="Calibri" w:hAnsi="Times New Roman" w:cs="Times New Roman"/>
          <w:b/>
          <w:bCs/>
          <w:sz w:val="28"/>
          <w:szCs w:val="28"/>
        </w:rPr>
        <w:tab/>
        <w:t>2</w:t>
      </w:r>
      <w:r w:rsidRPr="00F66EC6">
        <w:rPr>
          <w:rFonts w:ascii="Times New Roman" w:eastAsia="Calibri" w:hAnsi="Times New Roman" w:cs="Times New Roman"/>
          <w:b/>
          <w:bCs/>
          <w:sz w:val="28"/>
          <w:szCs w:val="28"/>
          <w:vertAlign w:val="superscript"/>
        </w:rPr>
        <w:t>ND</w:t>
      </w:r>
      <w:r>
        <w:rPr>
          <w:rFonts w:ascii="Times New Roman" w:eastAsia="Calibri" w:hAnsi="Times New Roman" w:cs="Times New Roman"/>
          <w:b/>
          <w:bCs/>
          <w:sz w:val="28"/>
          <w:szCs w:val="28"/>
        </w:rPr>
        <w:t xml:space="preserve"> RESPONDENT</w:t>
      </w:r>
    </w:p>
    <w:p w:rsidR="000238D7" w:rsidRDefault="000238D7" w:rsidP="000238D7">
      <w:pPr>
        <w:spacing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LAND ADMINISTRATION AUTHORITY</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t>3</w:t>
      </w:r>
      <w:r w:rsidRPr="00F95D23">
        <w:rPr>
          <w:rFonts w:ascii="Times New Roman" w:eastAsia="Calibri" w:hAnsi="Times New Roman" w:cs="Times New Roman"/>
          <w:b/>
          <w:bCs/>
          <w:sz w:val="28"/>
          <w:szCs w:val="28"/>
          <w:vertAlign w:val="superscript"/>
        </w:rPr>
        <w:t>RD</w:t>
      </w:r>
      <w:r>
        <w:rPr>
          <w:rFonts w:ascii="Times New Roman" w:eastAsia="Calibri" w:hAnsi="Times New Roman" w:cs="Times New Roman"/>
          <w:b/>
          <w:bCs/>
          <w:sz w:val="28"/>
          <w:szCs w:val="28"/>
        </w:rPr>
        <w:t xml:space="preserve"> RESPONDENT</w:t>
      </w:r>
    </w:p>
    <w:p w:rsidR="000238D7" w:rsidRDefault="000238D7" w:rsidP="000238D7">
      <w:pPr>
        <w:spacing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ATTORNEY GENRAL </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t>4</w:t>
      </w:r>
      <w:r w:rsidRPr="00F95D23">
        <w:rPr>
          <w:rFonts w:ascii="Times New Roman" w:eastAsia="Calibri" w:hAnsi="Times New Roman" w:cs="Times New Roman"/>
          <w:b/>
          <w:bCs/>
          <w:sz w:val="28"/>
          <w:szCs w:val="28"/>
          <w:vertAlign w:val="superscript"/>
        </w:rPr>
        <w:t>TH</w:t>
      </w:r>
      <w:r>
        <w:rPr>
          <w:rFonts w:ascii="Times New Roman" w:eastAsia="Calibri" w:hAnsi="Times New Roman" w:cs="Times New Roman"/>
          <w:b/>
          <w:bCs/>
          <w:sz w:val="28"/>
          <w:szCs w:val="28"/>
        </w:rPr>
        <w:t xml:space="preserve"> RESPONDENT</w:t>
      </w:r>
    </w:p>
    <w:p w:rsidR="000238D7" w:rsidRDefault="000238D7" w:rsidP="000238D7">
      <w:pPr>
        <w:spacing w:after="0" w:line="360" w:lineRule="auto"/>
        <w:rPr>
          <w:rFonts w:ascii="Times New Roman" w:eastAsia="Calibri" w:hAnsi="Times New Roman" w:cs="Times New Roman"/>
          <w:b/>
          <w:bCs/>
          <w:sz w:val="28"/>
          <w:szCs w:val="28"/>
        </w:rPr>
      </w:pPr>
    </w:p>
    <w:p w:rsidR="000238D7" w:rsidRPr="005208BF" w:rsidRDefault="000238D7" w:rsidP="000238D7">
      <w:pPr>
        <w:spacing w:after="0" w:line="360" w:lineRule="auto"/>
        <w:rPr>
          <w:rFonts w:ascii="Times New Roman" w:eastAsia="Calibri" w:hAnsi="Times New Roman" w:cs="Times New Roman"/>
          <w:b/>
          <w:bCs/>
          <w:sz w:val="28"/>
          <w:szCs w:val="28"/>
        </w:rPr>
      </w:pPr>
    </w:p>
    <w:p w:rsidR="000238D7" w:rsidRDefault="000238D7" w:rsidP="000238D7">
      <w:pPr>
        <w:pBdr>
          <w:top w:val="single" w:sz="12" w:space="1" w:color="auto"/>
          <w:bottom w:val="single" w:sz="12" w:space="1" w:color="auto"/>
        </w:pBdr>
        <w:spacing w:line="240" w:lineRule="auto"/>
        <w:jc w:val="center"/>
        <w:rPr>
          <w:rFonts w:ascii="Times New Roman" w:hAnsi="Times New Roman" w:cs="Times New Roman"/>
          <w:b/>
          <w:bCs/>
          <w:sz w:val="28"/>
          <w:szCs w:val="28"/>
        </w:rPr>
      </w:pPr>
      <w:r w:rsidRPr="00C27D74">
        <w:rPr>
          <w:rFonts w:ascii="Times New Roman" w:hAnsi="Times New Roman" w:cs="Times New Roman"/>
          <w:b/>
          <w:bCs/>
          <w:sz w:val="28"/>
          <w:szCs w:val="28"/>
        </w:rPr>
        <w:t>JUDGMENT</w:t>
      </w:r>
    </w:p>
    <w:p w:rsidR="000238D7" w:rsidRDefault="000238D7" w:rsidP="000238D7">
      <w:pPr>
        <w:pStyle w:val="NoSpacing"/>
        <w:jc w:val="both"/>
        <w:rPr>
          <w:rFonts w:ascii="Times New Roman" w:hAnsi="Times New Roman" w:cs="Times New Roman"/>
          <w:sz w:val="28"/>
          <w:szCs w:val="28"/>
        </w:rPr>
      </w:pPr>
      <w:r w:rsidRPr="009633BB">
        <w:rPr>
          <w:rFonts w:ascii="Times New Roman" w:hAnsi="Times New Roman" w:cs="Times New Roman"/>
          <w:sz w:val="28"/>
          <w:szCs w:val="28"/>
          <w:u w:val="single"/>
        </w:rPr>
        <w:t>Neutral Citation</w:t>
      </w:r>
      <w:r w:rsidRPr="00262B2D">
        <w:rPr>
          <w:rFonts w:ascii="Times New Roman" w:hAnsi="Times New Roman" w:cs="Times New Roman"/>
          <w:sz w:val="28"/>
          <w:szCs w:val="28"/>
        </w:rPr>
        <w:t xml:space="preserve">: </w:t>
      </w:r>
      <w:proofErr w:type="spellStart"/>
      <w:r>
        <w:rPr>
          <w:rFonts w:ascii="Times New Roman" w:hAnsi="Times New Roman" w:cs="Times New Roman"/>
          <w:sz w:val="28"/>
          <w:szCs w:val="28"/>
        </w:rPr>
        <w:t>Tebello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Khoromeng</w:t>
      </w:r>
      <w:proofErr w:type="spellEnd"/>
      <w:r>
        <w:rPr>
          <w:rFonts w:ascii="Times New Roman" w:hAnsi="Times New Roman" w:cs="Times New Roman"/>
          <w:sz w:val="28"/>
          <w:szCs w:val="28"/>
        </w:rPr>
        <w:t xml:space="preserve"> </w:t>
      </w:r>
      <w:r w:rsidRPr="00262B2D">
        <w:rPr>
          <w:rFonts w:ascii="Times New Roman" w:hAnsi="Times New Roman" w:cs="Times New Roman"/>
          <w:sz w:val="28"/>
          <w:szCs w:val="28"/>
        </w:rPr>
        <w:t xml:space="preserve">vs </w:t>
      </w:r>
      <w:proofErr w:type="spellStart"/>
      <w:r>
        <w:rPr>
          <w:rFonts w:ascii="Times New Roman" w:hAnsi="Times New Roman" w:cs="Times New Roman"/>
          <w:sz w:val="28"/>
          <w:szCs w:val="28"/>
        </w:rPr>
        <w:t>Mosimoli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Manamolela</w:t>
      </w:r>
      <w:proofErr w:type="spellEnd"/>
      <w:r>
        <w:rPr>
          <w:rFonts w:ascii="Times New Roman" w:hAnsi="Times New Roman" w:cs="Times New Roman"/>
          <w:sz w:val="28"/>
          <w:szCs w:val="28"/>
        </w:rPr>
        <w:t xml:space="preserve"> and others L</w:t>
      </w:r>
      <w:r w:rsidRPr="00262B2D">
        <w:rPr>
          <w:rFonts w:ascii="Times New Roman" w:hAnsi="Times New Roman" w:cs="Times New Roman"/>
          <w:sz w:val="28"/>
          <w:szCs w:val="28"/>
        </w:rPr>
        <w:t>SHC</w:t>
      </w:r>
      <w:r w:rsidR="00E63DD9">
        <w:rPr>
          <w:rFonts w:ascii="Times New Roman" w:hAnsi="Times New Roman" w:cs="Times New Roman"/>
          <w:sz w:val="28"/>
          <w:szCs w:val="28"/>
        </w:rPr>
        <w:t xml:space="preserve"> 120 Lan</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w:t>
      </w:r>
      <w:r w:rsidR="002720DD">
        <w:rPr>
          <w:rFonts w:ascii="Times New Roman" w:hAnsi="Times New Roman" w:cs="Times New Roman"/>
          <w:sz w:val="28"/>
          <w:szCs w:val="28"/>
        </w:rPr>
        <w:t>2 June</w:t>
      </w:r>
      <w:r>
        <w:rPr>
          <w:rFonts w:ascii="Times New Roman" w:hAnsi="Times New Roman" w:cs="Times New Roman"/>
          <w:sz w:val="28"/>
          <w:szCs w:val="28"/>
        </w:rPr>
        <w:t xml:space="preserve"> 2022)</w:t>
      </w:r>
    </w:p>
    <w:p w:rsidR="000238D7" w:rsidRPr="00262B2D" w:rsidRDefault="000238D7" w:rsidP="000238D7">
      <w:pPr>
        <w:pStyle w:val="NoSpacing"/>
        <w:jc w:val="both"/>
        <w:rPr>
          <w:rFonts w:ascii="Times New Roman" w:hAnsi="Times New Roman" w:cs="Times New Roman"/>
          <w:sz w:val="28"/>
          <w:szCs w:val="28"/>
        </w:rPr>
      </w:pPr>
    </w:p>
    <w:p w:rsidR="000238D7" w:rsidRDefault="000238D7" w:rsidP="000238D7">
      <w:pPr>
        <w:pStyle w:val="NoSpacing"/>
        <w:rPr>
          <w:rFonts w:ascii="Times New Roman" w:hAnsi="Times New Roman" w:cs="Times New Roman"/>
          <w:b/>
          <w:bCs/>
          <w:sz w:val="28"/>
          <w:szCs w:val="28"/>
        </w:rPr>
      </w:pPr>
    </w:p>
    <w:p w:rsidR="000238D7" w:rsidRPr="001D0E23" w:rsidRDefault="000238D7" w:rsidP="000238D7">
      <w:pPr>
        <w:pStyle w:val="NoSpacing"/>
        <w:spacing w:line="360" w:lineRule="auto"/>
        <w:rPr>
          <w:rFonts w:ascii="Times New Roman" w:hAnsi="Times New Roman" w:cs="Times New Roman"/>
          <w:b/>
          <w:sz w:val="28"/>
          <w:szCs w:val="28"/>
        </w:rPr>
      </w:pPr>
      <w:r w:rsidRPr="001D0E23">
        <w:rPr>
          <w:rFonts w:ascii="Times New Roman" w:hAnsi="Times New Roman" w:cs="Times New Roman"/>
          <w:b/>
          <w:sz w:val="28"/>
          <w:szCs w:val="28"/>
        </w:rPr>
        <w:t>Coram</w:t>
      </w:r>
      <w:r w:rsidRPr="001D0E23">
        <w:rPr>
          <w:rFonts w:ascii="Times New Roman" w:hAnsi="Times New Roman" w:cs="Times New Roman"/>
          <w:b/>
          <w:sz w:val="28"/>
          <w:szCs w:val="28"/>
        </w:rPr>
        <w:tab/>
        <w:t xml:space="preserve">      </w:t>
      </w:r>
      <w:proofErr w:type="gramStart"/>
      <w:r w:rsidRPr="001D0E23">
        <w:rPr>
          <w:rFonts w:ascii="Times New Roman" w:hAnsi="Times New Roman" w:cs="Times New Roman"/>
          <w:b/>
          <w:sz w:val="28"/>
          <w:szCs w:val="28"/>
        </w:rPr>
        <w:tab/>
        <w:t xml:space="preserve"> :</w:t>
      </w:r>
      <w:proofErr w:type="gramEnd"/>
      <w:r w:rsidRPr="001D0E23">
        <w:rPr>
          <w:rFonts w:ascii="Times New Roman" w:hAnsi="Times New Roman" w:cs="Times New Roman"/>
          <w:b/>
          <w:sz w:val="28"/>
          <w:szCs w:val="28"/>
        </w:rPr>
        <w:tab/>
      </w:r>
      <w:r w:rsidRPr="001D0E23">
        <w:rPr>
          <w:rFonts w:ascii="Times New Roman" w:hAnsi="Times New Roman" w:cs="Times New Roman"/>
          <w:sz w:val="28"/>
          <w:szCs w:val="28"/>
        </w:rPr>
        <w:t xml:space="preserve">His Honour Justice </w:t>
      </w:r>
      <w:proofErr w:type="spellStart"/>
      <w:r w:rsidRPr="001D0E23">
        <w:rPr>
          <w:rFonts w:ascii="Times New Roman" w:hAnsi="Times New Roman" w:cs="Times New Roman"/>
          <w:sz w:val="28"/>
          <w:szCs w:val="28"/>
        </w:rPr>
        <w:t>Keketso</w:t>
      </w:r>
      <w:proofErr w:type="spellEnd"/>
      <w:r w:rsidRPr="001D0E23">
        <w:rPr>
          <w:rFonts w:ascii="Times New Roman" w:hAnsi="Times New Roman" w:cs="Times New Roman"/>
          <w:sz w:val="28"/>
          <w:szCs w:val="28"/>
        </w:rPr>
        <w:t xml:space="preserve"> L. </w:t>
      </w:r>
      <w:proofErr w:type="spellStart"/>
      <w:r w:rsidRPr="001D0E23">
        <w:rPr>
          <w:rFonts w:ascii="Times New Roman" w:hAnsi="Times New Roman" w:cs="Times New Roman"/>
          <w:sz w:val="28"/>
          <w:szCs w:val="28"/>
        </w:rPr>
        <w:t>Moahloli</w:t>
      </w:r>
      <w:proofErr w:type="spellEnd"/>
      <w:r w:rsidRPr="001D0E23">
        <w:rPr>
          <w:rFonts w:ascii="Times New Roman" w:hAnsi="Times New Roman" w:cs="Times New Roman"/>
          <w:sz w:val="28"/>
          <w:szCs w:val="28"/>
        </w:rPr>
        <w:tab/>
      </w:r>
    </w:p>
    <w:p w:rsidR="000238D7" w:rsidRPr="001D0E23" w:rsidRDefault="000238D7" w:rsidP="000449B8">
      <w:pPr>
        <w:pStyle w:val="NoSpacing"/>
        <w:spacing w:line="360" w:lineRule="auto"/>
        <w:jc w:val="both"/>
        <w:rPr>
          <w:rFonts w:ascii="Times New Roman" w:hAnsi="Times New Roman" w:cs="Times New Roman"/>
          <w:b/>
          <w:sz w:val="28"/>
          <w:szCs w:val="28"/>
        </w:rPr>
      </w:pPr>
      <w:r w:rsidRPr="001D0E23">
        <w:rPr>
          <w:rFonts w:ascii="Times New Roman" w:hAnsi="Times New Roman" w:cs="Times New Roman"/>
          <w:b/>
          <w:sz w:val="28"/>
          <w:szCs w:val="28"/>
        </w:rPr>
        <w:t xml:space="preserve">Dates heard     </w:t>
      </w:r>
      <w:proofErr w:type="gramStart"/>
      <w:r w:rsidRPr="001D0E23">
        <w:rPr>
          <w:rFonts w:ascii="Times New Roman" w:hAnsi="Times New Roman" w:cs="Times New Roman"/>
          <w:b/>
          <w:sz w:val="28"/>
          <w:szCs w:val="28"/>
        </w:rPr>
        <w:tab/>
        <w:t xml:space="preserve"> :</w:t>
      </w:r>
      <w:proofErr w:type="gramEnd"/>
      <w:r w:rsidRPr="001D0E23">
        <w:rPr>
          <w:rFonts w:ascii="Times New Roman" w:hAnsi="Times New Roman" w:cs="Times New Roman"/>
          <w:b/>
          <w:sz w:val="28"/>
          <w:szCs w:val="28"/>
        </w:rPr>
        <w:t xml:space="preserve"> </w:t>
      </w:r>
      <w:r w:rsidRPr="001D0E23">
        <w:rPr>
          <w:rFonts w:ascii="Times New Roman" w:hAnsi="Times New Roman" w:cs="Times New Roman"/>
          <w:b/>
          <w:sz w:val="28"/>
          <w:szCs w:val="28"/>
        </w:rPr>
        <w:tab/>
      </w:r>
      <w:r w:rsidR="002720DD" w:rsidRPr="005F2970">
        <w:rPr>
          <w:rFonts w:ascii="Times New Roman" w:hAnsi="Times New Roman" w:cs="Times New Roman"/>
          <w:bCs/>
          <w:sz w:val="28"/>
          <w:szCs w:val="28"/>
        </w:rPr>
        <w:t>8,</w:t>
      </w:r>
      <w:r w:rsidR="000449B8" w:rsidRPr="005F2970">
        <w:rPr>
          <w:rFonts w:ascii="Times New Roman" w:hAnsi="Times New Roman" w:cs="Times New Roman"/>
          <w:bCs/>
          <w:sz w:val="28"/>
          <w:szCs w:val="28"/>
        </w:rPr>
        <w:t xml:space="preserve"> </w:t>
      </w:r>
      <w:r w:rsidR="002720DD" w:rsidRPr="005F2970">
        <w:rPr>
          <w:rFonts w:ascii="Times New Roman" w:hAnsi="Times New Roman" w:cs="Times New Roman"/>
          <w:bCs/>
          <w:sz w:val="28"/>
          <w:szCs w:val="28"/>
        </w:rPr>
        <w:t>9,</w:t>
      </w:r>
      <w:r w:rsidR="000449B8" w:rsidRPr="005F2970">
        <w:rPr>
          <w:rFonts w:ascii="Times New Roman" w:hAnsi="Times New Roman" w:cs="Times New Roman"/>
          <w:bCs/>
          <w:sz w:val="28"/>
          <w:szCs w:val="28"/>
        </w:rPr>
        <w:t xml:space="preserve"> </w:t>
      </w:r>
      <w:r w:rsidR="002720DD" w:rsidRPr="005F2970">
        <w:rPr>
          <w:rFonts w:ascii="Times New Roman" w:hAnsi="Times New Roman" w:cs="Times New Roman"/>
          <w:bCs/>
          <w:sz w:val="28"/>
          <w:szCs w:val="28"/>
        </w:rPr>
        <w:t>18,</w:t>
      </w:r>
      <w:r w:rsidR="000449B8" w:rsidRPr="005F2970">
        <w:rPr>
          <w:rFonts w:ascii="Times New Roman" w:hAnsi="Times New Roman" w:cs="Times New Roman"/>
          <w:bCs/>
          <w:sz w:val="28"/>
          <w:szCs w:val="28"/>
        </w:rPr>
        <w:t xml:space="preserve"> </w:t>
      </w:r>
      <w:r w:rsidR="002720DD" w:rsidRPr="005F2970">
        <w:rPr>
          <w:rFonts w:ascii="Times New Roman" w:hAnsi="Times New Roman" w:cs="Times New Roman"/>
          <w:bCs/>
          <w:sz w:val="28"/>
          <w:szCs w:val="28"/>
        </w:rPr>
        <w:t xml:space="preserve">30 September &amp; 27 October 2014; 17, 18, </w:t>
      </w:r>
      <w:r w:rsidR="000449B8" w:rsidRPr="005F2970">
        <w:rPr>
          <w:rFonts w:ascii="Times New Roman" w:hAnsi="Times New Roman" w:cs="Times New Roman"/>
          <w:bCs/>
          <w:sz w:val="28"/>
          <w:szCs w:val="28"/>
        </w:rPr>
        <w:tab/>
      </w:r>
      <w:r w:rsidR="000449B8" w:rsidRPr="005F2970">
        <w:rPr>
          <w:rFonts w:ascii="Times New Roman" w:hAnsi="Times New Roman" w:cs="Times New Roman"/>
          <w:bCs/>
          <w:sz w:val="28"/>
          <w:szCs w:val="28"/>
        </w:rPr>
        <w:tab/>
      </w:r>
      <w:r w:rsidR="000449B8" w:rsidRPr="005F2970">
        <w:rPr>
          <w:rFonts w:ascii="Times New Roman" w:hAnsi="Times New Roman" w:cs="Times New Roman"/>
          <w:bCs/>
          <w:sz w:val="28"/>
          <w:szCs w:val="28"/>
        </w:rPr>
        <w:tab/>
      </w:r>
      <w:r w:rsidR="000449B8" w:rsidRPr="005F2970">
        <w:rPr>
          <w:rFonts w:ascii="Times New Roman" w:hAnsi="Times New Roman" w:cs="Times New Roman"/>
          <w:bCs/>
          <w:sz w:val="28"/>
          <w:szCs w:val="28"/>
        </w:rPr>
        <w:tab/>
      </w:r>
      <w:r w:rsidR="005F2970">
        <w:rPr>
          <w:rFonts w:ascii="Times New Roman" w:hAnsi="Times New Roman" w:cs="Times New Roman"/>
          <w:bCs/>
          <w:sz w:val="28"/>
          <w:szCs w:val="28"/>
        </w:rPr>
        <w:tab/>
      </w:r>
      <w:r w:rsidR="002720DD" w:rsidRPr="005F2970">
        <w:rPr>
          <w:rFonts w:ascii="Times New Roman" w:hAnsi="Times New Roman" w:cs="Times New Roman"/>
          <w:bCs/>
          <w:sz w:val="28"/>
          <w:szCs w:val="28"/>
        </w:rPr>
        <w:t xml:space="preserve">19 February, 9, 10 June, 20 October &amp; 12 </w:t>
      </w:r>
      <w:r w:rsidR="005F2970" w:rsidRPr="005F2970">
        <w:rPr>
          <w:rFonts w:ascii="Times New Roman" w:hAnsi="Times New Roman" w:cs="Times New Roman"/>
          <w:bCs/>
          <w:sz w:val="28"/>
          <w:szCs w:val="28"/>
        </w:rPr>
        <w:t>November</w:t>
      </w:r>
      <w:r w:rsidR="000449B8" w:rsidRPr="005F2970">
        <w:rPr>
          <w:rFonts w:ascii="Times New Roman" w:hAnsi="Times New Roman" w:cs="Times New Roman"/>
          <w:bCs/>
          <w:sz w:val="28"/>
          <w:szCs w:val="28"/>
        </w:rPr>
        <w:tab/>
      </w:r>
      <w:r w:rsidR="000449B8" w:rsidRPr="005F2970">
        <w:rPr>
          <w:rFonts w:ascii="Times New Roman" w:hAnsi="Times New Roman" w:cs="Times New Roman"/>
          <w:bCs/>
          <w:sz w:val="28"/>
          <w:szCs w:val="28"/>
        </w:rPr>
        <w:tab/>
      </w:r>
      <w:r w:rsidR="000449B8" w:rsidRPr="005F2970">
        <w:rPr>
          <w:rFonts w:ascii="Times New Roman" w:hAnsi="Times New Roman" w:cs="Times New Roman"/>
          <w:bCs/>
          <w:sz w:val="28"/>
          <w:szCs w:val="28"/>
        </w:rPr>
        <w:tab/>
      </w:r>
      <w:r w:rsidR="000449B8" w:rsidRPr="005F2970">
        <w:rPr>
          <w:rFonts w:ascii="Times New Roman" w:hAnsi="Times New Roman" w:cs="Times New Roman"/>
          <w:bCs/>
          <w:sz w:val="28"/>
          <w:szCs w:val="28"/>
        </w:rPr>
        <w:tab/>
      </w:r>
      <w:r w:rsidR="002720DD" w:rsidRPr="005F2970">
        <w:rPr>
          <w:rFonts w:ascii="Times New Roman" w:hAnsi="Times New Roman" w:cs="Times New Roman"/>
          <w:bCs/>
          <w:sz w:val="28"/>
          <w:szCs w:val="28"/>
        </w:rPr>
        <w:t xml:space="preserve">2015; 9 February, 26 &amp; 28 April, 13, 14, 15 September, </w:t>
      </w:r>
      <w:r w:rsidR="005F2970">
        <w:rPr>
          <w:rFonts w:ascii="Times New Roman" w:hAnsi="Times New Roman" w:cs="Times New Roman"/>
          <w:bCs/>
          <w:sz w:val="28"/>
          <w:szCs w:val="28"/>
        </w:rPr>
        <w:tab/>
      </w:r>
      <w:r w:rsidR="005F2970">
        <w:rPr>
          <w:rFonts w:ascii="Times New Roman" w:hAnsi="Times New Roman" w:cs="Times New Roman"/>
          <w:bCs/>
          <w:sz w:val="28"/>
          <w:szCs w:val="28"/>
        </w:rPr>
        <w:tab/>
      </w:r>
      <w:r w:rsidR="005F2970">
        <w:rPr>
          <w:rFonts w:ascii="Times New Roman" w:hAnsi="Times New Roman" w:cs="Times New Roman"/>
          <w:bCs/>
          <w:sz w:val="28"/>
          <w:szCs w:val="28"/>
        </w:rPr>
        <w:tab/>
      </w:r>
      <w:r w:rsidR="005F2970">
        <w:rPr>
          <w:rFonts w:ascii="Times New Roman" w:hAnsi="Times New Roman" w:cs="Times New Roman"/>
          <w:bCs/>
          <w:sz w:val="28"/>
          <w:szCs w:val="28"/>
        </w:rPr>
        <w:tab/>
      </w:r>
      <w:r w:rsidR="002720DD" w:rsidRPr="005F2970">
        <w:rPr>
          <w:rFonts w:ascii="Times New Roman" w:hAnsi="Times New Roman" w:cs="Times New Roman"/>
          <w:bCs/>
          <w:sz w:val="28"/>
          <w:szCs w:val="28"/>
        </w:rPr>
        <w:t>9, 13 December 2016; 29 June 2017</w:t>
      </w:r>
      <w:r w:rsidR="00A3709A">
        <w:rPr>
          <w:rFonts w:ascii="Times New Roman" w:hAnsi="Times New Roman" w:cs="Times New Roman"/>
          <w:bCs/>
          <w:sz w:val="28"/>
          <w:szCs w:val="28"/>
        </w:rPr>
        <w:t>;</w:t>
      </w:r>
      <w:r w:rsidR="002720DD" w:rsidRPr="005F2970">
        <w:rPr>
          <w:rFonts w:ascii="Times New Roman" w:hAnsi="Times New Roman" w:cs="Times New Roman"/>
          <w:bCs/>
          <w:sz w:val="28"/>
          <w:szCs w:val="28"/>
        </w:rPr>
        <w:t xml:space="preserve"> 26 July 2018</w:t>
      </w:r>
      <w:r w:rsidRPr="001D0E23">
        <w:rPr>
          <w:rFonts w:ascii="Times New Roman" w:hAnsi="Times New Roman" w:cs="Times New Roman"/>
          <w:b/>
          <w:sz w:val="28"/>
          <w:szCs w:val="28"/>
        </w:rPr>
        <w:tab/>
      </w:r>
    </w:p>
    <w:p w:rsidR="000238D7" w:rsidRDefault="000238D7" w:rsidP="000238D7">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Date d</w:t>
      </w:r>
      <w:r w:rsidRPr="001D0E23">
        <w:rPr>
          <w:rFonts w:ascii="Times New Roman" w:hAnsi="Times New Roman" w:cs="Times New Roman"/>
          <w:b/>
          <w:sz w:val="28"/>
          <w:szCs w:val="28"/>
        </w:rPr>
        <w:t xml:space="preserve">elivered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1D0E23">
        <w:rPr>
          <w:rFonts w:ascii="Times New Roman" w:hAnsi="Times New Roman" w:cs="Times New Roman"/>
          <w:b/>
          <w:sz w:val="28"/>
          <w:szCs w:val="28"/>
        </w:rPr>
        <w:t>:</w:t>
      </w:r>
      <w:proofErr w:type="gramEnd"/>
      <w:r w:rsidRPr="001D0E23">
        <w:rPr>
          <w:rFonts w:ascii="Times New Roman" w:hAnsi="Times New Roman" w:cs="Times New Roman"/>
          <w:b/>
          <w:sz w:val="28"/>
          <w:szCs w:val="28"/>
        </w:rPr>
        <w:t xml:space="preserve"> </w:t>
      </w:r>
      <w:r w:rsidR="00474053">
        <w:rPr>
          <w:rFonts w:ascii="Times New Roman" w:hAnsi="Times New Roman" w:cs="Times New Roman"/>
          <w:b/>
          <w:sz w:val="28"/>
          <w:szCs w:val="28"/>
        </w:rPr>
        <w:tab/>
      </w:r>
      <w:r w:rsidR="00474053" w:rsidRPr="005F2970">
        <w:rPr>
          <w:rFonts w:ascii="Times New Roman" w:hAnsi="Times New Roman" w:cs="Times New Roman"/>
          <w:bCs/>
          <w:sz w:val="28"/>
          <w:szCs w:val="28"/>
        </w:rPr>
        <w:t>2 June 2022</w:t>
      </w:r>
      <w:r w:rsidRPr="005F2970">
        <w:rPr>
          <w:rFonts w:ascii="Times New Roman" w:hAnsi="Times New Roman" w:cs="Times New Roman"/>
          <w:bCs/>
          <w:sz w:val="28"/>
          <w:szCs w:val="28"/>
        </w:rPr>
        <w:tab/>
      </w:r>
    </w:p>
    <w:p w:rsidR="005F2970" w:rsidRDefault="005F2970" w:rsidP="000238D7">
      <w:pPr>
        <w:pStyle w:val="NoSpacing"/>
        <w:spacing w:line="360" w:lineRule="auto"/>
        <w:rPr>
          <w:rFonts w:ascii="Times New Roman" w:hAnsi="Times New Roman" w:cs="Times New Roman"/>
          <w:b/>
          <w:sz w:val="28"/>
          <w:szCs w:val="28"/>
        </w:rPr>
      </w:pPr>
    </w:p>
    <w:p w:rsidR="000C419F" w:rsidRPr="001D0E23" w:rsidRDefault="000C419F" w:rsidP="000238D7">
      <w:pPr>
        <w:pStyle w:val="NoSpacing"/>
        <w:spacing w:line="360" w:lineRule="auto"/>
        <w:rPr>
          <w:rFonts w:ascii="Times New Roman" w:hAnsi="Times New Roman" w:cs="Times New Roman"/>
          <w:b/>
          <w:sz w:val="28"/>
          <w:szCs w:val="28"/>
        </w:rPr>
      </w:pPr>
    </w:p>
    <w:p w:rsidR="000238D7" w:rsidRPr="00F95D23" w:rsidRDefault="000238D7" w:rsidP="000238D7">
      <w:pPr>
        <w:pStyle w:val="Style1"/>
        <w:spacing w:line="360" w:lineRule="auto"/>
        <w:jc w:val="center"/>
        <w:rPr>
          <w:rFonts w:ascii="Times New Roman" w:hAnsi="Times New Roman" w:cs="Times New Roman"/>
          <w:b/>
          <w:sz w:val="28"/>
          <w:szCs w:val="28"/>
          <w:u w:val="single"/>
        </w:rPr>
      </w:pPr>
      <w:r w:rsidRPr="00F95D23">
        <w:rPr>
          <w:rFonts w:ascii="Times New Roman" w:hAnsi="Times New Roman" w:cs="Times New Roman"/>
          <w:b/>
          <w:sz w:val="28"/>
          <w:szCs w:val="28"/>
          <w:u w:val="single"/>
        </w:rPr>
        <w:lastRenderedPageBreak/>
        <w:t>SUMMARY</w:t>
      </w:r>
    </w:p>
    <w:p w:rsidR="000238D7" w:rsidRPr="000C419F" w:rsidRDefault="000C419F" w:rsidP="00B67574">
      <w:pPr>
        <w:pStyle w:val="Style1"/>
        <w:spacing w:line="360" w:lineRule="auto"/>
        <w:jc w:val="both"/>
        <w:rPr>
          <w:rFonts w:ascii="Times New Roman" w:hAnsi="Times New Roman" w:cs="Times New Roman"/>
          <w:bCs/>
          <w:i/>
          <w:iCs/>
          <w:sz w:val="28"/>
          <w:szCs w:val="28"/>
        </w:rPr>
      </w:pPr>
      <w:r w:rsidRPr="000C419F">
        <w:rPr>
          <w:rFonts w:ascii="Times New Roman" w:hAnsi="Times New Roman" w:cs="Times New Roman"/>
          <w:bCs/>
          <w:i/>
          <w:iCs/>
          <w:sz w:val="28"/>
          <w:szCs w:val="28"/>
        </w:rPr>
        <w:t xml:space="preserve">Sale of land – Ministerial consent not required for parties to conclude a valid sale agreement, but such consent is a </w:t>
      </w:r>
      <w:proofErr w:type="spellStart"/>
      <w:r w:rsidRPr="000C419F">
        <w:rPr>
          <w:rFonts w:ascii="Times New Roman" w:hAnsi="Times New Roman" w:cs="Times New Roman"/>
          <w:bCs/>
          <w:i/>
          <w:iCs/>
          <w:sz w:val="28"/>
          <w:szCs w:val="28"/>
        </w:rPr>
        <w:t>p</w:t>
      </w:r>
      <w:r w:rsidR="00EC397F">
        <w:rPr>
          <w:rFonts w:ascii="Times New Roman" w:hAnsi="Times New Roman" w:cs="Times New Roman"/>
          <w:bCs/>
          <w:i/>
          <w:iCs/>
          <w:sz w:val="28"/>
          <w:szCs w:val="28"/>
        </w:rPr>
        <w:t>re</w:t>
      </w:r>
      <w:r w:rsidR="00CD04DB">
        <w:rPr>
          <w:rFonts w:ascii="Times New Roman" w:hAnsi="Times New Roman" w:cs="Times New Roman"/>
          <w:bCs/>
          <w:i/>
          <w:iCs/>
          <w:sz w:val="28"/>
          <w:szCs w:val="28"/>
        </w:rPr>
        <w:t>q</w:t>
      </w:r>
      <w:r w:rsidRPr="000C419F">
        <w:rPr>
          <w:rFonts w:ascii="Times New Roman" w:hAnsi="Times New Roman" w:cs="Times New Roman"/>
          <w:bCs/>
          <w:i/>
          <w:iCs/>
          <w:sz w:val="28"/>
          <w:szCs w:val="28"/>
        </w:rPr>
        <w:t>uisite</w:t>
      </w:r>
      <w:proofErr w:type="spellEnd"/>
      <w:r w:rsidRPr="000C419F">
        <w:rPr>
          <w:rFonts w:ascii="Times New Roman" w:hAnsi="Times New Roman" w:cs="Times New Roman"/>
          <w:bCs/>
          <w:i/>
          <w:iCs/>
          <w:sz w:val="28"/>
          <w:szCs w:val="28"/>
        </w:rPr>
        <w:t xml:space="preserve"> for transfer of title – Where seller</w:t>
      </w:r>
      <w:r w:rsidR="002945C9">
        <w:rPr>
          <w:rFonts w:ascii="Times New Roman" w:hAnsi="Times New Roman" w:cs="Times New Roman"/>
          <w:bCs/>
          <w:i/>
          <w:iCs/>
          <w:sz w:val="28"/>
          <w:szCs w:val="28"/>
        </w:rPr>
        <w:t xml:space="preserve"> in bad faith</w:t>
      </w:r>
      <w:r w:rsidRPr="000C419F">
        <w:rPr>
          <w:rFonts w:ascii="Times New Roman" w:hAnsi="Times New Roman" w:cs="Times New Roman"/>
          <w:bCs/>
          <w:i/>
          <w:iCs/>
          <w:sz w:val="28"/>
          <w:szCs w:val="28"/>
        </w:rPr>
        <w:t xml:space="preserve"> and unreasonably fails to facilitate transfer of title to a buyer, the latter may be granted</w:t>
      </w:r>
      <w:r w:rsidR="002945C9">
        <w:rPr>
          <w:rFonts w:ascii="Times New Roman" w:hAnsi="Times New Roman" w:cs="Times New Roman"/>
          <w:bCs/>
          <w:i/>
          <w:iCs/>
          <w:sz w:val="28"/>
          <w:szCs w:val="28"/>
        </w:rPr>
        <w:t xml:space="preserve"> an order of </w:t>
      </w:r>
      <w:r w:rsidRPr="000C419F">
        <w:rPr>
          <w:rFonts w:ascii="Times New Roman" w:hAnsi="Times New Roman" w:cs="Times New Roman"/>
          <w:bCs/>
          <w:i/>
          <w:iCs/>
          <w:sz w:val="28"/>
          <w:szCs w:val="28"/>
        </w:rPr>
        <w:t>specific performance</w:t>
      </w:r>
      <w:r w:rsidR="002945C9">
        <w:rPr>
          <w:rFonts w:ascii="Times New Roman" w:hAnsi="Times New Roman" w:cs="Times New Roman"/>
          <w:bCs/>
          <w:i/>
          <w:iCs/>
          <w:sz w:val="28"/>
          <w:szCs w:val="28"/>
        </w:rPr>
        <w:t xml:space="preserve"> directing the seller to do all what is necessary to facilitate transfer of title to the buyer</w:t>
      </w:r>
      <w:r w:rsidRPr="000C419F">
        <w:rPr>
          <w:rFonts w:ascii="Times New Roman" w:hAnsi="Times New Roman" w:cs="Times New Roman"/>
          <w:bCs/>
          <w:i/>
          <w:iCs/>
          <w:sz w:val="28"/>
          <w:szCs w:val="28"/>
        </w:rPr>
        <w:t>.</w:t>
      </w:r>
    </w:p>
    <w:p w:rsidR="000F6E2F" w:rsidRDefault="000F6E2F" w:rsidP="00A7395F">
      <w:pPr>
        <w:pStyle w:val="Style1"/>
        <w:spacing w:line="360" w:lineRule="auto"/>
        <w:jc w:val="center"/>
        <w:rPr>
          <w:rFonts w:ascii="Times New Roman" w:hAnsi="Times New Roman" w:cs="Times New Roman"/>
          <w:b/>
          <w:i/>
          <w:iCs/>
          <w:sz w:val="28"/>
          <w:szCs w:val="28"/>
          <w:u w:val="single"/>
        </w:rPr>
      </w:pPr>
    </w:p>
    <w:p w:rsidR="000238D7" w:rsidRDefault="000238D7" w:rsidP="00A7395F">
      <w:pPr>
        <w:pStyle w:val="Style1"/>
        <w:spacing w:line="360" w:lineRule="auto"/>
        <w:jc w:val="center"/>
        <w:rPr>
          <w:rFonts w:ascii="Times New Roman" w:hAnsi="Times New Roman" w:cs="Times New Roman"/>
          <w:b/>
          <w:i/>
          <w:iCs/>
          <w:sz w:val="28"/>
          <w:szCs w:val="28"/>
          <w:u w:val="single"/>
        </w:rPr>
      </w:pPr>
    </w:p>
    <w:p w:rsidR="00755BC7" w:rsidRPr="00A7395F" w:rsidRDefault="00A7395F" w:rsidP="00A7395F">
      <w:pPr>
        <w:pStyle w:val="Style1"/>
        <w:spacing w:line="360" w:lineRule="auto"/>
        <w:jc w:val="center"/>
        <w:rPr>
          <w:rFonts w:ascii="Times New Roman" w:hAnsi="Times New Roman" w:cs="Times New Roman"/>
          <w:b/>
          <w:i/>
          <w:iCs/>
          <w:sz w:val="28"/>
          <w:szCs w:val="28"/>
          <w:u w:val="single"/>
        </w:rPr>
      </w:pPr>
      <w:r w:rsidRPr="00A7395F">
        <w:rPr>
          <w:rFonts w:ascii="Times New Roman" w:hAnsi="Times New Roman" w:cs="Times New Roman"/>
          <w:b/>
          <w:i/>
          <w:iCs/>
          <w:sz w:val="28"/>
          <w:szCs w:val="28"/>
          <w:u w:val="single"/>
        </w:rPr>
        <w:t>ANNOTATIONS</w:t>
      </w:r>
    </w:p>
    <w:p w:rsidR="00755BC7" w:rsidRPr="00A7395F" w:rsidRDefault="00755BC7" w:rsidP="00A7395F">
      <w:pPr>
        <w:pStyle w:val="Style1"/>
        <w:spacing w:line="360" w:lineRule="auto"/>
        <w:rPr>
          <w:rFonts w:ascii="Times New Roman" w:hAnsi="Times New Roman" w:cs="Times New Roman"/>
          <w:b/>
          <w:i/>
          <w:iCs/>
          <w:sz w:val="28"/>
          <w:szCs w:val="28"/>
        </w:rPr>
      </w:pPr>
      <w:r w:rsidRPr="00A7395F">
        <w:rPr>
          <w:rFonts w:ascii="Times New Roman" w:hAnsi="Times New Roman" w:cs="Times New Roman"/>
          <w:b/>
          <w:i/>
          <w:iCs/>
          <w:sz w:val="28"/>
          <w:szCs w:val="28"/>
        </w:rPr>
        <w:t xml:space="preserve">Cases </w:t>
      </w:r>
    </w:p>
    <w:p w:rsidR="00C71312" w:rsidRPr="00344929" w:rsidRDefault="00C71312"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 xml:space="preserve">Allison v </w:t>
      </w:r>
      <w:proofErr w:type="spellStart"/>
      <w:r w:rsidRPr="00344929">
        <w:rPr>
          <w:rFonts w:ascii="Times New Roman" w:hAnsi="Times New Roman" w:cs="Times New Roman"/>
          <w:i/>
          <w:iCs/>
          <w:sz w:val="28"/>
          <w:szCs w:val="28"/>
        </w:rPr>
        <w:t>Massel</w:t>
      </w:r>
      <w:proofErr w:type="spellEnd"/>
      <w:r w:rsidRPr="00344929">
        <w:rPr>
          <w:rFonts w:ascii="Times New Roman" w:hAnsi="Times New Roman" w:cs="Times New Roman"/>
          <w:i/>
          <w:iCs/>
          <w:sz w:val="28"/>
          <w:szCs w:val="28"/>
        </w:rPr>
        <w:t xml:space="preserve"> and another 1954 (4) SA 569. </w:t>
      </w:r>
    </w:p>
    <w:p w:rsidR="00C71312" w:rsidRPr="00344929" w:rsidRDefault="00C71312"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Amardien v</w:t>
      </w:r>
      <w:r w:rsidR="000D02E0" w:rsidRPr="00344929">
        <w:rPr>
          <w:rFonts w:ascii="Times New Roman" w:hAnsi="Times New Roman" w:cs="Times New Roman"/>
          <w:i/>
          <w:iCs/>
          <w:sz w:val="28"/>
          <w:szCs w:val="28"/>
        </w:rPr>
        <w:t xml:space="preserve"> Registrar of Deeds and Others 2019 (2) BCLR (CC)</w:t>
      </w:r>
    </w:p>
    <w:p w:rsidR="00755BC7" w:rsidRPr="00344929" w:rsidRDefault="00C71312"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 xml:space="preserve">C &amp; S Properties (Pty) Ltd v Dr </w:t>
      </w:r>
      <w:proofErr w:type="spellStart"/>
      <w:r w:rsidRPr="00344929">
        <w:rPr>
          <w:rFonts w:ascii="Times New Roman" w:hAnsi="Times New Roman" w:cs="Times New Roman"/>
          <w:i/>
          <w:iCs/>
          <w:sz w:val="28"/>
          <w:szCs w:val="28"/>
        </w:rPr>
        <w:t>Khaketla</w:t>
      </w:r>
      <w:proofErr w:type="spellEnd"/>
      <w:r w:rsidRPr="00344929">
        <w:rPr>
          <w:rFonts w:ascii="Times New Roman" w:hAnsi="Times New Roman" w:cs="Times New Roman"/>
          <w:i/>
          <w:iCs/>
          <w:sz w:val="28"/>
          <w:szCs w:val="28"/>
        </w:rPr>
        <w:t xml:space="preserve"> and Others C of A </w:t>
      </w:r>
      <w:r w:rsidR="00743EA0" w:rsidRPr="00344929">
        <w:rPr>
          <w:rFonts w:ascii="Times New Roman" w:hAnsi="Times New Roman" w:cs="Times New Roman"/>
          <w:i/>
          <w:iCs/>
          <w:sz w:val="28"/>
          <w:szCs w:val="28"/>
        </w:rPr>
        <w:t>(CIV)</w:t>
      </w:r>
      <w:r w:rsidRPr="00344929">
        <w:rPr>
          <w:rFonts w:ascii="Times New Roman" w:hAnsi="Times New Roman" w:cs="Times New Roman"/>
          <w:i/>
          <w:iCs/>
          <w:sz w:val="28"/>
          <w:szCs w:val="28"/>
        </w:rPr>
        <w:t>No 63/2012</w:t>
      </w:r>
    </w:p>
    <w:p w:rsidR="00C71312" w:rsidRPr="00344929" w:rsidRDefault="00C71312"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Chetty v ERF 311, South Crest 2020 (3) SA 181 (GJ)</w:t>
      </w:r>
    </w:p>
    <w:p w:rsidR="00725664" w:rsidRPr="00344929" w:rsidRDefault="00725664" w:rsidP="001A2497">
      <w:pPr>
        <w:pStyle w:val="Style1"/>
        <w:spacing w:line="240" w:lineRule="auto"/>
        <w:rPr>
          <w:rFonts w:ascii="Times New Roman" w:hAnsi="Times New Roman" w:cs="Times New Roman"/>
          <w:i/>
          <w:iCs/>
          <w:sz w:val="28"/>
          <w:szCs w:val="28"/>
        </w:rPr>
      </w:pPr>
      <w:proofErr w:type="spellStart"/>
      <w:r w:rsidRPr="00344929">
        <w:rPr>
          <w:rFonts w:ascii="Times New Roman" w:hAnsi="Times New Roman" w:cs="Times New Roman"/>
          <w:i/>
          <w:iCs/>
          <w:sz w:val="28"/>
          <w:szCs w:val="28"/>
        </w:rPr>
        <w:t>Hassum</w:t>
      </w:r>
      <w:proofErr w:type="spellEnd"/>
      <w:r w:rsidRPr="00344929">
        <w:rPr>
          <w:rFonts w:ascii="Times New Roman" w:hAnsi="Times New Roman" w:cs="Times New Roman"/>
          <w:i/>
          <w:iCs/>
          <w:sz w:val="28"/>
          <w:szCs w:val="28"/>
        </w:rPr>
        <w:t xml:space="preserve"> v Naik 1952 (3) SA 331</w:t>
      </w:r>
    </w:p>
    <w:p w:rsidR="00C71312" w:rsidRPr="00344929" w:rsidRDefault="00C71312" w:rsidP="001A2497">
      <w:pPr>
        <w:pStyle w:val="Style1"/>
        <w:spacing w:line="240" w:lineRule="auto"/>
        <w:rPr>
          <w:rFonts w:ascii="Times New Roman" w:hAnsi="Times New Roman" w:cs="Times New Roman"/>
          <w:i/>
          <w:iCs/>
          <w:sz w:val="28"/>
          <w:szCs w:val="28"/>
        </w:rPr>
      </w:pPr>
      <w:proofErr w:type="spellStart"/>
      <w:r w:rsidRPr="00344929">
        <w:rPr>
          <w:rFonts w:ascii="Times New Roman" w:hAnsi="Times New Roman" w:cs="Times New Roman"/>
          <w:i/>
          <w:iCs/>
          <w:sz w:val="28"/>
          <w:szCs w:val="28"/>
        </w:rPr>
        <w:t>Krauze</w:t>
      </w:r>
      <w:proofErr w:type="spellEnd"/>
      <w:r w:rsidRPr="00344929">
        <w:rPr>
          <w:rFonts w:ascii="Times New Roman" w:hAnsi="Times New Roman" w:cs="Times New Roman"/>
          <w:i/>
          <w:iCs/>
          <w:sz w:val="28"/>
          <w:szCs w:val="28"/>
        </w:rPr>
        <w:t xml:space="preserve"> v Van </w:t>
      </w:r>
      <w:proofErr w:type="spellStart"/>
      <w:r w:rsidRPr="00344929">
        <w:rPr>
          <w:rFonts w:ascii="Times New Roman" w:hAnsi="Times New Roman" w:cs="Times New Roman"/>
          <w:i/>
          <w:iCs/>
          <w:sz w:val="28"/>
          <w:szCs w:val="28"/>
        </w:rPr>
        <w:t>Wyk</w:t>
      </w:r>
      <w:proofErr w:type="spellEnd"/>
      <w:r w:rsidRPr="00344929">
        <w:rPr>
          <w:rFonts w:ascii="Times New Roman" w:hAnsi="Times New Roman" w:cs="Times New Roman"/>
          <w:i/>
          <w:iCs/>
          <w:sz w:val="28"/>
          <w:szCs w:val="28"/>
        </w:rPr>
        <w:t xml:space="preserve"> </w:t>
      </w:r>
      <w:proofErr w:type="spellStart"/>
      <w:r w:rsidRPr="00344929">
        <w:rPr>
          <w:rFonts w:ascii="Times New Roman" w:hAnsi="Times New Roman" w:cs="Times New Roman"/>
          <w:i/>
          <w:iCs/>
          <w:sz w:val="28"/>
          <w:szCs w:val="28"/>
        </w:rPr>
        <w:t>en</w:t>
      </w:r>
      <w:proofErr w:type="spellEnd"/>
      <w:r w:rsidRPr="00344929">
        <w:rPr>
          <w:rFonts w:ascii="Times New Roman" w:hAnsi="Times New Roman" w:cs="Times New Roman"/>
          <w:i/>
          <w:iCs/>
          <w:sz w:val="28"/>
          <w:szCs w:val="28"/>
        </w:rPr>
        <w:t xml:space="preserve"> </w:t>
      </w:r>
      <w:proofErr w:type="spellStart"/>
      <w:r w:rsidRPr="00344929">
        <w:rPr>
          <w:rFonts w:ascii="Times New Roman" w:hAnsi="Times New Roman" w:cs="Times New Roman"/>
          <w:i/>
          <w:iCs/>
          <w:sz w:val="28"/>
          <w:szCs w:val="28"/>
        </w:rPr>
        <w:t>Andere</w:t>
      </w:r>
      <w:proofErr w:type="spellEnd"/>
      <w:r w:rsidRPr="00344929">
        <w:rPr>
          <w:rFonts w:ascii="Times New Roman" w:hAnsi="Times New Roman" w:cs="Times New Roman"/>
          <w:i/>
          <w:iCs/>
          <w:sz w:val="28"/>
          <w:szCs w:val="28"/>
        </w:rPr>
        <w:t xml:space="preserve"> 1986 (1) SA 158</w:t>
      </w:r>
    </w:p>
    <w:p w:rsidR="00C71312" w:rsidRPr="00344929" w:rsidRDefault="00C71312"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Mahomed v KPMG Harley &amp; Morris and Others C of A</w:t>
      </w:r>
      <w:r w:rsidR="00743EA0" w:rsidRPr="00344929">
        <w:rPr>
          <w:rFonts w:ascii="Times New Roman" w:hAnsi="Times New Roman" w:cs="Times New Roman"/>
          <w:i/>
          <w:iCs/>
          <w:sz w:val="28"/>
          <w:szCs w:val="28"/>
        </w:rPr>
        <w:t xml:space="preserve"> (CIV)</w:t>
      </w:r>
      <w:r w:rsidRPr="00344929">
        <w:rPr>
          <w:rFonts w:ascii="Times New Roman" w:hAnsi="Times New Roman" w:cs="Times New Roman"/>
          <w:i/>
          <w:iCs/>
          <w:sz w:val="28"/>
          <w:szCs w:val="28"/>
        </w:rPr>
        <w:t xml:space="preserve"> No 34/2013</w:t>
      </w:r>
    </w:p>
    <w:p w:rsidR="00725664" w:rsidRPr="00344929" w:rsidRDefault="00725664"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Molapo v Molefe C of A (CIV) 11 of 2003</w:t>
      </w:r>
    </w:p>
    <w:p w:rsidR="00725664" w:rsidRPr="00344929" w:rsidRDefault="00725664" w:rsidP="001A2497">
      <w:pPr>
        <w:pStyle w:val="Style1"/>
        <w:spacing w:line="240" w:lineRule="auto"/>
        <w:rPr>
          <w:rFonts w:ascii="Times New Roman" w:hAnsi="Times New Roman" w:cs="Times New Roman"/>
          <w:i/>
          <w:iCs/>
          <w:sz w:val="28"/>
          <w:szCs w:val="28"/>
        </w:rPr>
      </w:pPr>
      <w:proofErr w:type="spellStart"/>
      <w:r w:rsidRPr="00344929">
        <w:rPr>
          <w:rFonts w:ascii="Times New Roman" w:hAnsi="Times New Roman" w:cs="Times New Roman"/>
          <w:i/>
          <w:iCs/>
          <w:sz w:val="28"/>
          <w:szCs w:val="28"/>
        </w:rPr>
        <w:t>Mothobi</w:t>
      </w:r>
      <w:proofErr w:type="spellEnd"/>
      <w:r w:rsidRPr="00344929">
        <w:rPr>
          <w:rFonts w:ascii="Times New Roman" w:hAnsi="Times New Roman" w:cs="Times New Roman"/>
          <w:i/>
          <w:iCs/>
          <w:sz w:val="28"/>
          <w:szCs w:val="28"/>
        </w:rPr>
        <w:t xml:space="preserve"> v </w:t>
      </w:r>
      <w:proofErr w:type="spellStart"/>
      <w:r w:rsidRPr="00344929">
        <w:rPr>
          <w:rFonts w:ascii="Times New Roman" w:hAnsi="Times New Roman" w:cs="Times New Roman"/>
          <w:i/>
          <w:iCs/>
          <w:sz w:val="28"/>
          <w:szCs w:val="28"/>
        </w:rPr>
        <w:t>Sebotsa</w:t>
      </w:r>
      <w:proofErr w:type="spellEnd"/>
      <w:r w:rsidRPr="00344929">
        <w:rPr>
          <w:rFonts w:ascii="Times New Roman" w:hAnsi="Times New Roman" w:cs="Times New Roman"/>
          <w:i/>
          <w:iCs/>
          <w:sz w:val="28"/>
          <w:szCs w:val="28"/>
        </w:rPr>
        <w:t xml:space="preserve"> C of A (CIV) 3 </w:t>
      </w:r>
      <w:r w:rsidR="000157E8" w:rsidRPr="00344929">
        <w:rPr>
          <w:rFonts w:ascii="Times New Roman" w:hAnsi="Times New Roman" w:cs="Times New Roman"/>
          <w:i/>
          <w:iCs/>
          <w:sz w:val="28"/>
          <w:szCs w:val="28"/>
        </w:rPr>
        <w:t>o</w:t>
      </w:r>
      <w:r w:rsidRPr="00344929">
        <w:rPr>
          <w:rFonts w:ascii="Times New Roman" w:hAnsi="Times New Roman" w:cs="Times New Roman"/>
          <w:i/>
          <w:iCs/>
          <w:sz w:val="28"/>
          <w:szCs w:val="28"/>
        </w:rPr>
        <w:t>f 2008</w:t>
      </w:r>
    </w:p>
    <w:p w:rsidR="00D138E9" w:rsidRPr="00344929" w:rsidRDefault="00725664"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 xml:space="preserve">Sea Lake (Pty) v Chung Hwa Enterprise Co (Pty) Ltd and Another C of A </w:t>
      </w:r>
    </w:p>
    <w:p w:rsidR="00725664" w:rsidRPr="00344929" w:rsidRDefault="00D138E9"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 xml:space="preserve">    </w:t>
      </w:r>
      <w:r w:rsidR="00725664" w:rsidRPr="00344929">
        <w:rPr>
          <w:rFonts w:ascii="Times New Roman" w:hAnsi="Times New Roman" w:cs="Times New Roman"/>
          <w:i/>
          <w:iCs/>
          <w:sz w:val="28"/>
          <w:szCs w:val="28"/>
        </w:rPr>
        <w:t>(CIV) 19 of 2000</w:t>
      </w:r>
    </w:p>
    <w:p w:rsidR="003B42B4" w:rsidRPr="00344929" w:rsidRDefault="003B42B4" w:rsidP="001A2497">
      <w:pPr>
        <w:pStyle w:val="Style1"/>
        <w:spacing w:line="240" w:lineRule="auto"/>
        <w:rPr>
          <w:rFonts w:ascii="Times New Roman" w:hAnsi="Times New Roman" w:cs="Times New Roman"/>
          <w:i/>
          <w:iCs/>
          <w:sz w:val="28"/>
          <w:szCs w:val="28"/>
        </w:rPr>
      </w:pPr>
      <w:proofErr w:type="spellStart"/>
      <w:r w:rsidRPr="00344929">
        <w:rPr>
          <w:rFonts w:ascii="Times New Roman" w:hAnsi="Times New Roman" w:cs="Times New Roman"/>
          <w:i/>
          <w:iCs/>
          <w:sz w:val="28"/>
          <w:szCs w:val="28"/>
        </w:rPr>
        <w:t>Swart</w:t>
      </w:r>
      <w:proofErr w:type="spellEnd"/>
      <w:r w:rsidRPr="00344929">
        <w:rPr>
          <w:rFonts w:ascii="Times New Roman" w:hAnsi="Times New Roman" w:cs="Times New Roman"/>
          <w:i/>
          <w:iCs/>
          <w:sz w:val="28"/>
          <w:szCs w:val="28"/>
        </w:rPr>
        <w:t xml:space="preserve"> v </w:t>
      </w:r>
      <w:proofErr w:type="spellStart"/>
      <w:r w:rsidRPr="00344929">
        <w:rPr>
          <w:rFonts w:ascii="Times New Roman" w:hAnsi="Times New Roman" w:cs="Times New Roman"/>
          <w:i/>
          <w:iCs/>
          <w:sz w:val="28"/>
          <w:szCs w:val="28"/>
        </w:rPr>
        <w:t>Vooslo</w:t>
      </w:r>
      <w:proofErr w:type="spellEnd"/>
      <w:r w:rsidRPr="00344929">
        <w:rPr>
          <w:rFonts w:ascii="Times New Roman" w:hAnsi="Times New Roman" w:cs="Times New Roman"/>
          <w:i/>
          <w:iCs/>
          <w:sz w:val="28"/>
          <w:szCs w:val="28"/>
        </w:rPr>
        <w:t xml:space="preserve"> 1965 (1) SA 100</w:t>
      </w:r>
    </w:p>
    <w:p w:rsidR="00725664" w:rsidRPr="00344929" w:rsidRDefault="00725664" w:rsidP="001A2497">
      <w:pPr>
        <w:pStyle w:val="Style1"/>
        <w:spacing w:line="240" w:lineRule="auto"/>
        <w:rPr>
          <w:rFonts w:ascii="Times New Roman" w:hAnsi="Times New Roman" w:cs="Times New Roman"/>
          <w:i/>
          <w:iCs/>
          <w:sz w:val="28"/>
          <w:szCs w:val="28"/>
        </w:rPr>
      </w:pPr>
      <w:proofErr w:type="spellStart"/>
      <w:r w:rsidRPr="00344929">
        <w:rPr>
          <w:rFonts w:ascii="Times New Roman" w:hAnsi="Times New Roman" w:cs="Times New Roman"/>
          <w:i/>
          <w:iCs/>
          <w:sz w:val="28"/>
          <w:szCs w:val="28"/>
        </w:rPr>
        <w:t>Taelo</w:t>
      </w:r>
      <w:proofErr w:type="spellEnd"/>
      <w:r w:rsidRPr="00344929">
        <w:rPr>
          <w:rFonts w:ascii="Times New Roman" w:hAnsi="Times New Roman" w:cs="Times New Roman"/>
          <w:i/>
          <w:iCs/>
          <w:sz w:val="28"/>
          <w:szCs w:val="28"/>
        </w:rPr>
        <w:t xml:space="preserve"> Michael </w:t>
      </w:r>
      <w:proofErr w:type="spellStart"/>
      <w:r w:rsidRPr="00344929">
        <w:rPr>
          <w:rFonts w:ascii="Times New Roman" w:hAnsi="Times New Roman" w:cs="Times New Roman"/>
          <w:i/>
          <w:iCs/>
          <w:sz w:val="28"/>
          <w:szCs w:val="28"/>
        </w:rPr>
        <w:t>Kolisang</w:t>
      </w:r>
      <w:proofErr w:type="spellEnd"/>
      <w:r w:rsidRPr="00344929">
        <w:rPr>
          <w:rFonts w:ascii="Times New Roman" w:hAnsi="Times New Roman" w:cs="Times New Roman"/>
          <w:i/>
          <w:iCs/>
          <w:sz w:val="28"/>
          <w:szCs w:val="28"/>
        </w:rPr>
        <w:t xml:space="preserve"> v Thabiso Victor </w:t>
      </w:r>
      <w:proofErr w:type="spellStart"/>
      <w:r w:rsidRPr="00344929">
        <w:rPr>
          <w:rFonts w:ascii="Times New Roman" w:hAnsi="Times New Roman" w:cs="Times New Roman"/>
          <w:i/>
          <w:iCs/>
          <w:sz w:val="28"/>
          <w:szCs w:val="28"/>
        </w:rPr>
        <w:t>Mahase</w:t>
      </w:r>
      <w:proofErr w:type="spellEnd"/>
      <w:r w:rsidRPr="00344929">
        <w:rPr>
          <w:rFonts w:ascii="Times New Roman" w:hAnsi="Times New Roman" w:cs="Times New Roman"/>
          <w:i/>
          <w:iCs/>
          <w:sz w:val="28"/>
          <w:szCs w:val="28"/>
        </w:rPr>
        <w:t xml:space="preserve"> C of A (CIV) 55/2019</w:t>
      </w:r>
    </w:p>
    <w:p w:rsidR="00C71312" w:rsidRPr="00344929" w:rsidRDefault="00C71312"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 xml:space="preserve">Taka v </w:t>
      </w:r>
      <w:proofErr w:type="spellStart"/>
      <w:r w:rsidRPr="00344929">
        <w:rPr>
          <w:rFonts w:ascii="Times New Roman" w:hAnsi="Times New Roman" w:cs="Times New Roman"/>
          <w:i/>
          <w:iCs/>
          <w:sz w:val="28"/>
          <w:szCs w:val="28"/>
        </w:rPr>
        <w:t>Pheko</w:t>
      </w:r>
      <w:proofErr w:type="spellEnd"/>
      <w:r w:rsidRPr="00344929">
        <w:rPr>
          <w:rFonts w:ascii="Times New Roman" w:hAnsi="Times New Roman" w:cs="Times New Roman"/>
          <w:i/>
          <w:iCs/>
          <w:sz w:val="28"/>
          <w:szCs w:val="28"/>
        </w:rPr>
        <w:t xml:space="preserve"> </w:t>
      </w:r>
      <w:r w:rsidR="003B42B4" w:rsidRPr="00344929">
        <w:rPr>
          <w:rFonts w:ascii="Times New Roman" w:hAnsi="Times New Roman" w:cs="Times New Roman"/>
          <w:i/>
          <w:iCs/>
          <w:sz w:val="28"/>
          <w:szCs w:val="28"/>
        </w:rPr>
        <w:t>C of A (CIV) No 59/2015</w:t>
      </w:r>
    </w:p>
    <w:p w:rsidR="003B42B4" w:rsidRPr="00344929" w:rsidRDefault="003B42B4"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 xml:space="preserve">Three Zeds (Pty) Ltd v </w:t>
      </w:r>
      <w:proofErr w:type="spellStart"/>
      <w:r w:rsidRPr="00344929">
        <w:rPr>
          <w:rFonts w:ascii="Times New Roman" w:hAnsi="Times New Roman" w:cs="Times New Roman"/>
          <w:i/>
          <w:iCs/>
          <w:sz w:val="28"/>
          <w:szCs w:val="28"/>
        </w:rPr>
        <w:t>Ranthocha</w:t>
      </w:r>
      <w:proofErr w:type="spellEnd"/>
      <w:r w:rsidRPr="00344929">
        <w:rPr>
          <w:rFonts w:ascii="Times New Roman" w:hAnsi="Times New Roman" w:cs="Times New Roman"/>
          <w:i/>
          <w:iCs/>
          <w:sz w:val="28"/>
          <w:szCs w:val="28"/>
        </w:rPr>
        <w:t xml:space="preserve"> and Others C of A </w:t>
      </w:r>
      <w:r w:rsidR="00743EA0" w:rsidRPr="00344929">
        <w:rPr>
          <w:rFonts w:ascii="Times New Roman" w:hAnsi="Times New Roman" w:cs="Times New Roman"/>
          <w:i/>
          <w:iCs/>
          <w:sz w:val="28"/>
          <w:szCs w:val="28"/>
        </w:rPr>
        <w:t xml:space="preserve">(CIV) </w:t>
      </w:r>
      <w:r w:rsidRPr="00344929">
        <w:rPr>
          <w:rFonts w:ascii="Times New Roman" w:hAnsi="Times New Roman" w:cs="Times New Roman"/>
          <w:i/>
          <w:iCs/>
          <w:sz w:val="28"/>
          <w:szCs w:val="28"/>
        </w:rPr>
        <w:t>No 51/2018</w:t>
      </w:r>
    </w:p>
    <w:p w:rsidR="00C71312" w:rsidRPr="00344929" w:rsidRDefault="003B42B4"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 xml:space="preserve"> Wary Holdings (Pty) Ltd v </w:t>
      </w:r>
      <w:proofErr w:type="spellStart"/>
      <w:r w:rsidRPr="00344929">
        <w:rPr>
          <w:rFonts w:ascii="Times New Roman" w:hAnsi="Times New Roman" w:cs="Times New Roman"/>
          <w:i/>
          <w:iCs/>
          <w:sz w:val="28"/>
          <w:szCs w:val="28"/>
        </w:rPr>
        <w:t>Stalwo</w:t>
      </w:r>
      <w:proofErr w:type="spellEnd"/>
      <w:r w:rsidRPr="00344929">
        <w:rPr>
          <w:rFonts w:ascii="Times New Roman" w:hAnsi="Times New Roman" w:cs="Times New Roman"/>
          <w:i/>
          <w:iCs/>
          <w:sz w:val="28"/>
          <w:szCs w:val="28"/>
        </w:rPr>
        <w:t xml:space="preserve"> (Pty) Ltd 2009 (1) SA 337 (CC)</w:t>
      </w:r>
    </w:p>
    <w:p w:rsidR="00123CED" w:rsidRPr="00344929" w:rsidRDefault="00123CED" w:rsidP="001A2497">
      <w:pPr>
        <w:pStyle w:val="Style1"/>
        <w:spacing w:line="240" w:lineRule="auto"/>
        <w:rPr>
          <w:rFonts w:ascii="Times New Roman" w:hAnsi="Times New Roman" w:cs="Times New Roman"/>
          <w:i/>
          <w:iCs/>
          <w:sz w:val="28"/>
          <w:szCs w:val="28"/>
        </w:rPr>
      </w:pPr>
    </w:p>
    <w:p w:rsidR="000157E8" w:rsidRDefault="000157E8" w:rsidP="001A2497">
      <w:pPr>
        <w:pStyle w:val="NoSpacing"/>
      </w:pPr>
    </w:p>
    <w:p w:rsidR="00CD04DB" w:rsidRDefault="00CD04DB" w:rsidP="00A7395F">
      <w:pPr>
        <w:pStyle w:val="Style1"/>
        <w:spacing w:line="360" w:lineRule="auto"/>
        <w:rPr>
          <w:rFonts w:ascii="Times New Roman" w:hAnsi="Times New Roman" w:cs="Times New Roman"/>
          <w:b/>
          <w:i/>
          <w:iCs/>
          <w:sz w:val="28"/>
          <w:szCs w:val="28"/>
        </w:rPr>
      </w:pPr>
    </w:p>
    <w:p w:rsidR="003B42B4" w:rsidRDefault="003B42B4" w:rsidP="00A7395F">
      <w:pPr>
        <w:pStyle w:val="Style1"/>
        <w:spacing w:line="360" w:lineRule="auto"/>
        <w:rPr>
          <w:rFonts w:ascii="Times New Roman" w:hAnsi="Times New Roman" w:cs="Times New Roman"/>
          <w:b/>
          <w:i/>
          <w:iCs/>
          <w:sz w:val="28"/>
          <w:szCs w:val="28"/>
        </w:rPr>
      </w:pPr>
      <w:r w:rsidRPr="00A7395F">
        <w:rPr>
          <w:rFonts w:ascii="Times New Roman" w:hAnsi="Times New Roman" w:cs="Times New Roman"/>
          <w:b/>
          <w:i/>
          <w:iCs/>
          <w:sz w:val="28"/>
          <w:szCs w:val="28"/>
        </w:rPr>
        <w:t xml:space="preserve">Statutes </w:t>
      </w:r>
    </w:p>
    <w:p w:rsidR="003B42B4" w:rsidRPr="00344929" w:rsidRDefault="003B42B4"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 xml:space="preserve">Alienation of Land Act </w:t>
      </w:r>
      <w:r w:rsidR="000D02E0" w:rsidRPr="00344929">
        <w:rPr>
          <w:rFonts w:ascii="Times New Roman" w:hAnsi="Times New Roman" w:cs="Times New Roman"/>
          <w:i/>
          <w:iCs/>
          <w:sz w:val="28"/>
          <w:szCs w:val="28"/>
        </w:rPr>
        <w:t>68 of 1981</w:t>
      </w:r>
    </w:p>
    <w:p w:rsidR="003B42B4" w:rsidRPr="00344929" w:rsidRDefault="003B42B4"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Deeds Registry Act 12 of 1967</w:t>
      </w:r>
    </w:p>
    <w:p w:rsidR="003B42B4" w:rsidRPr="00344929" w:rsidRDefault="003B42B4" w:rsidP="001A2497">
      <w:pPr>
        <w:pStyle w:val="Style1"/>
        <w:spacing w:line="240" w:lineRule="auto"/>
        <w:rPr>
          <w:rFonts w:ascii="Times New Roman" w:hAnsi="Times New Roman" w:cs="Times New Roman"/>
          <w:i/>
          <w:iCs/>
          <w:sz w:val="28"/>
          <w:szCs w:val="28"/>
        </w:rPr>
      </w:pPr>
      <w:r w:rsidRPr="00344929">
        <w:rPr>
          <w:rFonts w:ascii="Times New Roman" w:hAnsi="Times New Roman" w:cs="Times New Roman"/>
          <w:i/>
          <w:iCs/>
          <w:sz w:val="28"/>
          <w:szCs w:val="28"/>
        </w:rPr>
        <w:t xml:space="preserve">Land </w:t>
      </w:r>
      <w:r w:rsidR="000D02E0" w:rsidRPr="00344929">
        <w:rPr>
          <w:rFonts w:ascii="Times New Roman" w:hAnsi="Times New Roman" w:cs="Times New Roman"/>
          <w:i/>
          <w:iCs/>
          <w:sz w:val="28"/>
          <w:szCs w:val="28"/>
        </w:rPr>
        <w:t>Act</w:t>
      </w:r>
      <w:r w:rsidRPr="00344929">
        <w:rPr>
          <w:rFonts w:ascii="Times New Roman" w:hAnsi="Times New Roman" w:cs="Times New Roman"/>
          <w:i/>
          <w:iCs/>
          <w:sz w:val="28"/>
          <w:szCs w:val="28"/>
        </w:rPr>
        <w:t xml:space="preserve"> 8 of 2010</w:t>
      </w:r>
    </w:p>
    <w:p w:rsidR="00647281" w:rsidRDefault="00647281" w:rsidP="00A7395F">
      <w:pPr>
        <w:pStyle w:val="Style1"/>
        <w:spacing w:line="360" w:lineRule="auto"/>
        <w:rPr>
          <w:rFonts w:ascii="Times New Roman" w:hAnsi="Times New Roman" w:cs="Times New Roman"/>
          <w:i/>
          <w:iCs/>
          <w:sz w:val="28"/>
          <w:szCs w:val="28"/>
        </w:rPr>
      </w:pPr>
      <w:r w:rsidRPr="00344929">
        <w:rPr>
          <w:rFonts w:ascii="Times New Roman" w:hAnsi="Times New Roman" w:cs="Times New Roman"/>
          <w:i/>
          <w:iCs/>
          <w:sz w:val="28"/>
          <w:szCs w:val="28"/>
        </w:rPr>
        <w:t>Land Court Rules 2012</w:t>
      </w:r>
    </w:p>
    <w:p w:rsidR="00344929" w:rsidRDefault="00344929" w:rsidP="00344929">
      <w:pPr>
        <w:pStyle w:val="NoSpacing"/>
      </w:pPr>
    </w:p>
    <w:p w:rsidR="00CD04DB" w:rsidRPr="00344929" w:rsidRDefault="00CD04DB" w:rsidP="00344929">
      <w:pPr>
        <w:pStyle w:val="NoSpacing"/>
      </w:pPr>
    </w:p>
    <w:p w:rsidR="003B42B4" w:rsidRPr="00344929" w:rsidRDefault="003B42B4" w:rsidP="00A7395F">
      <w:pPr>
        <w:pStyle w:val="Style1"/>
        <w:spacing w:line="360" w:lineRule="auto"/>
        <w:rPr>
          <w:rFonts w:ascii="Times New Roman" w:hAnsi="Times New Roman" w:cs="Times New Roman"/>
          <w:b/>
          <w:i/>
          <w:iCs/>
          <w:sz w:val="28"/>
          <w:szCs w:val="28"/>
        </w:rPr>
      </w:pPr>
      <w:r w:rsidRPr="00344929">
        <w:rPr>
          <w:rFonts w:ascii="Times New Roman" w:hAnsi="Times New Roman" w:cs="Times New Roman"/>
          <w:b/>
          <w:i/>
          <w:iCs/>
          <w:sz w:val="28"/>
          <w:szCs w:val="28"/>
        </w:rPr>
        <w:t>Journal articles</w:t>
      </w:r>
    </w:p>
    <w:p w:rsidR="005E2B51" w:rsidRDefault="005E2B51" w:rsidP="00A7395F">
      <w:pPr>
        <w:pStyle w:val="Style1"/>
        <w:spacing w:line="360" w:lineRule="auto"/>
        <w:rPr>
          <w:rFonts w:ascii="Times New Roman" w:hAnsi="Times New Roman" w:cs="Times New Roman"/>
          <w:i/>
          <w:iCs/>
          <w:sz w:val="28"/>
          <w:szCs w:val="28"/>
        </w:rPr>
      </w:pPr>
      <w:r w:rsidRPr="00344929">
        <w:rPr>
          <w:rFonts w:ascii="Times New Roman" w:hAnsi="Times New Roman" w:cs="Times New Roman"/>
          <w:i/>
          <w:iCs/>
          <w:sz w:val="28"/>
          <w:szCs w:val="28"/>
        </w:rPr>
        <w:t xml:space="preserve">Beale JH </w:t>
      </w:r>
      <w:r w:rsidR="00CA075C" w:rsidRPr="00344929">
        <w:rPr>
          <w:rFonts w:ascii="Times New Roman" w:hAnsi="Times New Roman" w:cs="Times New Roman"/>
          <w:i/>
          <w:iCs/>
          <w:sz w:val="28"/>
          <w:szCs w:val="28"/>
        </w:rPr>
        <w:t>“Registration</w:t>
      </w:r>
      <w:r w:rsidRPr="00344929">
        <w:rPr>
          <w:rFonts w:ascii="Times New Roman" w:hAnsi="Times New Roman" w:cs="Times New Roman"/>
          <w:i/>
          <w:iCs/>
          <w:sz w:val="28"/>
          <w:szCs w:val="28"/>
        </w:rPr>
        <w:t xml:space="preserve"> of Title to Land</w:t>
      </w:r>
      <w:r w:rsidR="00CA075C" w:rsidRPr="00344929">
        <w:rPr>
          <w:rFonts w:ascii="Times New Roman" w:hAnsi="Times New Roman" w:cs="Times New Roman"/>
          <w:i/>
          <w:iCs/>
          <w:sz w:val="28"/>
          <w:szCs w:val="28"/>
        </w:rPr>
        <w:t>” 1893</w:t>
      </w:r>
      <w:r w:rsidRPr="00344929">
        <w:rPr>
          <w:rFonts w:ascii="Times New Roman" w:hAnsi="Times New Roman" w:cs="Times New Roman"/>
          <w:i/>
          <w:iCs/>
          <w:sz w:val="28"/>
          <w:szCs w:val="28"/>
        </w:rPr>
        <w:t xml:space="preserve"> Harvard Law Review 369-377</w:t>
      </w:r>
    </w:p>
    <w:p w:rsidR="00344929" w:rsidRDefault="00344929" w:rsidP="00344929">
      <w:pPr>
        <w:pStyle w:val="NoSpacing"/>
      </w:pPr>
    </w:p>
    <w:p w:rsidR="00CD04DB" w:rsidRPr="00344929" w:rsidRDefault="00CD04DB" w:rsidP="00344929">
      <w:pPr>
        <w:pStyle w:val="NoSpacing"/>
      </w:pPr>
    </w:p>
    <w:p w:rsidR="003B42B4" w:rsidRPr="00344929" w:rsidRDefault="003B42B4" w:rsidP="00A7395F">
      <w:pPr>
        <w:pStyle w:val="Style1"/>
        <w:spacing w:line="360" w:lineRule="auto"/>
        <w:rPr>
          <w:rFonts w:ascii="Times New Roman" w:hAnsi="Times New Roman" w:cs="Times New Roman"/>
          <w:b/>
          <w:bCs/>
          <w:i/>
          <w:iCs/>
          <w:sz w:val="28"/>
          <w:szCs w:val="28"/>
        </w:rPr>
      </w:pPr>
      <w:r w:rsidRPr="00344929">
        <w:rPr>
          <w:rFonts w:ascii="Times New Roman" w:hAnsi="Times New Roman" w:cs="Times New Roman"/>
          <w:b/>
          <w:bCs/>
          <w:i/>
          <w:iCs/>
          <w:sz w:val="28"/>
          <w:szCs w:val="28"/>
        </w:rPr>
        <w:t xml:space="preserve">Books </w:t>
      </w:r>
    </w:p>
    <w:p w:rsidR="00743EA0" w:rsidRPr="00344929" w:rsidRDefault="00CA075C" w:rsidP="005E733E">
      <w:pPr>
        <w:pStyle w:val="Style1"/>
        <w:spacing w:line="240" w:lineRule="auto"/>
        <w:jc w:val="both"/>
        <w:rPr>
          <w:rFonts w:ascii="Times New Roman" w:hAnsi="Times New Roman" w:cs="Times New Roman"/>
          <w:i/>
          <w:iCs/>
          <w:sz w:val="28"/>
          <w:szCs w:val="28"/>
        </w:rPr>
      </w:pPr>
      <w:r w:rsidRPr="00344929">
        <w:rPr>
          <w:rFonts w:ascii="Times New Roman" w:hAnsi="Times New Roman" w:cs="Times New Roman"/>
          <w:i/>
          <w:iCs/>
          <w:sz w:val="28"/>
          <w:szCs w:val="28"/>
        </w:rPr>
        <w:t xml:space="preserve">Badenhorst PJ, Pienaar JM and Mostert </w:t>
      </w:r>
      <w:r w:rsidR="00743EA0" w:rsidRPr="00344929">
        <w:rPr>
          <w:rFonts w:ascii="Times New Roman" w:hAnsi="Times New Roman" w:cs="Times New Roman"/>
          <w:i/>
          <w:iCs/>
          <w:sz w:val="28"/>
          <w:szCs w:val="28"/>
        </w:rPr>
        <w:t>(</w:t>
      </w:r>
      <w:r w:rsidRPr="00344929">
        <w:rPr>
          <w:rFonts w:ascii="Times New Roman" w:hAnsi="Times New Roman" w:cs="Times New Roman"/>
          <w:i/>
          <w:iCs/>
          <w:sz w:val="28"/>
          <w:szCs w:val="28"/>
        </w:rPr>
        <w:t>eds</w:t>
      </w:r>
      <w:r w:rsidR="00743EA0" w:rsidRPr="00344929">
        <w:rPr>
          <w:rFonts w:ascii="Times New Roman" w:hAnsi="Times New Roman" w:cs="Times New Roman"/>
          <w:i/>
          <w:iCs/>
          <w:sz w:val="28"/>
          <w:szCs w:val="28"/>
        </w:rPr>
        <w:t>)</w:t>
      </w:r>
      <w:r w:rsidRPr="00344929">
        <w:rPr>
          <w:rFonts w:ascii="Times New Roman" w:hAnsi="Times New Roman" w:cs="Times New Roman"/>
          <w:i/>
          <w:iCs/>
          <w:sz w:val="28"/>
          <w:szCs w:val="28"/>
        </w:rPr>
        <w:t xml:space="preserve"> </w:t>
      </w:r>
      <w:r w:rsidRPr="00344929">
        <w:rPr>
          <w:rFonts w:ascii="Times New Roman" w:hAnsi="Times New Roman" w:cs="Times New Roman"/>
          <w:i/>
          <w:iCs/>
          <w:sz w:val="28"/>
          <w:szCs w:val="28"/>
          <w:u w:val="single"/>
        </w:rPr>
        <w:t>Silberberg and Schoeman’s</w:t>
      </w:r>
      <w:r w:rsidRPr="00344929">
        <w:rPr>
          <w:rFonts w:ascii="Times New Roman" w:hAnsi="Times New Roman" w:cs="Times New Roman"/>
          <w:i/>
          <w:iCs/>
          <w:sz w:val="28"/>
          <w:szCs w:val="28"/>
        </w:rPr>
        <w:t xml:space="preserve"> </w:t>
      </w:r>
    </w:p>
    <w:p w:rsidR="00CA075C" w:rsidRPr="00344929" w:rsidRDefault="00743EA0" w:rsidP="005E733E">
      <w:pPr>
        <w:pStyle w:val="Style1"/>
        <w:spacing w:line="240" w:lineRule="auto"/>
        <w:jc w:val="both"/>
        <w:rPr>
          <w:rFonts w:ascii="Times New Roman" w:hAnsi="Times New Roman" w:cs="Times New Roman"/>
          <w:i/>
          <w:iCs/>
          <w:sz w:val="28"/>
          <w:szCs w:val="28"/>
        </w:rPr>
      </w:pPr>
      <w:r w:rsidRPr="00344929">
        <w:rPr>
          <w:rFonts w:ascii="Times New Roman" w:hAnsi="Times New Roman" w:cs="Times New Roman"/>
          <w:i/>
          <w:iCs/>
          <w:sz w:val="28"/>
          <w:szCs w:val="28"/>
        </w:rPr>
        <w:t xml:space="preserve">     </w:t>
      </w:r>
      <w:r w:rsidR="00CA075C" w:rsidRPr="00344929">
        <w:rPr>
          <w:rFonts w:ascii="Times New Roman" w:hAnsi="Times New Roman" w:cs="Times New Roman"/>
          <w:i/>
          <w:iCs/>
          <w:sz w:val="28"/>
          <w:szCs w:val="28"/>
          <w:u w:val="single"/>
        </w:rPr>
        <w:t>The Law of Property</w:t>
      </w:r>
      <w:r w:rsidR="00CA075C" w:rsidRPr="00344929">
        <w:rPr>
          <w:rFonts w:ascii="Times New Roman" w:hAnsi="Times New Roman" w:cs="Times New Roman"/>
          <w:i/>
          <w:iCs/>
          <w:sz w:val="28"/>
          <w:szCs w:val="28"/>
        </w:rPr>
        <w:t xml:space="preserve"> (Lexis Nexis Butterworths 2006)</w:t>
      </w:r>
    </w:p>
    <w:p w:rsidR="004726BD" w:rsidRPr="00344929" w:rsidRDefault="00CA075C" w:rsidP="005E733E">
      <w:pPr>
        <w:pStyle w:val="Style1"/>
        <w:spacing w:line="240" w:lineRule="auto"/>
        <w:jc w:val="both"/>
        <w:rPr>
          <w:rFonts w:ascii="Times New Roman" w:hAnsi="Times New Roman" w:cs="Times New Roman"/>
          <w:i/>
          <w:iCs/>
          <w:sz w:val="28"/>
          <w:szCs w:val="28"/>
        </w:rPr>
      </w:pPr>
      <w:r w:rsidRPr="00344929">
        <w:rPr>
          <w:rFonts w:ascii="Times New Roman" w:hAnsi="Times New Roman" w:cs="Times New Roman"/>
          <w:i/>
          <w:iCs/>
          <w:sz w:val="28"/>
          <w:szCs w:val="28"/>
        </w:rPr>
        <w:t>Christie</w:t>
      </w:r>
      <w:r w:rsidR="00F3175B" w:rsidRPr="00344929">
        <w:rPr>
          <w:rFonts w:ascii="Times New Roman" w:hAnsi="Times New Roman" w:cs="Times New Roman"/>
          <w:i/>
          <w:iCs/>
          <w:sz w:val="28"/>
          <w:szCs w:val="28"/>
        </w:rPr>
        <w:t xml:space="preserve"> RH</w:t>
      </w:r>
      <w:r w:rsidR="00743EA0" w:rsidRPr="00344929">
        <w:rPr>
          <w:rFonts w:ascii="Times New Roman" w:hAnsi="Times New Roman" w:cs="Times New Roman"/>
          <w:i/>
          <w:iCs/>
          <w:sz w:val="28"/>
          <w:szCs w:val="28"/>
        </w:rPr>
        <w:t>,</w:t>
      </w:r>
      <w:r w:rsidRPr="00344929">
        <w:rPr>
          <w:rFonts w:ascii="Times New Roman" w:hAnsi="Times New Roman" w:cs="Times New Roman"/>
          <w:i/>
          <w:iCs/>
          <w:sz w:val="28"/>
          <w:szCs w:val="28"/>
        </w:rPr>
        <w:t xml:space="preserve"> </w:t>
      </w:r>
      <w:r w:rsidR="00F3175B" w:rsidRPr="00344929">
        <w:rPr>
          <w:rFonts w:ascii="Times New Roman" w:hAnsi="Times New Roman" w:cs="Times New Roman"/>
          <w:i/>
          <w:iCs/>
          <w:sz w:val="28"/>
          <w:szCs w:val="28"/>
          <w:u w:val="single"/>
        </w:rPr>
        <w:t>The Law of Contract in South Africa</w:t>
      </w:r>
      <w:r w:rsidR="00F3175B" w:rsidRPr="00344929">
        <w:rPr>
          <w:rFonts w:ascii="Times New Roman" w:hAnsi="Times New Roman" w:cs="Times New Roman"/>
          <w:i/>
          <w:iCs/>
          <w:sz w:val="28"/>
          <w:szCs w:val="28"/>
        </w:rPr>
        <w:t xml:space="preserve"> 3</w:t>
      </w:r>
      <w:r w:rsidR="00F3175B" w:rsidRPr="00344929">
        <w:rPr>
          <w:rFonts w:ascii="Times New Roman" w:hAnsi="Times New Roman" w:cs="Times New Roman"/>
          <w:i/>
          <w:iCs/>
          <w:sz w:val="28"/>
          <w:szCs w:val="28"/>
          <w:vertAlign w:val="superscript"/>
        </w:rPr>
        <w:t>rd</w:t>
      </w:r>
      <w:r w:rsidR="00F3175B" w:rsidRPr="00344929">
        <w:rPr>
          <w:rFonts w:ascii="Times New Roman" w:hAnsi="Times New Roman" w:cs="Times New Roman"/>
          <w:i/>
          <w:iCs/>
          <w:sz w:val="28"/>
          <w:szCs w:val="28"/>
        </w:rPr>
        <w:t xml:space="preserve"> ed (Butterworths </w:t>
      </w:r>
    </w:p>
    <w:p w:rsidR="00CA075C" w:rsidRPr="00344929" w:rsidRDefault="004726BD" w:rsidP="005E733E">
      <w:pPr>
        <w:pStyle w:val="Style1"/>
        <w:spacing w:line="240" w:lineRule="auto"/>
        <w:jc w:val="both"/>
        <w:rPr>
          <w:rFonts w:ascii="Times New Roman" w:hAnsi="Times New Roman" w:cs="Times New Roman"/>
          <w:i/>
          <w:iCs/>
          <w:sz w:val="28"/>
          <w:szCs w:val="28"/>
        </w:rPr>
      </w:pPr>
      <w:r w:rsidRPr="00344929">
        <w:rPr>
          <w:rFonts w:ascii="Times New Roman" w:hAnsi="Times New Roman" w:cs="Times New Roman"/>
          <w:i/>
          <w:iCs/>
          <w:sz w:val="28"/>
          <w:szCs w:val="28"/>
        </w:rPr>
        <w:t xml:space="preserve">     </w:t>
      </w:r>
      <w:r w:rsidR="00F3175B" w:rsidRPr="00344929">
        <w:rPr>
          <w:rFonts w:ascii="Times New Roman" w:hAnsi="Times New Roman" w:cs="Times New Roman"/>
          <w:i/>
          <w:iCs/>
          <w:sz w:val="28"/>
          <w:szCs w:val="28"/>
        </w:rPr>
        <w:t>1996)</w:t>
      </w:r>
    </w:p>
    <w:p w:rsidR="00A17C80" w:rsidRPr="00344929" w:rsidRDefault="00A17C80" w:rsidP="005E733E">
      <w:pPr>
        <w:pStyle w:val="Style1"/>
        <w:spacing w:line="240" w:lineRule="auto"/>
        <w:jc w:val="both"/>
        <w:rPr>
          <w:rFonts w:ascii="Times New Roman" w:hAnsi="Times New Roman" w:cs="Times New Roman"/>
          <w:i/>
          <w:iCs/>
          <w:sz w:val="28"/>
          <w:szCs w:val="28"/>
        </w:rPr>
      </w:pPr>
      <w:r w:rsidRPr="00344929">
        <w:rPr>
          <w:rFonts w:ascii="Times New Roman" w:hAnsi="Times New Roman" w:cs="Times New Roman"/>
          <w:i/>
          <w:iCs/>
          <w:sz w:val="28"/>
          <w:szCs w:val="28"/>
        </w:rPr>
        <w:t xml:space="preserve">Gibson </w:t>
      </w:r>
      <w:r w:rsidRPr="00344929">
        <w:rPr>
          <w:rFonts w:ascii="Times New Roman" w:hAnsi="Times New Roman" w:cs="Times New Roman"/>
          <w:i/>
          <w:iCs/>
          <w:sz w:val="28"/>
          <w:szCs w:val="28"/>
          <w:u w:val="single"/>
        </w:rPr>
        <w:t>South Africa Mercantile and Company Law</w:t>
      </w:r>
      <w:r w:rsidRPr="00344929">
        <w:rPr>
          <w:rFonts w:ascii="Times New Roman" w:hAnsi="Times New Roman" w:cs="Times New Roman"/>
          <w:i/>
          <w:iCs/>
          <w:sz w:val="28"/>
          <w:szCs w:val="28"/>
        </w:rPr>
        <w:t xml:space="preserve"> 6</w:t>
      </w:r>
      <w:r w:rsidRPr="00344929">
        <w:rPr>
          <w:rFonts w:ascii="Times New Roman" w:hAnsi="Times New Roman" w:cs="Times New Roman"/>
          <w:i/>
          <w:iCs/>
          <w:sz w:val="28"/>
          <w:szCs w:val="28"/>
          <w:vertAlign w:val="superscript"/>
        </w:rPr>
        <w:t>th</w:t>
      </w:r>
      <w:r w:rsidRPr="00344929">
        <w:rPr>
          <w:rFonts w:ascii="Times New Roman" w:hAnsi="Times New Roman" w:cs="Times New Roman"/>
          <w:i/>
          <w:iCs/>
          <w:sz w:val="28"/>
          <w:szCs w:val="28"/>
        </w:rPr>
        <w:t xml:space="preserve"> Edition</w:t>
      </w:r>
    </w:p>
    <w:p w:rsidR="00A17C80" w:rsidRPr="00344929" w:rsidRDefault="00A17C80" w:rsidP="005E733E">
      <w:pPr>
        <w:pStyle w:val="Style1"/>
        <w:spacing w:line="240" w:lineRule="auto"/>
        <w:jc w:val="both"/>
        <w:rPr>
          <w:rFonts w:ascii="Times New Roman" w:hAnsi="Times New Roman" w:cs="Times New Roman"/>
          <w:i/>
          <w:iCs/>
          <w:sz w:val="28"/>
          <w:szCs w:val="28"/>
        </w:rPr>
      </w:pPr>
      <w:r w:rsidRPr="00344929">
        <w:rPr>
          <w:rFonts w:ascii="Times New Roman" w:hAnsi="Times New Roman" w:cs="Times New Roman"/>
          <w:i/>
          <w:iCs/>
          <w:sz w:val="28"/>
          <w:szCs w:val="28"/>
        </w:rPr>
        <w:t xml:space="preserve">Willie </w:t>
      </w:r>
      <w:r w:rsidRPr="00344929">
        <w:rPr>
          <w:rFonts w:ascii="Times New Roman" w:hAnsi="Times New Roman" w:cs="Times New Roman"/>
          <w:i/>
          <w:iCs/>
          <w:sz w:val="28"/>
          <w:szCs w:val="28"/>
          <w:u w:val="single"/>
        </w:rPr>
        <w:t>Law of Mortgage and Pledge in South Africa</w:t>
      </w:r>
      <w:r w:rsidRPr="00344929">
        <w:rPr>
          <w:rFonts w:ascii="Times New Roman" w:hAnsi="Times New Roman" w:cs="Times New Roman"/>
          <w:i/>
          <w:iCs/>
          <w:sz w:val="28"/>
          <w:szCs w:val="28"/>
        </w:rPr>
        <w:t xml:space="preserve"> 2</w:t>
      </w:r>
      <w:r w:rsidRPr="00344929">
        <w:rPr>
          <w:rFonts w:ascii="Times New Roman" w:hAnsi="Times New Roman" w:cs="Times New Roman"/>
          <w:i/>
          <w:iCs/>
          <w:sz w:val="28"/>
          <w:szCs w:val="28"/>
          <w:vertAlign w:val="superscript"/>
        </w:rPr>
        <w:t>nd</w:t>
      </w:r>
      <w:r w:rsidRPr="00344929">
        <w:rPr>
          <w:rFonts w:ascii="Times New Roman" w:hAnsi="Times New Roman" w:cs="Times New Roman"/>
          <w:i/>
          <w:iCs/>
          <w:sz w:val="28"/>
          <w:szCs w:val="28"/>
        </w:rPr>
        <w:t xml:space="preserve"> Edition</w:t>
      </w:r>
    </w:p>
    <w:p w:rsidR="001F391E" w:rsidRPr="00344929" w:rsidRDefault="001F391E" w:rsidP="00A7395F">
      <w:pPr>
        <w:pStyle w:val="Style1"/>
        <w:spacing w:line="360" w:lineRule="auto"/>
        <w:rPr>
          <w:rFonts w:ascii="Times New Roman" w:hAnsi="Times New Roman" w:cs="Times New Roman"/>
          <w:iCs/>
          <w:sz w:val="28"/>
          <w:szCs w:val="28"/>
        </w:rPr>
      </w:pPr>
    </w:p>
    <w:p w:rsidR="00123CED" w:rsidRDefault="00123CED" w:rsidP="00A7395F">
      <w:pPr>
        <w:pStyle w:val="Style1"/>
        <w:spacing w:line="360" w:lineRule="auto"/>
        <w:rPr>
          <w:rFonts w:ascii="Times New Roman" w:hAnsi="Times New Roman" w:cs="Times New Roman"/>
          <w:iCs/>
          <w:sz w:val="28"/>
          <w:szCs w:val="28"/>
        </w:rPr>
      </w:pPr>
    </w:p>
    <w:p w:rsidR="00344929" w:rsidRDefault="00344929" w:rsidP="00A7395F">
      <w:pPr>
        <w:pStyle w:val="Style1"/>
        <w:spacing w:line="360" w:lineRule="auto"/>
        <w:rPr>
          <w:rFonts w:ascii="Times New Roman" w:hAnsi="Times New Roman" w:cs="Times New Roman"/>
          <w:iCs/>
          <w:sz w:val="28"/>
          <w:szCs w:val="28"/>
        </w:rPr>
      </w:pPr>
    </w:p>
    <w:p w:rsidR="00344929" w:rsidRDefault="00344929" w:rsidP="00A7395F">
      <w:pPr>
        <w:pStyle w:val="Style1"/>
        <w:spacing w:line="360" w:lineRule="auto"/>
        <w:rPr>
          <w:rFonts w:ascii="Times New Roman" w:hAnsi="Times New Roman" w:cs="Times New Roman"/>
          <w:iCs/>
          <w:sz w:val="28"/>
          <w:szCs w:val="28"/>
        </w:rPr>
      </w:pPr>
    </w:p>
    <w:p w:rsidR="00344929" w:rsidRDefault="00344929" w:rsidP="00A7395F">
      <w:pPr>
        <w:pStyle w:val="Style1"/>
        <w:spacing w:line="360" w:lineRule="auto"/>
        <w:rPr>
          <w:rFonts w:ascii="Times New Roman" w:hAnsi="Times New Roman" w:cs="Times New Roman"/>
          <w:iCs/>
          <w:sz w:val="28"/>
          <w:szCs w:val="28"/>
        </w:rPr>
      </w:pPr>
    </w:p>
    <w:p w:rsidR="00344929" w:rsidRDefault="00344929" w:rsidP="00A7395F">
      <w:pPr>
        <w:pStyle w:val="Style1"/>
        <w:spacing w:line="360" w:lineRule="auto"/>
        <w:rPr>
          <w:rFonts w:ascii="Times New Roman" w:hAnsi="Times New Roman" w:cs="Times New Roman"/>
          <w:iCs/>
          <w:sz w:val="28"/>
          <w:szCs w:val="28"/>
        </w:rPr>
      </w:pPr>
    </w:p>
    <w:p w:rsidR="00344929" w:rsidRDefault="00344929" w:rsidP="00A7395F">
      <w:pPr>
        <w:pStyle w:val="Style1"/>
        <w:spacing w:line="360" w:lineRule="auto"/>
        <w:rPr>
          <w:rFonts w:ascii="Times New Roman" w:hAnsi="Times New Roman" w:cs="Times New Roman"/>
          <w:iCs/>
          <w:sz w:val="28"/>
          <w:szCs w:val="28"/>
        </w:rPr>
      </w:pPr>
    </w:p>
    <w:p w:rsidR="001F391E" w:rsidRDefault="00002384" w:rsidP="00A7395F">
      <w:pPr>
        <w:pStyle w:val="Style1"/>
        <w:spacing w:line="360" w:lineRule="auto"/>
        <w:rPr>
          <w:rFonts w:ascii="Times New Roman" w:hAnsi="Times New Roman" w:cs="Times New Roman"/>
          <w:b/>
          <w:bCs/>
          <w:sz w:val="28"/>
          <w:szCs w:val="28"/>
        </w:rPr>
      </w:pPr>
      <w:r w:rsidRPr="00002384">
        <w:rPr>
          <w:rFonts w:ascii="Times New Roman" w:hAnsi="Times New Roman" w:cs="Times New Roman"/>
          <w:b/>
          <w:bCs/>
          <w:sz w:val="28"/>
          <w:szCs w:val="28"/>
        </w:rPr>
        <w:lastRenderedPageBreak/>
        <w:t>MOAHLOLI J</w:t>
      </w:r>
    </w:p>
    <w:p w:rsidR="004A767F" w:rsidRDefault="004A767F" w:rsidP="004A767F">
      <w:pPr>
        <w:pStyle w:val="NoSpacing"/>
      </w:pPr>
    </w:p>
    <w:p w:rsidR="004A767F" w:rsidRDefault="004A767F" w:rsidP="004A767F">
      <w:pPr>
        <w:pStyle w:val="Style1"/>
        <w:spacing w:line="360" w:lineRule="auto"/>
        <w:jc w:val="both"/>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b/>
          <w:bCs/>
          <w:sz w:val="28"/>
          <w:szCs w:val="28"/>
        </w:rPr>
        <w:tab/>
      </w:r>
      <w:r w:rsidRPr="004A767F">
        <w:rPr>
          <w:rFonts w:ascii="Times New Roman" w:hAnsi="Times New Roman" w:cs="Times New Roman"/>
          <w:sz w:val="28"/>
          <w:szCs w:val="28"/>
        </w:rPr>
        <w:t xml:space="preserve">This case is about a long, acrimonious and often bad-tempered battle over </w:t>
      </w:r>
      <w:r>
        <w:rPr>
          <w:rFonts w:ascii="Times New Roman" w:hAnsi="Times New Roman" w:cs="Times New Roman"/>
          <w:sz w:val="28"/>
          <w:szCs w:val="28"/>
        </w:rPr>
        <w:tab/>
      </w:r>
      <w:r w:rsidRPr="004A767F">
        <w:rPr>
          <w:rFonts w:ascii="Times New Roman" w:hAnsi="Times New Roman" w:cs="Times New Roman"/>
          <w:sz w:val="28"/>
          <w:szCs w:val="28"/>
        </w:rPr>
        <w:t xml:space="preserve">the acquisition and development of a prime business site in the town of </w:t>
      </w:r>
      <w:r>
        <w:rPr>
          <w:rFonts w:ascii="Times New Roman" w:hAnsi="Times New Roman" w:cs="Times New Roman"/>
          <w:sz w:val="28"/>
          <w:szCs w:val="28"/>
        </w:rPr>
        <w:tab/>
      </w:r>
      <w:proofErr w:type="spellStart"/>
      <w:r w:rsidRPr="004A767F">
        <w:rPr>
          <w:rFonts w:ascii="Times New Roman" w:hAnsi="Times New Roman" w:cs="Times New Roman"/>
          <w:sz w:val="28"/>
          <w:szCs w:val="28"/>
        </w:rPr>
        <w:t>Qacha’s</w:t>
      </w:r>
      <w:proofErr w:type="spellEnd"/>
      <w:r w:rsidRPr="004A767F">
        <w:rPr>
          <w:rFonts w:ascii="Times New Roman" w:hAnsi="Times New Roman" w:cs="Times New Roman"/>
          <w:sz w:val="28"/>
          <w:szCs w:val="28"/>
        </w:rPr>
        <w:t xml:space="preserve"> </w:t>
      </w:r>
      <w:r>
        <w:rPr>
          <w:rFonts w:ascii="Times New Roman" w:hAnsi="Times New Roman" w:cs="Times New Roman"/>
          <w:sz w:val="28"/>
          <w:szCs w:val="28"/>
        </w:rPr>
        <w:t>N</w:t>
      </w:r>
      <w:r w:rsidRPr="004A767F">
        <w:rPr>
          <w:rFonts w:ascii="Times New Roman" w:hAnsi="Times New Roman" w:cs="Times New Roman"/>
          <w:sz w:val="28"/>
          <w:szCs w:val="28"/>
        </w:rPr>
        <w:t>e</w:t>
      </w:r>
      <w:r>
        <w:rPr>
          <w:rFonts w:ascii="Times New Roman" w:hAnsi="Times New Roman" w:cs="Times New Roman"/>
          <w:sz w:val="28"/>
          <w:szCs w:val="28"/>
        </w:rPr>
        <w:t>k</w:t>
      </w:r>
      <w:r w:rsidRPr="004A767F">
        <w:rPr>
          <w:rFonts w:ascii="Times New Roman" w:hAnsi="Times New Roman" w:cs="Times New Roman"/>
          <w:sz w:val="28"/>
          <w:szCs w:val="28"/>
        </w:rPr>
        <w:t>.</w:t>
      </w:r>
    </w:p>
    <w:p w:rsidR="00344929" w:rsidRDefault="00344929" w:rsidP="00344929">
      <w:pPr>
        <w:pStyle w:val="NoSpacing"/>
      </w:pPr>
    </w:p>
    <w:p w:rsidR="005C6849" w:rsidRPr="00A7395F" w:rsidRDefault="00002384" w:rsidP="00A7395F">
      <w:pPr>
        <w:pStyle w:val="Style1"/>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5C6849" w:rsidRPr="00A7395F">
        <w:rPr>
          <w:rFonts w:ascii="Times New Roman" w:hAnsi="Times New Roman" w:cs="Times New Roman"/>
          <w:b/>
          <w:sz w:val="28"/>
          <w:szCs w:val="28"/>
        </w:rPr>
        <w:t xml:space="preserve">Factual background </w:t>
      </w:r>
    </w:p>
    <w:p w:rsidR="005C6849" w:rsidRPr="00A7395F" w:rsidRDefault="005C6849" w:rsidP="001A2497">
      <w:pPr>
        <w:pStyle w:val="NoSpacing"/>
      </w:pPr>
    </w:p>
    <w:p w:rsidR="005C6849" w:rsidRPr="00A7395F" w:rsidRDefault="005C6849" w:rsidP="00A7395F">
      <w:pPr>
        <w:pStyle w:val="Style1"/>
        <w:spacing w:line="360" w:lineRule="auto"/>
        <w:jc w:val="both"/>
        <w:rPr>
          <w:rFonts w:ascii="Times New Roman" w:hAnsi="Times New Roman" w:cs="Times New Roman"/>
          <w:sz w:val="28"/>
          <w:szCs w:val="28"/>
        </w:rPr>
      </w:pPr>
      <w:r w:rsidRPr="00292DAD">
        <w:rPr>
          <w:rFonts w:ascii="Times New Roman" w:hAnsi="Times New Roman" w:cs="Times New Roman"/>
          <w:b/>
          <w:bCs/>
          <w:sz w:val="28"/>
          <w:szCs w:val="28"/>
        </w:rPr>
        <w:t>[</w:t>
      </w:r>
      <w:r w:rsidR="004A767F">
        <w:rPr>
          <w:rFonts w:ascii="Times New Roman" w:hAnsi="Times New Roman" w:cs="Times New Roman"/>
          <w:b/>
          <w:bCs/>
          <w:sz w:val="28"/>
          <w:szCs w:val="28"/>
        </w:rPr>
        <w:t>2</w:t>
      </w:r>
      <w:r w:rsidRPr="00292DAD">
        <w:rPr>
          <w:rFonts w:ascii="Times New Roman" w:hAnsi="Times New Roman" w:cs="Times New Roman"/>
          <w:b/>
          <w:bCs/>
          <w:sz w:val="28"/>
          <w:szCs w:val="28"/>
        </w:rPr>
        <w:t>]</w:t>
      </w:r>
      <w:r w:rsidRPr="00A7395F">
        <w:rPr>
          <w:rFonts w:ascii="Times New Roman" w:hAnsi="Times New Roman" w:cs="Times New Roman"/>
          <w:sz w:val="28"/>
          <w:szCs w:val="28"/>
        </w:rPr>
        <w:t xml:space="preserve"> </w:t>
      </w:r>
      <w:r w:rsidRPr="00A7395F">
        <w:rPr>
          <w:rFonts w:ascii="Times New Roman" w:hAnsi="Times New Roman" w:cs="Times New Roman"/>
          <w:sz w:val="28"/>
          <w:szCs w:val="28"/>
        </w:rPr>
        <w:tab/>
        <w:t xml:space="preserve">In </w:t>
      </w:r>
      <w:r w:rsidR="00641F82" w:rsidRPr="00A7395F">
        <w:rPr>
          <w:rFonts w:ascii="Times New Roman" w:hAnsi="Times New Roman" w:cs="Times New Roman"/>
          <w:sz w:val="28"/>
          <w:szCs w:val="28"/>
        </w:rPr>
        <w:t xml:space="preserve">1990 </w:t>
      </w:r>
      <w:proofErr w:type="spellStart"/>
      <w:r w:rsidR="00641F82" w:rsidRPr="00A7395F">
        <w:rPr>
          <w:rFonts w:ascii="Times New Roman" w:hAnsi="Times New Roman" w:cs="Times New Roman"/>
          <w:sz w:val="28"/>
          <w:szCs w:val="28"/>
        </w:rPr>
        <w:t>Mojari</w:t>
      </w:r>
      <w:proofErr w:type="spellEnd"/>
      <w:r w:rsidR="00641F82" w:rsidRPr="00A7395F">
        <w:rPr>
          <w:rFonts w:ascii="Times New Roman" w:hAnsi="Times New Roman" w:cs="Times New Roman"/>
          <w:sz w:val="28"/>
          <w:szCs w:val="28"/>
        </w:rPr>
        <w:t xml:space="preserve"> Christopher</w:t>
      </w:r>
      <w:r w:rsidRPr="00A7395F">
        <w:rPr>
          <w:rFonts w:ascii="Times New Roman" w:hAnsi="Times New Roman" w:cs="Times New Roman"/>
          <w:sz w:val="28"/>
          <w:szCs w:val="28"/>
        </w:rPr>
        <w:t xml:space="preserve"> </w:t>
      </w:r>
      <w:proofErr w:type="spellStart"/>
      <w:r w:rsidRPr="00A7395F">
        <w:rPr>
          <w:rFonts w:ascii="Times New Roman" w:hAnsi="Times New Roman" w:cs="Times New Roman"/>
          <w:sz w:val="28"/>
          <w:szCs w:val="28"/>
        </w:rPr>
        <w:t>Manamolela</w:t>
      </w:r>
      <w:proofErr w:type="spellEnd"/>
      <w:r w:rsidRPr="00A7395F">
        <w:rPr>
          <w:rFonts w:ascii="Times New Roman" w:hAnsi="Times New Roman" w:cs="Times New Roman"/>
          <w:sz w:val="28"/>
          <w:szCs w:val="28"/>
        </w:rPr>
        <w:t xml:space="preserve"> and Gabriel </w:t>
      </w:r>
      <w:proofErr w:type="spellStart"/>
      <w:r w:rsidR="00345848" w:rsidRPr="00A7395F">
        <w:rPr>
          <w:rFonts w:ascii="Times New Roman" w:hAnsi="Times New Roman" w:cs="Times New Roman"/>
          <w:sz w:val="28"/>
          <w:szCs w:val="28"/>
        </w:rPr>
        <w:t>Kotzé</w:t>
      </w:r>
      <w:proofErr w:type="spellEnd"/>
      <w:r w:rsidR="00B01124" w:rsidRPr="00A7395F">
        <w:rPr>
          <w:rFonts w:ascii="Times New Roman" w:hAnsi="Times New Roman" w:cs="Times New Roman"/>
          <w:sz w:val="28"/>
          <w:szCs w:val="28"/>
        </w:rPr>
        <w:t xml:space="preserve"> concluded a </w:t>
      </w:r>
      <w:r w:rsidR="00292DAD">
        <w:rPr>
          <w:rFonts w:ascii="Times New Roman" w:hAnsi="Times New Roman" w:cs="Times New Roman"/>
          <w:sz w:val="28"/>
          <w:szCs w:val="28"/>
        </w:rPr>
        <w:tab/>
      </w:r>
      <w:r w:rsidR="00B01124" w:rsidRPr="00A7395F">
        <w:rPr>
          <w:rFonts w:ascii="Times New Roman" w:hAnsi="Times New Roman" w:cs="Times New Roman"/>
          <w:sz w:val="28"/>
          <w:szCs w:val="28"/>
        </w:rPr>
        <w:t xml:space="preserve">sale </w:t>
      </w:r>
      <w:r w:rsidR="00B01124" w:rsidRPr="00A7395F">
        <w:rPr>
          <w:rFonts w:ascii="Times New Roman" w:hAnsi="Times New Roman" w:cs="Times New Roman"/>
          <w:sz w:val="28"/>
          <w:szCs w:val="28"/>
        </w:rPr>
        <w:tab/>
        <w:t xml:space="preserve">agreement. </w:t>
      </w:r>
      <w:proofErr w:type="spellStart"/>
      <w:r w:rsidRPr="00A7395F">
        <w:rPr>
          <w:rFonts w:ascii="Times New Roman" w:hAnsi="Times New Roman" w:cs="Times New Roman"/>
          <w:sz w:val="28"/>
          <w:szCs w:val="28"/>
        </w:rPr>
        <w:t>Manamolela</w:t>
      </w:r>
      <w:proofErr w:type="spellEnd"/>
      <w:r w:rsidR="00B01124" w:rsidRPr="00A7395F">
        <w:rPr>
          <w:rFonts w:ascii="Times New Roman" w:hAnsi="Times New Roman" w:cs="Times New Roman"/>
          <w:sz w:val="28"/>
          <w:szCs w:val="28"/>
        </w:rPr>
        <w:t xml:space="preserve"> sold to Gabriel </w:t>
      </w:r>
      <w:proofErr w:type="spellStart"/>
      <w:r w:rsidR="00345848" w:rsidRPr="00A7395F">
        <w:rPr>
          <w:rFonts w:ascii="Times New Roman" w:hAnsi="Times New Roman" w:cs="Times New Roman"/>
          <w:sz w:val="28"/>
          <w:szCs w:val="28"/>
        </w:rPr>
        <w:t>Kotzé</w:t>
      </w:r>
      <w:proofErr w:type="spellEnd"/>
      <w:r w:rsidRPr="00A7395F">
        <w:rPr>
          <w:rFonts w:ascii="Times New Roman" w:hAnsi="Times New Roman" w:cs="Times New Roman"/>
          <w:sz w:val="28"/>
          <w:szCs w:val="28"/>
        </w:rPr>
        <w:t xml:space="preserve"> a portion of site 130A </w:t>
      </w:r>
      <w:r w:rsidR="00292DAD">
        <w:rPr>
          <w:rFonts w:ascii="Times New Roman" w:hAnsi="Times New Roman" w:cs="Times New Roman"/>
          <w:sz w:val="28"/>
          <w:szCs w:val="28"/>
        </w:rPr>
        <w:tab/>
      </w:r>
      <w:proofErr w:type="spellStart"/>
      <w:r w:rsidRPr="00A7395F">
        <w:rPr>
          <w:rFonts w:ascii="Times New Roman" w:hAnsi="Times New Roman" w:cs="Times New Roman"/>
          <w:sz w:val="28"/>
          <w:szCs w:val="28"/>
        </w:rPr>
        <w:t>Qacha’s</w:t>
      </w:r>
      <w:proofErr w:type="spellEnd"/>
      <w:r w:rsidRPr="00A7395F">
        <w:rPr>
          <w:rFonts w:ascii="Times New Roman" w:hAnsi="Times New Roman" w:cs="Times New Roman"/>
          <w:sz w:val="28"/>
          <w:szCs w:val="28"/>
        </w:rPr>
        <w:t xml:space="preserve"> Nek.</w:t>
      </w:r>
      <w:r w:rsidR="00292DAD">
        <w:rPr>
          <w:rFonts w:ascii="Times New Roman" w:hAnsi="Times New Roman" w:cs="Times New Roman"/>
          <w:sz w:val="28"/>
          <w:szCs w:val="28"/>
        </w:rPr>
        <w:t xml:space="preserve"> </w:t>
      </w:r>
      <w:r w:rsidR="005C6EE8" w:rsidRPr="00A7395F">
        <w:rPr>
          <w:rFonts w:ascii="Times New Roman" w:hAnsi="Times New Roman" w:cs="Times New Roman"/>
          <w:sz w:val="28"/>
          <w:szCs w:val="28"/>
        </w:rPr>
        <w:t xml:space="preserve">The site was sold upon the following conditions: </w:t>
      </w:r>
    </w:p>
    <w:p w:rsidR="005C6EE8" w:rsidRPr="00A7395F" w:rsidRDefault="005C6EE8" w:rsidP="00A7395F">
      <w:pPr>
        <w:pStyle w:val="Style1"/>
        <w:numPr>
          <w:ilvl w:val="0"/>
          <w:numId w:val="1"/>
        </w:numPr>
        <w:spacing w:line="360" w:lineRule="auto"/>
        <w:jc w:val="both"/>
        <w:rPr>
          <w:rFonts w:ascii="Times New Roman" w:hAnsi="Times New Roman" w:cs="Times New Roman"/>
          <w:i/>
          <w:sz w:val="28"/>
          <w:szCs w:val="28"/>
        </w:rPr>
      </w:pPr>
      <w:r w:rsidRPr="00A7395F">
        <w:rPr>
          <w:rFonts w:ascii="Times New Roman" w:hAnsi="Times New Roman" w:cs="Times New Roman"/>
          <w:i/>
          <w:sz w:val="28"/>
          <w:szCs w:val="28"/>
        </w:rPr>
        <w:t xml:space="preserve">Purchase price of Eighteen Thousand Rands be paid to the </w:t>
      </w:r>
      <w:r w:rsidR="00641F82" w:rsidRPr="00A7395F">
        <w:rPr>
          <w:rFonts w:ascii="Times New Roman" w:hAnsi="Times New Roman" w:cs="Times New Roman"/>
          <w:i/>
          <w:sz w:val="28"/>
          <w:szCs w:val="28"/>
        </w:rPr>
        <w:t>seller on or before 15 M</w:t>
      </w:r>
      <w:r w:rsidRPr="00A7395F">
        <w:rPr>
          <w:rFonts w:ascii="Times New Roman" w:hAnsi="Times New Roman" w:cs="Times New Roman"/>
          <w:i/>
          <w:sz w:val="28"/>
          <w:szCs w:val="28"/>
        </w:rPr>
        <w:t>arch 1990.</w:t>
      </w:r>
    </w:p>
    <w:p w:rsidR="005C6EE8" w:rsidRPr="00A7395F" w:rsidRDefault="005C6EE8" w:rsidP="00A7395F">
      <w:pPr>
        <w:pStyle w:val="Style1"/>
        <w:numPr>
          <w:ilvl w:val="0"/>
          <w:numId w:val="1"/>
        </w:numPr>
        <w:spacing w:line="360" w:lineRule="auto"/>
        <w:jc w:val="both"/>
        <w:rPr>
          <w:rFonts w:ascii="Times New Roman" w:hAnsi="Times New Roman" w:cs="Times New Roman"/>
          <w:i/>
          <w:sz w:val="28"/>
          <w:szCs w:val="28"/>
        </w:rPr>
      </w:pPr>
      <w:r w:rsidRPr="00A7395F">
        <w:rPr>
          <w:rFonts w:ascii="Times New Roman" w:hAnsi="Times New Roman" w:cs="Times New Roman"/>
          <w:i/>
          <w:sz w:val="28"/>
          <w:szCs w:val="28"/>
        </w:rPr>
        <w:t>The purchasers shall take occupation of the property with immediate effect.</w:t>
      </w:r>
    </w:p>
    <w:p w:rsidR="005C6EE8" w:rsidRPr="00A7395F" w:rsidRDefault="005C6EE8" w:rsidP="00A7395F">
      <w:pPr>
        <w:pStyle w:val="Style1"/>
        <w:numPr>
          <w:ilvl w:val="0"/>
          <w:numId w:val="1"/>
        </w:numPr>
        <w:spacing w:line="360" w:lineRule="auto"/>
        <w:jc w:val="both"/>
        <w:rPr>
          <w:rFonts w:ascii="Times New Roman" w:hAnsi="Times New Roman" w:cs="Times New Roman"/>
          <w:i/>
          <w:sz w:val="28"/>
          <w:szCs w:val="28"/>
        </w:rPr>
      </w:pPr>
      <w:r w:rsidRPr="00A7395F">
        <w:rPr>
          <w:rFonts w:ascii="Times New Roman" w:hAnsi="Times New Roman" w:cs="Times New Roman"/>
          <w:i/>
          <w:sz w:val="28"/>
          <w:szCs w:val="28"/>
        </w:rPr>
        <w:t>Risk shall pass on date or registration of transfer of the property into the purchaser’s name.</w:t>
      </w:r>
    </w:p>
    <w:p w:rsidR="005C6EE8" w:rsidRPr="00A7395F" w:rsidRDefault="005C6EE8" w:rsidP="00A7395F">
      <w:pPr>
        <w:pStyle w:val="Style1"/>
        <w:numPr>
          <w:ilvl w:val="0"/>
          <w:numId w:val="1"/>
        </w:numPr>
        <w:spacing w:line="360" w:lineRule="auto"/>
        <w:jc w:val="both"/>
        <w:rPr>
          <w:rFonts w:ascii="Times New Roman" w:hAnsi="Times New Roman" w:cs="Times New Roman"/>
          <w:i/>
          <w:sz w:val="28"/>
          <w:szCs w:val="28"/>
        </w:rPr>
      </w:pPr>
      <w:r w:rsidRPr="00A7395F">
        <w:rPr>
          <w:rFonts w:ascii="Times New Roman" w:hAnsi="Times New Roman" w:cs="Times New Roman"/>
          <w:i/>
          <w:sz w:val="28"/>
          <w:szCs w:val="28"/>
        </w:rPr>
        <w:t>The purchaser shall pay all costs of transfer including the costs of drawing this agreement and shall when called upon deposit such costs with Rogers &amp; Morris.</w:t>
      </w:r>
    </w:p>
    <w:p w:rsidR="005C6EE8" w:rsidRPr="00A7395F" w:rsidRDefault="00065151" w:rsidP="00A7395F">
      <w:pPr>
        <w:pStyle w:val="Style1"/>
        <w:numPr>
          <w:ilvl w:val="0"/>
          <w:numId w:val="1"/>
        </w:numPr>
        <w:spacing w:line="360" w:lineRule="auto"/>
        <w:jc w:val="both"/>
        <w:rPr>
          <w:rFonts w:ascii="Times New Roman" w:hAnsi="Times New Roman" w:cs="Times New Roman"/>
          <w:i/>
          <w:sz w:val="28"/>
          <w:szCs w:val="28"/>
        </w:rPr>
      </w:pPr>
      <w:r w:rsidRPr="00A7395F">
        <w:rPr>
          <w:rFonts w:ascii="Times New Roman" w:hAnsi="Times New Roman" w:cs="Times New Roman"/>
          <w:i/>
          <w:sz w:val="28"/>
          <w:szCs w:val="28"/>
        </w:rPr>
        <w:t>All rates and charges levied in respect of the said properties shall be paid by the purchaser as from the date of registration of transfer, portion of a year to be calculated proportionately.</w:t>
      </w:r>
    </w:p>
    <w:p w:rsidR="00065151" w:rsidRPr="00A7395F" w:rsidRDefault="00065151" w:rsidP="00A7395F">
      <w:pPr>
        <w:pStyle w:val="Style1"/>
        <w:numPr>
          <w:ilvl w:val="0"/>
          <w:numId w:val="1"/>
        </w:numPr>
        <w:spacing w:line="360" w:lineRule="auto"/>
        <w:jc w:val="both"/>
        <w:rPr>
          <w:rFonts w:ascii="Times New Roman" w:hAnsi="Times New Roman" w:cs="Times New Roman"/>
          <w:i/>
          <w:sz w:val="28"/>
          <w:szCs w:val="28"/>
        </w:rPr>
      </w:pPr>
      <w:r w:rsidRPr="00A7395F">
        <w:rPr>
          <w:rFonts w:ascii="Times New Roman" w:hAnsi="Times New Roman" w:cs="Times New Roman"/>
          <w:i/>
          <w:sz w:val="28"/>
          <w:szCs w:val="28"/>
        </w:rPr>
        <w:t>The properties are sold with all improvements, fixtures and fittings as they now stand, voetstoots, and the SELLER shall not be responsible for any defects, whether patent or latent.</w:t>
      </w:r>
    </w:p>
    <w:p w:rsidR="00065151" w:rsidRPr="00A7395F" w:rsidRDefault="00065151" w:rsidP="00A7395F">
      <w:pPr>
        <w:pStyle w:val="Style1"/>
        <w:numPr>
          <w:ilvl w:val="0"/>
          <w:numId w:val="1"/>
        </w:numPr>
        <w:spacing w:line="360" w:lineRule="auto"/>
        <w:jc w:val="both"/>
        <w:rPr>
          <w:rFonts w:ascii="Times New Roman" w:hAnsi="Times New Roman" w:cs="Times New Roman"/>
          <w:i/>
          <w:sz w:val="28"/>
          <w:szCs w:val="28"/>
        </w:rPr>
      </w:pPr>
      <w:r w:rsidRPr="00A7395F">
        <w:rPr>
          <w:rFonts w:ascii="Times New Roman" w:hAnsi="Times New Roman" w:cs="Times New Roman"/>
          <w:i/>
          <w:sz w:val="28"/>
          <w:szCs w:val="28"/>
        </w:rPr>
        <w:lastRenderedPageBreak/>
        <w:t>The properties are further sold in accordance with the area disclosed in the description and annexure attached hereto.</w:t>
      </w:r>
    </w:p>
    <w:p w:rsidR="00D840C9" w:rsidRPr="00D840C9" w:rsidRDefault="00065151" w:rsidP="00D840C9">
      <w:pPr>
        <w:pStyle w:val="Style1"/>
        <w:numPr>
          <w:ilvl w:val="0"/>
          <w:numId w:val="1"/>
        </w:numPr>
        <w:spacing w:line="360" w:lineRule="auto"/>
        <w:jc w:val="both"/>
      </w:pPr>
      <w:r w:rsidRPr="00D840C9">
        <w:rPr>
          <w:rFonts w:ascii="Times New Roman" w:hAnsi="Times New Roman" w:cs="Times New Roman"/>
          <w:i/>
          <w:sz w:val="28"/>
          <w:szCs w:val="28"/>
        </w:rPr>
        <w:t xml:space="preserve">It </w:t>
      </w:r>
      <w:r w:rsidR="00341463" w:rsidRPr="00D840C9">
        <w:rPr>
          <w:rFonts w:ascii="Times New Roman" w:hAnsi="Times New Roman" w:cs="Times New Roman"/>
          <w:i/>
          <w:sz w:val="28"/>
          <w:szCs w:val="28"/>
        </w:rPr>
        <w:t xml:space="preserve">is hereby recorded that the seller has sold certain other properties of site 130 to other purchasers. The purchaser undertakes to attend at his own cost to the survey and subdivision of site 130 and 130A, subject to the condition that the seller cede his rights to claim the costs of survey and sub-division against various </w:t>
      </w:r>
      <w:proofErr w:type="gramStart"/>
      <w:r w:rsidR="00341463" w:rsidRPr="00D840C9">
        <w:rPr>
          <w:rFonts w:ascii="Times New Roman" w:hAnsi="Times New Roman" w:cs="Times New Roman"/>
          <w:i/>
          <w:sz w:val="28"/>
          <w:szCs w:val="28"/>
        </w:rPr>
        <w:t>purchasers aforementioned, to</w:t>
      </w:r>
      <w:proofErr w:type="gramEnd"/>
      <w:r w:rsidR="00341463" w:rsidRPr="00D840C9">
        <w:rPr>
          <w:rFonts w:ascii="Times New Roman" w:hAnsi="Times New Roman" w:cs="Times New Roman"/>
          <w:i/>
          <w:sz w:val="28"/>
          <w:szCs w:val="28"/>
        </w:rPr>
        <w:t xml:space="preserve"> the Purchasers.</w:t>
      </w:r>
    </w:p>
    <w:p w:rsidR="00EC397F" w:rsidRPr="00973D76" w:rsidRDefault="00EC397F" w:rsidP="00973D76">
      <w:pPr>
        <w:pStyle w:val="NoSpacing"/>
      </w:pPr>
    </w:p>
    <w:p w:rsidR="0003132E" w:rsidRDefault="009B274D" w:rsidP="00A7395F">
      <w:pPr>
        <w:pStyle w:val="Style1"/>
        <w:spacing w:before="240" w:line="360" w:lineRule="auto"/>
        <w:jc w:val="both"/>
        <w:rPr>
          <w:rFonts w:ascii="Times New Roman" w:hAnsi="Times New Roman" w:cs="Times New Roman"/>
          <w:sz w:val="28"/>
          <w:szCs w:val="28"/>
        </w:rPr>
      </w:pPr>
      <w:r w:rsidRPr="00E10810">
        <w:rPr>
          <w:rFonts w:ascii="Times New Roman" w:hAnsi="Times New Roman" w:cs="Times New Roman"/>
          <w:b/>
          <w:bCs/>
          <w:sz w:val="28"/>
          <w:szCs w:val="28"/>
        </w:rPr>
        <w:t>[</w:t>
      </w:r>
      <w:r w:rsidR="004A767F">
        <w:rPr>
          <w:rFonts w:ascii="Times New Roman" w:hAnsi="Times New Roman" w:cs="Times New Roman"/>
          <w:b/>
          <w:bCs/>
          <w:sz w:val="28"/>
          <w:szCs w:val="28"/>
        </w:rPr>
        <w:t>3</w:t>
      </w:r>
      <w:r w:rsidRPr="00E10810">
        <w:rPr>
          <w:rFonts w:ascii="Times New Roman" w:hAnsi="Times New Roman" w:cs="Times New Roman"/>
          <w:b/>
          <w:bCs/>
          <w:sz w:val="28"/>
          <w:szCs w:val="28"/>
        </w:rPr>
        <w:t>]</w:t>
      </w:r>
      <w:r w:rsidRPr="00A7395F">
        <w:rPr>
          <w:rFonts w:ascii="Times New Roman" w:hAnsi="Times New Roman" w:cs="Times New Roman"/>
          <w:sz w:val="28"/>
          <w:szCs w:val="28"/>
        </w:rPr>
        <w:tab/>
      </w:r>
      <w:r w:rsidR="00341463" w:rsidRPr="00A7395F">
        <w:rPr>
          <w:rFonts w:ascii="Times New Roman" w:hAnsi="Times New Roman" w:cs="Times New Roman"/>
          <w:sz w:val="28"/>
          <w:szCs w:val="28"/>
        </w:rPr>
        <w:t xml:space="preserve">The </w:t>
      </w:r>
      <w:r w:rsidR="00341463" w:rsidRPr="00A7395F">
        <w:rPr>
          <w:rFonts w:ascii="Times New Roman" w:hAnsi="Times New Roman" w:cs="Times New Roman"/>
          <w:i/>
          <w:sz w:val="28"/>
          <w:szCs w:val="28"/>
        </w:rPr>
        <w:t>Deed of Sale</w:t>
      </w:r>
      <w:r w:rsidR="008B031E" w:rsidRPr="00A7395F">
        <w:rPr>
          <w:rFonts w:ascii="Times New Roman" w:hAnsi="Times New Roman" w:cs="Times New Roman"/>
          <w:i/>
          <w:sz w:val="28"/>
          <w:szCs w:val="28"/>
        </w:rPr>
        <w:t xml:space="preserve"> (Deed 1)</w:t>
      </w:r>
      <w:r w:rsidR="008A6FB1" w:rsidRPr="00A7395F">
        <w:rPr>
          <w:rFonts w:ascii="Times New Roman" w:hAnsi="Times New Roman" w:cs="Times New Roman"/>
          <w:sz w:val="28"/>
          <w:szCs w:val="28"/>
        </w:rPr>
        <w:t xml:space="preserve"> was signed by two witnesses and </w:t>
      </w:r>
      <w:r w:rsidR="00341463" w:rsidRPr="00A7395F">
        <w:rPr>
          <w:rFonts w:ascii="Times New Roman" w:hAnsi="Times New Roman" w:cs="Times New Roman"/>
          <w:sz w:val="28"/>
          <w:szCs w:val="28"/>
        </w:rPr>
        <w:t xml:space="preserve">the purchaser </w:t>
      </w:r>
      <w:r w:rsidR="00292DAD">
        <w:rPr>
          <w:rFonts w:ascii="Times New Roman" w:hAnsi="Times New Roman" w:cs="Times New Roman"/>
          <w:sz w:val="28"/>
          <w:szCs w:val="28"/>
        </w:rPr>
        <w:tab/>
      </w:r>
      <w:r w:rsidR="00341463" w:rsidRPr="00A7395F">
        <w:rPr>
          <w:rFonts w:ascii="Times New Roman" w:hAnsi="Times New Roman" w:cs="Times New Roman"/>
          <w:sz w:val="28"/>
          <w:szCs w:val="28"/>
        </w:rPr>
        <w:t xml:space="preserve">and seller at </w:t>
      </w:r>
      <w:r w:rsidR="00EA44D7" w:rsidRPr="00A7395F">
        <w:rPr>
          <w:rFonts w:ascii="Times New Roman" w:hAnsi="Times New Roman" w:cs="Times New Roman"/>
          <w:sz w:val="28"/>
          <w:szCs w:val="28"/>
        </w:rPr>
        <w:tab/>
      </w:r>
      <w:proofErr w:type="spellStart"/>
      <w:r w:rsidR="00382CB6" w:rsidRPr="00A7395F">
        <w:rPr>
          <w:rFonts w:ascii="Times New Roman" w:hAnsi="Times New Roman" w:cs="Times New Roman"/>
          <w:sz w:val="28"/>
          <w:szCs w:val="28"/>
        </w:rPr>
        <w:t>Matatiele</w:t>
      </w:r>
      <w:proofErr w:type="spellEnd"/>
      <w:r w:rsidR="00382CB6" w:rsidRPr="00A7395F">
        <w:rPr>
          <w:rFonts w:ascii="Times New Roman" w:hAnsi="Times New Roman" w:cs="Times New Roman"/>
          <w:sz w:val="28"/>
          <w:szCs w:val="28"/>
        </w:rPr>
        <w:t xml:space="preserve"> </w:t>
      </w:r>
      <w:r w:rsidR="00341463" w:rsidRPr="00A7395F">
        <w:rPr>
          <w:rFonts w:ascii="Times New Roman" w:hAnsi="Times New Roman" w:cs="Times New Roman"/>
          <w:sz w:val="28"/>
          <w:szCs w:val="28"/>
        </w:rPr>
        <w:t>on the 6</w:t>
      </w:r>
      <w:r w:rsidR="00341463" w:rsidRPr="00A7395F">
        <w:rPr>
          <w:rFonts w:ascii="Times New Roman" w:hAnsi="Times New Roman" w:cs="Times New Roman"/>
          <w:sz w:val="28"/>
          <w:szCs w:val="28"/>
          <w:vertAlign w:val="superscript"/>
        </w:rPr>
        <w:t>th</w:t>
      </w:r>
      <w:r w:rsidR="00341463" w:rsidRPr="00A7395F">
        <w:rPr>
          <w:rFonts w:ascii="Times New Roman" w:hAnsi="Times New Roman" w:cs="Times New Roman"/>
          <w:sz w:val="28"/>
          <w:szCs w:val="28"/>
        </w:rPr>
        <w:t xml:space="preserve"> March 1990.</w:t>
      </w:r>
      <w:r w:rsidR="00A26CB1" w:rsidRPr="00A7395F">
        <w:rPr>
          <w:rFonts w:ascii="Times New Roman" w:hAnsi="Times New Roman" w:cs="Times New Roman"/>
          <w:sz w:val="28"/>
          <w:szCs w:val="28"/>
        </w:rPr>
        <w:t xml:space="preserve"> A deposit slip in the amount </w:t>
      </w:r>
      <w:r w:rsidR="00292DAD">
        <w:rPr>
          <w:rFonts w:ascii="Times New Roman" w:hAnsi="Times New Roman" w:cs="Times New Roman"/>
          <w:sz w:val="28"/>
          <w:szCs w:val="28"/>
        </w:rPr>
        <w:tab/>
      </w:r>
      <w:r w:rsidR="00A26CB1" w:rsidRPr="00A7395F">
        <w:rPr>
          <w:rFonts w:ascii="Times New Roman" w:hAnsi="Times New Roman" w:cs="Times New Roman"/>
          <w:sz w:val="28"/>
          <w:szCs w:val="28"/>
        </w:rPr>
        <w:t xml:space="preserve">of eighteen thousand </w:t>
      </w:r>
      <w:r w:rsidR="00382CB6" w:rsidRPr="00A7395F">
        <w:rPr>
          <w:rFonts w:ascii="Times New Roman" w:hAnsi="Times New Roman" w:cs="Times New Roman"/>
          <w:sz w:val="28"/>
          <w:szCs w:val="28"/>
        </w:rPr>
        <w:t xml:space="preserve">credited to </w:t>
      </w:r>
      <w:proofErr w:type="spellStart"/>
      <w:r w:rsidR="00A26CB1" w:rsidRPr="00A7395F">
        <w:rPr>
          <w:rFonts w:ascii="Times New Roman" w:hAnsi="Times New Roman" w:cs="Times New Roman"/>
          <w:sz w:val="28"/>
          <w:szCs w:val="28"/>
        </w:rPr>
        <w:t>Qhoalinya</w:t>
      </w:r>
      <w:r w:rsidR="00382CB6" w:rsidRPr="00A7395F">
        <w:rPr>
          <w:rFonts w:ascii="Times New Roman" w:hAnsi="Times New Roman" w:cs="Times New Roman"/>
          <w:sz w:val="28"/>
          <w:szCs w:val="28"/>
        </w:rPr>
        <w:t>ne</w:t>
      </w:r>
      <w:proofErr w:type="spellEnd"/>
      <w:r w:rsidR="00382CB6" w:rsidRPr="00A7395F">
        <w:rPr>
          <w:rFonts w:ascii="Times New Roman" w:hAnsi="Times New Roman" w:cs="Times New Roman"/>
          <w:sz w:val="28"/>
          <w:szCs w:val="28"/>
        </w:rPr>
        <w:t xml:space="preserve"> Trading Store is attached.  </w:t>
      </w:r>
      <w:r w:rsidR="00A26CB1" w:rsidRPr="00A7395F">
        <w:rPr>
          <w:rFonts w:ascii="Times New Roman" w:hAnsi="Times New Roman" w:cs="Times New Roman"/>
          <w:sz w:val="28"/>
          <w:szCs w:val="28"/>
        </w:rPr>
        <w:tab/>
        <w:t xml:space="preserve">No further action was taken </w:t>
      </w:r>
      <w:r w:rsidR="00382CB6" w:rsidRPr="00A7395F">
        <w:rPr>
          <w:rFonts w:ascii="Times New Roman" w:hAnsi="Times New Roman" w:cs="Times New Roman"/>
          <w:sz w:val="28"/>
          <w:szCs w:val="28"/>
        </w:rPr>
        <w:t>by the</w:t>
      </w:r>
      <w:r w:rsidR="00292DAD">
        <w:rPr>
          <w:rFonts w:ascii="Times New Roman" w:hAnsi="Times New Roman" w:cs="Times New Roman"/>
          <w:sz w:val="28"/>
          <w:szCs w:val="28"/>
        </w:rPr>
        <w:t xml:space="preserve"> </w:t>
      </w:r>
      <w:r w:rsidR="00382CB6" w:rsidRPr="00A7395F">
        <w:rPr>
          <w:rFonts w:ascii="Times New Roman" w:hAnsi="Times New Roman" w:cs="Times New Roman"/>
          <w:sz w:val="28"/>
          <w:szCs w:val="28"/>
        </w:rPr>
        <w:t xml:space="preserve">parties </w:t>
      </w:r>
      <w:r w:rsidR="00AE0FBE" w:rsidRPr="00A7395F">
        <w:rPr>
          <w:rFonts w:ascii="Times New Roman" w:hAnsi="Times New Roman" w:cs="Times New Roman"/>
          <w:sz w:val="28"/>
          <w:szCs w:val="28"/>
        </w:rPr>
        <w:t xml:space="preserve">in respect of </w:t>
      </w:r>
      <w:r w:rsidR="00AE0FBE" w:rsidRPr="00A7395F">
        <w:rPr>
          <w:rFonts w:ascii="Times New Roman" w:hAnsi="Times New Roman" w:cs="Times New Roman"/>
          <w:i/>
          <w:sz w:val="28"/>
          <w:szCs w:val="28"/>
        </w:rPr>
        <w:t>Deed 1</w:t>
      </w:r>
      <w:r w:rsidR="00A26CB1" w:rsidRPr="00A7395F">
        <w:rPr>
          <w:rFonts w:ascii="Times New Roman" w:hAnsi="Times New Roman" w:cs="Times New Roman"/>
          <w:sz w:val="28"/>
          <w:szCs w:val="28"/>
        </w:rPr>
        <w:t xml:space="preserve">. </w:t>
      </w:r>
      <w:r w:rsidR="008A6FB1" w:rsidRPr="00A7395F">
        <w:rPr>
          <w:rFonts w:ascii="Times New Roman" w:hAnsi="Times New Roman" w:cs="Times New Roman"/>
          <w:sz w:val="28"/>
          <w:szCs w:val="28"/>
        </w:rPr>
        <w:t>On</w:t>
      </w:r>
      <w:r w:rsidR="00AE0FBE" w:rsidRPr="00A7395F">
        <w:rPr>
          <w:rFonts w:ascii="Times New Roman" w:hAnsi="Times New Roman" w:cs="Times New Roman"/>
          <w:sz w:val="28"/>
          <w:szCs w:val="28"/>
        </w:rPr>
        <w:t xml:space="preserve"> the 9</w:t>
      </w:r>
      <w:r w:rsidR="00AE0FBE" w:rsidRPr="00A7395F">
        <w:rPr>
          <w:rFonts w:ascii="Times New Roman" w:hAnsi="Times New Roman" w:cs="Times New Roman"/>
          <w:sz w:val="28"/>
          <w:szCs w:val="28"/>
          <w:vertAlign w:val="superscript"/>
        </w:rPr>
        <w:t>th</w:t>
      </w:r>
      <w:r w:rsidR="00AE0FBE" w:rsidRPr="00A7395F">
        <w:rPr>
          <w:rFonts w:ascii="Times New Roman" w:hAnsi="Times New Roman" w:cs="Times New Roman"/>
          <w:sz w:val="28"/>
          <w:szCs w:val="28"/>
        </w:rPr>
        <w:t xml:space="preserve"> </w:t>
      </w:r>
      <w:r w:rsidR="00292DAD">
        <w:rPr>
          <w:rFonts w:ascii="Times New Roman" w:hAnsi="Times New Roman" w:cs="Times New Roman"/>
          <w:sz w:val="28"/>
          <w:szCs w:val="28"/>
        </w:rPr>
        <w:tab/>
      </w:r>
      <w:r w:rsidR="00AE0FBE" w:rsidRPr="00A7395F">
        <w:rPr>
          <w:rFonts w:ascii="Times New Roman" w:hAnsi="Times New Roman" w:cs="Times New Roman"/>
          <w:sz w:val="28"/>
          <w:szCs w:val="28"/>
        </w:rPr>
        <w:t>September 1993 Plot 130 was</w:t>
      </w:r>
      <w:r w:rsidR="00292DAD">
        <w:rPr>
          <w:rFonts w:ascii="Times New Roman" w:hAnsi="Times New Roman" w:cs="Times New Roman"/>
          <w:sz w:val="28"/>
          <w:szCs w:val="28"/>
        </w:rPr>
        <w:t xml:space="preserve"> </w:t>
      </w:r>
      <w:r w:rsidR="00AE0FBE" w:rsidRPr="00A7395F">
        <w:rPr>
          <w:rFonts w:ascii="Times New Roman" w:hAnsi="Times New Roman" w:cs="Times New Roman"/>
          <w:sz w:val="28"/>
          <w:szCs w:val="28"/>
        </w:rPr>
        <w:t xml:space="preserve">registered in the names of </w:t>
      </w:r>
      <w:proofErr w:type="spellStart"/>
      <w:r w:rsidR="00AE0FBE" w:rsidRPr="00A7395F">
        <w:rPr>
          <w:rFonts w:ascii="Times New Roman" w:hAnsi="Times New Roman" w:cs="Times New Roman"/>
          <w:sz w:val="28"/>
          <w:szCs w:val="28"/>
        </w:rPr>
        <w:t>Mojari</w:t>
      </w:r>
      <w:proofErr w:type="spellEnd"/>
      <w:r w:rsidR="00AE0FBE" w:rsidRPr="00A7395F">
        <w:rPr>
          <w:rFonts w:ascii="Times New Roman" w:hAnsi="Times New Roman" w:cs="Times New Roman"/>
          <w:sz w:val="28"/>
          <w:szCs w:val="28"/>
        </w:rPr>
        <w:t xml:space="preserve"> </w:t>
      </w:r>
      <w:r w:rsidR="00292DAD">
        <w:rPr>
          <w:rFonts w:ascii="Times New Roman" w:hAnsi="Times New Roman" w:cs="Times New Roman"/>
          <w:sz w:val="28"/>
          <w:szCs w:val="28"/>
        </w:rPr>
        <w:tab/>
      </w:r>
      <w:proofErr w:type="spellStart"/>
      <w:r w:rsidR="00AE0FBE" w:rsidRPr="00A7395F">
        <w:rPr>
          <w:rFonts w:ascii="Times New Roman" w:hAnsi="Times New Roman" w:cs="Times New Roman"/>
          <w:sz w:val="28"/>
          <w:szCs w:val="28"/>
        </w:rPr>
        <w:t>Manamolela</w:t>
      </w:r>
      <w:proofErr w:type="spellEnd"/>
      <w:r w:rsidR="00AE0FBE" w:rsidRPr="00A7395F">
        <w:rPr>
          <w:rFonts w:ascii="Times New Roman" w:hAnsi="Times New Roman" w:cs="Times New Roman"/>
          <w:sz w:val="28"/>
          <w:szCs w:val="28"/>
        </w:rPr>
        <w:t xml:space="preserve"> as Plot No 41581-096.  </w:t>
      </w:r>
      <w:r w:rsidR="00345848" w:rsidRPr="00A7395F">
        <w:rPr>
          <w:rFonts w:ascii="Times New Roman" w:hAnsi="Times New Roman" w:cs="Times New Roman"/>
          <w:sz w:val="28"/>
          <w:szCs w:val="28"/>
        </w:rPr>
        <w:t>The next day, 10</w:t>
      </w:r>
      <w:r w:rsidR="00345848" w:rsidRPr="00A7395F">
        <w:rPr>
          <w:rFonts w:ascii="Times New Roman" w:hAnsi="Times New Roman" w:cs="Times New Roman"/>
          <w:sz w:val="28"/>
          <w:szCs w:val="28"/>
          <w:vertAlign w:val="superscript"/>
        </w:rPr>
        <w:t>th</w:t>
      </w:r>
      <w:r w:rsidR="00345848" w:rsidRPr="00A7395F">
        <w:rPr>
          <w:rFonts w:ascii="Times New Roman" w:hAnsi="Times New Roman" w:cs="Times New Roman"/>
          <w:sz w:val="28"/>
          <w:szCs w:val="28"/>
        </w:rPr>
        <w:t xml:space="preserve"> September 1993 </w:t>
      </w:r>
      <w:r w:rsidR="00292DAD">
        <w:rPr>
          <w:rFonts w:ascii="Times New Roman" w:hAnsi="Times New Roman" w:cs="Times New Roman"/>
          <w:sz w:val="28"/>
          <w:szCs w:val="28"/>
        </w:rPr>
        <w:tab/>
      </w:r>
      <w:r w:rsidR="00345848" w:rsidRPr="00A7395F">
        <w:rPr>
          <w:rFonts w:ascii="Times New Roman" w:hAnsi="Times New Roman" w:cs="Times New Roman"/>
          <w:sz w:val="28"/>
          <w:szCs w:val="28"/>
        </w:rPr>
        <w:t xml:space="preserve">mortgage bond was issued by </w:t>
      </w:r>
      <w:r w:rsidR="004A767F">
        <w:rPr>
          <w:rFonts w:ascii="Times New Roman" w:hAnsi="Times New Roman" w:cs="Times New Roman"/>
          <w:sz w:val="28"/>
          <w:szCs w:val="28"/>
        </w:rPr>
        <w:t>S</w:t>
      </w:r>
      <w:r w:rsidR="00345848" w:rsidRPr="00A7395F">
        <w:rPr>
          <w:rFonts w:ascii="Times New Roman" w:hAnsi="Times New Roman" w:cs="Times New Roman"/>
          <w:sz w:val="28"/>
          <w:szCs w:val="28"/>
        </w:rPr>
        <w:t>tandard Lesotho Bank in respect</w:t>
      </w:r>
      <w:r w:rsidR="00292DAD">
        <w:rPr>
          <w:rFonts w:ascii="Times New Roman" w:hAnsi="Times New Roman" w:cs="Times New Roman"/>
          <w:sz w:val="28"/>
          <w:szCs w:val="28"/>
        </w:rPr>
        <w:t xml:space="preserve"> </w:t>
      </w:r>
      <w:r w:rsidR="00345848" w:rsidRPr="00A7395F">
        <w:rPr>
          <w:rFonts w:ascii="Times New Roman" w:hAnsi="Times New Roman" w:cs="Times New Roman"/>
          <w:sz w:val="28"/>
          <w:szCs w:val="28"/>
        </w:rPr>
        <w:t xml:space="preserve">of the </w:t>
      </w:r>
      <w:r w:rsidR="00292DAD">
        <w:rPr>
          <w:rFonts w:ascii="Times New Roman" w:hAnsi="Times New Roman" w:cs="Times New Roman"/>
          <w:sz w:val="28"/>
          <w:szCs w:val="28"/>
        </w:rPr>
        <w:tab/>
      </w:r>
      <w:r w:rsidR="00345848" w:rsidRPr="00A7395F">
        <w:rPr>
          <w:rFonts w:ascii="Times New Roman" w:hAnsi="Times New Roman" w:cs="Times New Roman"/>
          <w:sz w:val="28"/>
          <w:szCs w:val="28"/>
        </w:rPr>
        <w:t xml:space="preserve">registered property. </w:t>
      </w:r>
      <w:r w:rsidR="0003132E" w:rsidRPr="00A7395F">
        <w:rPr>
          <w:rFonts w:ascii="Times New Roman" w:hAnsi="Times New Roman" w:cs="Times New Roman"/>
          <w:sz w:val="28"/>
          <w:szCs w:val="28"/>
        </w:rPr>
        <w:t xml:space="preserve">In 2004 </w:t>
      </w:r>
      <w:r w:rsidR="00345848" w:rsidRPr="00A7395F">
        <w:rPr>
          <w:rFonts w:ascii="Times New Roman" w:hAnsi="Times New Roman" w:cs="Times New Roman"/>
          <w:sz w:val="28"/>
          <w:szCs w:val="28"/>
        </w:rPr>
        <w:t xml:space="preserve">Mr </w:t>
      </w:r>
      <w:proofErr w:type="spellStart"/>
      <w:r w:rsidR="00345848" w:rsidRPr="00A7395F">
        <w:rPr>
          <w:rFonts w:ascii="Times New Roman" w:hAnsi="Times New Roman" w:cs="Times New Roman"/>
          <w:sz w:val="28"/>
          <w:szCs w:val="28"/>
        </w:rPr>
        <w:t>Kotzé</w:t>
      </w:r>
      <w:proofErr w:type="spellEnd"/>
      <w:r w:rsidR="0003132E" w:rsidRPr="00A7395F">
        <w:rPr>
          <w:rFonts w:ascii="Times New Roman" w:hAnsi="Times New Roman" w:cs="Times New Roman"/>
          <w:sz w:val="28"/>
          <w:szCs w:val="28"/>
        </w:rPr>
        <w:t xml:space="preserve"> met his demise</w:t>
      </w:r>
      <w:r w:rsidR="00345848" w:rsidRPr="00A7395F">
        <w:rPr>
          <w:rFonts w:ascii="Times New Roman" w:hAnsi="Times New Roman" w:cs="Times New Roman"/>
          <w:sz w:val="28"/>
          <w:szCs w:val="28"/>
        </w:rPr>
        <w:t xml:space="preserve"> </w:t>
      </w:r>
      <w:r w:rsidR="00382CB6" w:rsidRPr="00A7395F">
        <w:rPr>
          <w:rFonts w:ascii="Times New Roman" w:hAnsi="Times New Roman" w:cs="Times New Roman"/>
          <w:sz w:val="28"/>
          <w:szCs w:val="28"/>
        </w:rPr>
        <w:t>and was</w:t>
      </w:r>
      <w:r w:rsidR="00AE0FBE" w:rsidRPr="00A7395F">
        <w:rPr>
          <w:rFonts w:ascii="Times New Roman" w:hAnsi="Times New Roman" w:cs="Times New Roman"/>
          <w:sz w:val="28"/>
          <w:szCs w:val="28"/>
        </w:rPr>
        <w:t xml:space="preserve"> </w:t>
      </w:r>
      <w:r w:rsidR="00382CB6" w:rsidRPr="00A7395F">
        <w:rPr>
          <w:rFonts w:ascii="Times New Roman" w:hAnsi="Times New Roman" w:cs="Times New Roman"/>
          <w:sz w:val="28"/>
          <w:szCs w:val="28"/>
        </w:rPr>
        <w:t xml:space="preserve">survived by </w:t>
      </w:r>
      <w:r w:rsidR="00292DAD">
        <w:rPr>
          <w:rFonts w:ascii="Times New Roman" w:hAnsi="Times New Roman" w:cs="Times New Roman"/>
          <w:sz w:val="28"/>
          <w:szCs w:val="28"/>
        </w:rPr>
        <w:tab/>
      </w:r>
      <w:r w:rsidR="00382CB6" w:rsidRPr="00A7395F">
        <w:rPr>
          <w:rFonts w:ascii="Times New Roman" w:hAnsi="Times New Roman" w:cs="Times New Roman"/>
          <w:sz w:val="28"/>
          <w:szCs w:val="28"/>
        </w:rPr>
        <w:t>his</w:t>
      </w:r>
      <w:r w:rsidR="00AE0FBE" w:rsidRPr="00A7395F">
        <w:rPr>
          <w:rFonts w:ascii="Times New Roman" w:hAnsi="Times New Roman" w:cs="Times New Roman"/>
          <w:sz w:val="28"/>
          <w:szCs w:val="28"/>
        </w:rPr>
        <w:t xml:space="preserve"> </w:t>
      </w:r>
      <w:r w:rsidR="00382CB6" w:rsidRPr="00A7395F">
        <w:rPr>
          <w:rFonts w:ascii="Times New Roman" w:hAnsi="Times New Roman" w:cs="Times New Roman"/>
          <w:sz w:val="28"/>
          <w:szCs w:val="28"/>
        </w:rPr>
        <w:t>wife</w:t>
      </w:r>
      <w:r w:rsidR="00654C00">
        <w:rPr>
          <w:rFonts w:ascii="Times New Roman" w:hAnsi="Times New Roman" w:cs="Times New Roman"/>
          <w:sz w:val="28"/>
          <w:szCs w:val="28"/>
        </w:rPr>
        <w:t>,</w:t>
      </w:r>
      <w:r w:rsidR="00382CB6" w:rsidRPr="00A7395F">
        <w:rPr>
          <w:rFonts w:ascii="Times New Roman" w:hAnsi="Times New Roman" w:cs="Times New Roman"/>
          <w:sz w:val="28"/>
          <w:szCs w:val="28"/>
        </w:rPr>
        <w:t xml:space="preserve"> Mrs </w:t>
      </w:r>
      <w:r w:rsidR="008A6FB1" w:rsidRPr="00A7395F">
        <w:rPr>
          <w:rFonts w:ascii="Times New Roman" w:hAnsi="Times New Roman" w:cs="Times New Roman"/>
          <w:sz w:val="28"/>
          <w:szCs w:val="28"/>
        </w:rPr>
        <w:t>Shirley</w:t>
      </w:r>
      <w:r w:rsidR="00382CB6" w:rsidRPr="00A7395F">
        <w:rPr>
          <w:rFonts w:ascii="Times New Roman" w:hAnsi="Times New Roman" w:cs="Times New Roman"/>
          <w:sz w:val="28"/>
          <w:szCs w:val="28"/>
        </w:rPr>
        <w:t xml:space="preserve"> </w:t>
      </w:r>
      <w:proofErr w:type="spellStart"/>
      <w:r w:rsidR="008A6FB1" w:rsidRPr="00A7395F">
        <w:rPr>
          <w:rFonts w:ascii="Times New Roman" w:hAnsi="Times New Roman" w:cs="Times New Roman"/>
          <w:sz w:val="28"/>
          <w:szCs w:val="28"/>
        </w:rPr>
        <w:t>Kotzé</w:t>
      </w:r>
      <w:proofErr w:type="spellEnd"/>
      <w:r w:rsidR="0003132E" w:rsidRPr="00A7395F">
        <w:rPr>
          <w:rFonts w:ascii="Times New Roman" w:hAnsi="Times New Roman" w:cs="Times New Roman"/>
          <w:sz w:val="28"/>
          <w:szCs w:val="28"/>
        </w:rPr>
        <w:t xml:space="preserve">. </w:t>
      </w:r>
      <w:r w:rsidR="00B01124" w:rsidRPr="00A7395F">
        <w:rPr>
          <w:rFonts w:ascii="Times New Roman" w:hAnsi="Times New Roman" w:cs="Times New Roman"/>
          <w:sz w:val="28"/>
          <w:szCs w:val="28"/>
        </w:rPr>
        <w:t xml:space="preserve"> </w:t>
      </w:r>
    </w:p>
    <w:p w:rsidR="002A7155" w:rsidRDefault="002A7155" w:rsidP="002A7155">
      <w:pPr>
        <w:pStyle w:val="NoSpacing"/>
      </w:pPr>
    </w:p>
    <w:p w:rsidR="00341463" w:rsidRDefault="009B274D" w:rsidP="00A7395F">
      <w:pPr>
        <w:pStyle w:val="Style1"/>
        <w:spacing w:line="360" w:lineRule="auto"/>
        <w:jc w:val="both"/>
        <w:rPr>
          <w:rFonts w:ascii="Times New Roman" w:hAnsi="Times New Roman" w:cs="Times New Roman"/>
          <w:sz w:val="28"/>
          <w:szCs w:val="28"/>
        </w:rPr>
      </w:pPr>
      <w:r w:rsidRPr="00E10810">
        <w:rPr>
          <w:rFonts w:ascii="Times New Roman" w:hAnsi="Times New Roman" w:cs="Times New Roman"/>
          <w:b/>
          <w:bCs/>
          <w:sz w:val="28"/>
          <w:szCs w:val="28"/>
        </w:rPr>
        <w:t>[</w:t>
      </w:r>
      <w:r w:rsidR="00815E9C">
        <w:rPr>
          <w:rFonts w:ascii="Times New Roman" w:hAnsi="Times New Roman" w:cs="Times New Roman"/>
          <w:b/>
          <w:bCs/>
          <w:sz w:val="28"/>
          <w:szCs w:val="28"/>
        </w:rPr>
        <w:t>4</w:t>
      </w:r>
      <w:r w:rsidR="00341463" w:rsidRPr="00E10810">
        <w:rPr>
          <w:rFonts w:ascii="Times New Roman" w:hAnsi="Times New Roman" w:cs="Times New Roman"/>
          <w:b/>
          <w:bCs/>
          <w:sz w:val="28"/>
          <w:szCs w:val="28"/>
        </w:rPr>
        <w:t>]</w:t>
      </w:r>
      <w:r w:rsidR="0003132E" w:rsidRPr="00A7395F">
        <w:rPr>
          <w:rFonts w:ascii="Times New Roman" w:hAnsi="Times New Roman" w:cs="Times New Roman"/>
          <w:sz w:val="28"/>
          <w:szCs w:val="28"/>
        </w:rPr>
        <w:tab/>
        <w:t>In</w:t>
      </w:r>
      <w:r w:rsidR="00F72C1E" w:rsidRPr="00A7395F">
        <w:rPr>
          <w:rFonts w:ascii="Times New Roman" w:hAnsi="Times New Roman" w:cs="Times New Roman"/>
          <w:sz w:val="28"/>
          <w:szCs w:val="28"/>
        </w:rPr>
        <w:t xml:space="preserve"> 2008 Mrs Shi</w:t>
      </w:r>
      <w:r w:rsidR="00382CB6" w:rsidRPr="00A7395F">
        <w:rPr>
          <w:rFonts w:ascii="Times New Roman" w:hAnsi="Times New Roman" w:cs="Times New Roman"/>
          <w:sz w:val="28"/>
          <w:szCs w:val="28"/>
        </w:rPr>
        <w:t>rl</w:t>
      </w:r>
      <w:r w:rsidR="00F72C1E" w:rsidRPr="00A7395F">
        <w:rPr>
          <w:rFonts w:ascii="Times New Roman" w:hAnsi="Times New Roman" w:cs="Times New Roman"/>
          <w:sz w:val="28"/>
          <w:szCs w:val="28"/>
        </w:rPr>
        <w:t>e</w:t>
      </w:r>
      <w:r w:rsidR="00382CB6" w:rsidRPr="00A7395F">
        <w:rPr>
          <w:rFonts w:ascii="Times New Roman" w:hAnsi="Times New Roman" w:cs="Times New Roman"/>
          <w:sz w:val="28"/>
          <w:szCs w:val="28"/>
        </w:rPr>
        <w:t xml:space="preserve">y </w:t>
      </w:r>
      <w:proofErr w:type="spellStart"/>
      <w:r w:rsidR="00F72C1E" w:rsidRPr="00A7395F">
        <w:rPr>
          <w:rFonts w:ascii="Times New Roman" w:hAnsi="Times New Roman" w:cs="Times New Roman"/>
          <w:sz w:val="28"/>
          <w:szCs w:val="28"/>
        </w:rPr>
        <w:t>Kotzé</w:t>
      </w:r>
      <w:proofErr w:type="spellEnd"/>
      <w:r w:rsidR="0003132E" w:rsidRPr="00A7395F">
        <w:rPr>
          <w:rFonts w:ascii="Times New Roman" w:hAnsi="Times New Roman" w:cs="Times New Roman"/>
          <w:sz w:val="28"/>
          <w:szCs w:val="28"/>
        </w:rPr>
        <w:t xml:space="preserve"> </w:t>
      </w:r>
      <w:r w:rsidR="00382CB6" w:rsidRPr="00A7395F">
        <w:rPr>
          <w:rFonts w:ascii="Times New Roman" w:hAnsi="Times New Roman" w:cs="Times New Roman"/>
          <w:sz w:val="28"/>
          <w:szCs w:val="28"/>
        </w:rPr>
        <w:t>so</w:t>
      </w:r>
      <w:r w:rsidR="0003132E" w:rsidRPr="00A7395F">
        <w:rPr>
          <w:rFonts w:ascii="Times New Roman" w:hAnsi="Times New Roman" w:cs="Times New Roman"/>
          <w:sz w:val="28"/>
          <w:szCs w:val="28"/>
        </w:rPr>
        <w:t>l</w:t>
      </w:r>
      <w:r w:rsidR="00382CB6" w:rsidRPr="00A7395F">
        <w:rPr>
          <w:rFonts w:ascii="Times New Roman" w:hAnsi="Times New Roman" w:cs="Times New Roman"/>
          <w:sz w:val="28"/>
          <w:szCs w:val="28"/>
        </w:rPr>
        <w:t>d</w:t>
      </w:r>
      <w:r w:rsidR="005557A1" w:rsidRPr="00A7395F">
        <w:rPr>
          <w:rFonts w:ascii="Times New Roman" w:hAnsi="Times New Roman" w:cs="Times New Roman"/>
          <w:sz w:val="28"/>
          <w:szCs w:val="28"/>
        </w:rPr>
        <w:t xml:space="preserve"> </w:t>
      </w:r>
      <w:r w:rsidR="0003132E" w:rsidRPr="00A7395F">
        <w:rPr>
          <w:rFonts w:ascii="Times New Roman" w:hAnsi="Times New Roman" w:cs="Times New Roman"/>
          <w:sz w:val="28"/>
          <w:szCs w:val="28"/>
        </w:rPr>
        <w:t>site 130A</w:t>
      </w:r>
      <w:r w:rsidR="00AE0FBE" w:rsidRPr="00A7395F">
        <w:rPr>
          <w:rFonts w:ascii="Times New Roman" w:hAnsi="Times New Roman" w:cs="Times New Roman"/>
          <w:sz w:val="28"/>
          <w:szCs w:val="28"/>
        </w:rPr>
        <w:t xml:space="preserve"> (Plot No 41581-096)</w:t>
      </w:r>
      <w:r w:rsidR="0003132E" w:rsidRPr="00A7395F">
        <w:rPr>
          <w:rFonts w:ascii="Times New Roman" w:hAnsi="Times New Roman" w:cs="Times New Roman"/>
          <w:sz w:val="28"/>
          <w:szCs w:val="28"/>
        </w:rPr>
        <w:t xml:space="preserve"> to one </w:t>
      </w:r>
      <w:r w:rsidR="00E10810">
        <w:rPr>
          <w:rFonts w:ascii="Times New Roman" w:hAnsi="Times New Roman" w:cs="Times New Roman"/>
          <w:sz w:val="28"/>
          <w:szCs w:val="28"/>
        </w:rPr>
        <w:tab/>
      </w:r>
      <w:proofErr w:type="spellStart"/>
      <w:r w:rsidR="0003132E" w:rsidRPr="00A7395F">
        <w:rPr>
          <w:rFonts w:ascii="Times New Roman" w:hAnsi="Times New Roman" w:cs="Times New Roman"/>
          <w:sz w:val="28"/>
          <w:szCs w:val="28"/>
        </w:rPr>
        <w:t>Tebello</w:t>
      </w:r>
      <w:proofErr w:type="spellEnd"/>
      <w:r w:rsidR="0003132E" w:rsidRPr="00A7395F">
        <w:rPr>
          <w:rFonts w:ascii="Times New Roman" w:hAnsi="Times New Roman" w:cs="Times New Roman"/>
          <w:sz w:val="28"/>
          <w:szCs w:val="28"/>
        </w:rPr>
        <w:t xml:space="preserve"> </w:t>
      </w:r>
      <w:proofErr w:type="spellStart"/>
      <w:r w:rsidR="0003132E" w:rsidRPr="00A7395F">
        <w:rPr>
          <w:rFonts w:ascii="Times New Roman" w:hAnsi="Times New Roman" w:cs="Times New Roman"/>
          <w:sz w:val="28"/>
          <w:szCs w:val="28"/>
        </w:rPr>
        <w:t>Khoromeng</w:t>
      </w:r>
      <w:proofErr w:type="spellEnd"/>
      <w:r w:rsidR="00815E9C">
        <w:rPr>
          <w:rFonts w:ascii="Times New Roman" w:hAnsi="Times New Roman" w:cs="Times New Roman"/>
          <w:sz w:val="28"/>
          <w:szCs w:val="28"/>
        </w:rPr>
        <w:t xml:space="preserve">, </w:t>
      </w:r>
      <w:r w:rsidR="0003132E" w:rsidRPr="00A7395F">
        <w:rPr>
          <w:rFonts w:ascii="Times New Roman" w:hAnsi="Times New Roman" w:cs="Times New Roman"/>
          <w:sz w:val="28"/>
          <w:szCs w:val="28"/>
        </w:rPr>
        <w:t>applicant herein. Mr</w:t>
      </w:r>
      <w:r w:rsidR="005557A1" w:rsidRPr="00A7395F">
        <w:rPr>
          <w:rFonts w:ascii="Times New Roman" w:hAnsi="Times New Roman" w:cs="Times New Roman"/>
          <w:sz w:val="28"/>
          <w:szCs w:val="28"/>
        </w:rPr>
        <w:t xml:space="preserve">s </w:t>
      </w:r>
      <w:proofErr w:type="spellStart"/>
      <w:r w:rsidR="00815E9C">
        <w:rPr>
          <w:rFonts w:ascii="Times New Roman" w:hAnsi="Times New Roman" w:cs="Times New Roman"/>
          <w:sz w:val="28"/>
          <w:szCs w:val="28"/>
        </w:rPr>
        <w:t>Kotz</w:t>
      </w:r>
      <w:r w:rsidR="00D840C9" w:rsidRPr="00D840C9">
        <w:rPr>
          <w:rFonts w:ascii="Times New Roman" w:hAnsi="Times New Roman" w:cs="Times New Roman"/>
          <w:iCs/>
          <w:sz w:val="28"/>
          <w:szCs w:val="28"/>
        </w:rPr>
        <w:t>é</w:t>
      </w:r>
      <w:proofErr w:type="spellEnd"/>
      <w:r w:rsidR="005557A1" w:rsidRPr="00A7395F">
        <w:rPr>
          <w:rFonts w:ascii="Times New Roman" w:hAnsi="Times New Roman" w:cs="Times New Roman"/>
          <w:sz w:val="28"/>
          <w:szCs w:val="28"/>
        </w:rPr>
        <w:t xml:space="preserve"> and </w:t>
      </w:r>
      <w:proofErr w:type="spellStart"/>
      <w:r w:rsidR="005557A1" w:rsidRPr="00A7395F">
        <w:rPr>
          <w:rFonts w:ascii="Times New Roman" w:hAnsi="Times New Roman" w:cs="Times New Roman"/>
          <w:sz w:val="28"/>
          <w:szCs w:val="28"/>
        </w:rPr>
        <w:t>Khomoreng</w:t>
      </w:r>
      <w:proofErr w:type="spellEnd"/>
      <w:r w:rsidR="005557A1" w:rsidRPr="00A7395F">
        <w:rPr>
          <w:rFonts w:ascii="Times New Roman" w:hAnsi="Times New Roman" w:cs="Times New Roman"/>
          <w:sz w:val="28"/>
          <w:szCs w:val="28"/>
        </w:rPr>
        <w:t xml:space="preserve"> </w:t>
      </w:r>
      <w:r w:rsidR="00E10810">
        <w:rPr>
          <w:rFonts w:ascii="Times New Roman" w:hAnsi="Times New Roman" w:cs="Times New Roman"/>
          <w:sz w:val="28"/>
          <w:szCs w:val="28"/>
        </w:rPr>
        <w:tab/>
      </w:r>
      <w:r w:rsidR="005557A1" w:rsidRPr="00A7395F">
        <w:rPr>
          <w:rFonts w:ascii="Times New Roman" w:hAnsi="Times New Roman" w:cs="Times New Roman"/>
          <w:sz w:val="28"/>
          <w:szCs w:val="28"/>
        </w:rPr>
        <w:t>signed</w:t>
      </w:r>
      <w:r w:rsidR="0003132E" w:rsidRPr="00A7395F">
        <w:rPr>
          <w:rFonts w:ascii="Times New Roman" w:hAnsi="Times New Roman" w:cs="Times New Roman"/>
          <w:sz w:val="28"/>
          <w:szCs w:val="28"/>
        </w:rPr>
        <w:t xml:space="preserve"> a Deed of Sale</w:t>
      </w:r>
      <w:r w:rsidR="00E10810">
        <w:rPr>
          <w:rFonts w:ascii="Times New Roman" w:hAnsi="Times New Roman" w:cs="Times New Roman"/>
          <w:sz w:val="28"/>
          <w:szCs w:val="28"/>
        </w:rPr>
        <w:t xml:space="preserve"> </w:t>
      </w:r>
      <w:r w:rsidR="008A6FB1" w:rsidRPr="00A7395F">
        <w:rPr>
          <w:rFonts w:ascii="Times New Roman" w:hAnsi="Times New Roman" w:cs="Times New Roman"/>
          <w:sz w:val="28"/>
          <w:szCs w:val="28"/>
        </w:rPr>
        <w:t>(</w:t>
      </w:r>
      <w:r w:rsidR="00815E9C">
        <w:rPr>
          <w:rFonts w:ascii="Times New Roman" w:hAnsi="Times New Roman" w:cs="Times New Roman"/>
          <w:sz w:val="28"/>
          <w:szCs w:val="28"/>
        </w:rPr>
        <w:t>D</w:t>
      </w:r>
      <w:r w:rsidR="008A6FB1" w:rsidRPr="00A7395F">
        <w:rPr>
          <w:rFonts w:ascii="Times New Roman" w:hAnsi="Times New Roman" w:cs="Times New Roman"/>
          <w:sz w:val="28"/>
          <w:szCs w:val="28"/>
        </w:rPr>
        <w:t xml:space="preserve">eed </w:t>
      </w:r>
      <w:r w:rsidR="00815E9C">
        <w:rPr>
          <w:rFonts w:ascii="Times New Roman" w:hAnsi="Times New Roman" w:cs="Times New Roman"/>
          <w:sz w:val="28"/>
          <w:szCs w:val="28"/>
        </w:rPr>
        <w:t>2</w:t>
      </w:r>
      <w:r w:rsidR="008A6FB1" w:rsidRPr="00A7395F">
        <w:rPr>
          <w:rFonts w:ascii="Times New Roman" w:hAnsi="Times New Roman" w:cs="Times New Roman"/>
          <w:sz w:val="28"/>
          <w:szCs w:val="28"/>
        </w:rPr>
        <w:t>)</w:t>
      </w:r>
      <w:r w:rsidR="0003132E" w:rsidRPr="00A7395F">
        <w:rPr>
          <w:rFonts w:ascii="Times New Roman" w:hAnsi="Times New Roman" w:cs="Times New Roman"/>
          <w:sz w:val="28"/>
          <w:szCs w:val="28"/>
        </w:rPr>
        <w:t>.</w:t>
      </w:r>
      <w:r w:rsidR="00725664" w:rsidRPr="00A7395F">
        <w:rPr>
          <w:rFonts w:ascii="Times New Roman" w:hAnsi="Times New Roman" w:cs="Times New Roman"/>
          <w:sz w:val="28"/>
          <w:szCs w:val="28"/>
        </w:rPr>
        <w:t xml:space="preserve"> </w:t>
      </w:r>
      <w:r w:rsidR="00AE0FBE" w:rsidRPr="00A7395F">
        <w:rPr>
          <w:rFonts w:ascii="Times New Roman" w:hAnsi="Times New Roman" w:cs="Times New Roman"/>
          <w:sz w:val="28"/>
          <w:szCs w:val="28"/>
        </w:rPr>
        <w:t xml:space="preserve"> </w:t>
      </w:r>
      <w:r w:rsidR="00815E9C">
        <w:rPr>
          <w:rFonts w:ascii="Times New Roman" w:hAnsi="Times New Roman" w:cs="Times New Roman"/>
          <w:sz w:val="28"/>
          <w:szCs w:val="28"/>
        </w:rPr>
        <w:t>The p</w:t>
      </w:r>
      <w:r w:rsidR="00AE0FBE" w:rsidRPr="00A7395F">
        <w:rPr>
          <w:rFonts w:ascii="Times New Roman" w:hAnsi="Times New Roman" w:cs="Times New Roman"/>
          <w:sz w:val="28"/>
          <w:szCs w:val="28"/>
        </w:rPr>
        <w:t xml:space="preserve">urchase price </w:t>
      </w:r>
      <w:r w:rsidR="008A6FB1" w:rsidRPr="00A7395F">
        <w:rPr>
          <w:rFonts w:ascii="Times New Roman" w:hAnsi="Times New Roman" w:cs="Times New Roman"/>
          <w:sz w:val="28"/>
          <w:szCs w:val="28"/>
        </w:rPr>
        <w:t xml:space="preserve">for the site </w:t>
      </w:r>
      <w:r w:rsidR="0003132E" w:rsidRPr="00A7395F">
        <w:rPr>
          <w:rFonts w:ascii="Times New Roman" w:hAnsi="Times New Roman" w:cs="Times New Roman"/>
          <w:sz w:val="28"/>
          <w:szCs w:val="28"/>
        </w:rPr>
        <w:t xml:space="preserve">was fifty </w:t>
      </w:r>
      <w:r w:rsidR="00E10810">
        <w:rPr>
          <w:rFonts w:ascii="Times New Roman" w:hAnsi="Times New Roman" w:cs="Times New Roman"/>
          <w:sz w:val="28"/>
          <w:szCs w:val="28"/>
        </w:rPr>
        <w:tab/>
      </w:r>
      <w:r w:rsidR="0003132E" w:rsidRPr="00A7395F">
        <w:rPr>
          <w:rFonts w:ascii="Times New Roman" w:hAnsi="Times New Roman" w:cs="Times New Roman"/>
          <w:sz w:val="28"/>
          <w:szCs w:val="28"/>
        </w:rPr>
        <w:t xml:space="preserve">thousand </w:t>
      </w:r>
      <w:proofErr w:type="spellStart"/>
      <w:r w:rsidR="0003132E" w:rsidRPr="00A7395F">
        <w:rPr>
          <w:rFonts w:ascii="Times New Roman" w:hAnsi="Times New Roman" w:cs="Times New Roman"/>
          <w:sz w:val="28"/>
          <w:szCs w:val="28"/>
        </w:rPr>
        <w:t>rands</w:t>
      </w:r>
      <w:proofErr w:type="spellEnd"/>
      <w:r w:rsidR="0003132E" w:rsidRPr="00A7395F">
        <w:rPr>
          <w:rFonts w:ascii="Times New Roman" w:hAnsi="Times New Roman" w:cs="Times New Roman"/>
          <w:sz w:val="28"/>
          <w:szCs w:val="28"/>
        </w:rPr>
        <w:t xml:space="preserve"> (R 50,000.00) which would be paid by</w:t>
      </w:r>
      <w:r w:rsidR="00AE0FBE" w:rsidRPr="00A7395F">
        <w:rPr>
          <w:rFonts w:ascii="Times New Roman" w:hAnsi="Times New Roman" w:cs="Times New Roman"/>
          <w:sz w:val="28"/>
          <w:szCs w:val="28"/>
        </w:rPr>
        <w:t xml:space="preserve"> </w:t>
      </w:r>
      <w:r w:rsidR="0003132E" w:rsidRPr="00A7395F">
        <w:rPr>
          <w:rFonts w:ascii="Times New Roman" w:hAnsi="Times New Roman" w:cs="Times New Roman"/>
          <w:sz w:val="28"/>
          <w:szCs w:val="28"/>
        </w:rPr>
        <w:t xml:space="preserve">the purchaser to </w:t>
      </w:r>
      <w:r w:rsidR="00E10810">
        <w:rPr>
          <w:rFonts w:ascii="Times New Roman" w:hAnsi="Times New Roman" w:cs="Times New Roman"/>
          <w:sz w:val="28"/>
          <w:szCs w:val="28"/>
        </w:rPr>
        <w:tab/>
      </w:r>
      <w:r w:rsidR="0003132E" w:rsidRPr="00A7395F">
        <w:rPr>
          <w:rFonts w:ascii="Times New Roman" w:hAnsi="Times New Roman" w:cs="Times New Roman"/>
          <w:sz w:val="28"/>
          <w:szCs w:val="28"/>
        </w:rPr>
        <w:t xml:space="preserve">the seller </w:t>
      </w:r>
      <w:r w:rsidR="00E21D1D" w:rsidRPr="00A7395F">
        <w:rPr>
          <w:rFonts w:ascii="Times New Roman" w:hAnsi="Times New Roman" w:cs="Times New Roman"/>
          <w:sz w:val="28"/>
          <w:szCs w:val="28"/>
        </w:rPr>
        <w:t xml:space="preserve">upon exchange of documents relating to </w:t>
      </w:r>
      <w:r w:rsidR="00AE0FBE" w:rsidRPr="00A7395F">
        <w:rPr>
          <w:rFonts w:ascii="Times New Roman" w:hAnsi="Times New Roman" w:cs="Times New Roman"/>
          <w:sz w:val="28"/>
          <w:szCs w:val="28"/>
        </w:rPr>
        <w:t>the site. Parties</w:t>
      </w:r>
      <w:r w:rsidR="00E21D1D" w:rsidRPr="00A7395F">
        <w:rPr>
          <w:rFonts w:ascii="Times New Roman" w:hAnsi="Times New Roman" w:cs="Times New Roman"/>
          <w:sz w:val="28"/>
          <w:szCs w:val="28"/>
        </w:rPr>
        <w:t xml:space="preserve"> </w:t>
      </w:r>
      <w:r w:rsidR="00E10810">
        <w:rPr>
          <w:rFonts w:ascii="Times New Roman" w:hAnsi="Times New Roman" w:cs="Times New Roman"/>
          <w:sz w:val="28"/>
          <w:szCs w:val="28"/>
        </w:rPr>
        <w:tab/>
      </w:r>
      <w:r w:rsidR="00E21D1D" w:rsidRPr="00A7395F">
        <w:rPr>
          <w:rFonts w:ascii="Times New Roman" w:hAnsi="Times New Roman" w:cs="Times New Roman"/>
          <w:sz w:val="28"/>
          <w:szCs w:val="28"/>
        </w:rPr>
        <w:t>agreed further that transfer of the site into the names of the purchaser</w:t>
      </w:r>
      <w:r w:rsidR="008A6FB1" w:rsidRPr="00A7395F">
        <w:rPr>
          <w:rFonts w:ascii="Times New Roman" w:hAnsi="Times New Roman" w:cs="Times New Roman"/>
          <w:sz w:val="28"/>
          <w:szCs w:val="28"/>
        </w:rPr>
        <w:t xml:space="preserve"> </w:t>
      </w:r>
      <w:r w:rsidR="00E10810">
        <w:rPr>
          <w:rFonts w:ascii="Times New Roman" w:hAnsi="Times New Roman" w:cs="Times New Roman"/>
          <w:sz w:val="28"/>
          <w:szCs w:val="28"/>
        </w:rPr>
        <w:tab/>
      </w:r>
      <w:r w:rsidR="00AE0FBE" w:rsidRPr="00A7395F">
        <w:rPr>
          <w:rFonts w:ascii="Times New Roman" w:hAnsi="Times New Roman" w:cs="Times New Roman"/>
          <w:sz w:val="28"/>
          <w:szCs w:val="28"/>
        </w:rPr>
        <w:t xml:space="preserve">shall take effect </w:t>
      </w:r>
      <w:r w:rsidR="00E21D1D" w:rsidRPr="00A7395F">
        <w:rPr>
          <w:rFonts w:ascii="Times New Roman" w:hAnsi="Times New Roman" w:cs="Times New Roman"/>
          <w:sz w:val="28"/>
          <w:szCs w:val="28"/>
        </w:rPr>
        <w:t xml:space="preserve">as soon as the purchase price was paid. The deed of sale </w:t>
      </w:r>
      <w:r w:rsidR="00E10810">
        <w:rPr>
          <w:rFonts w:ascii="Times New Roman" w:hAnsi="Times New Roman" w:cs="Times New Roman"/>
          <w:sz w:val="28"/>
          <w:szCs w:val="28"/>
        </w:rPr>
        <w:tab/>
      </w:r>
      <w:r w:rsidR="00E21D1D" w:rsidRPr="00A7395F">
        <w:rPr>
          <w:rFonts w:ascii="Times New Roman" w:hAnsi="Times New Roman" w:cs="Times New Roman"/>
          <w:sz w:val="28"/>
          <w:szCs w:val="28"/>
        </w:rPr>
        <w:t xml:space="preserve">was </w:t>
      </w:r>
      <w:r w:rsidR="008A6FB1" w:rsidRPr="00A7395F">
        <w:rPr>
          <w:rFonts w:ascii="Times New Roman" w:hAnsi="Times New Roman" w:cs="Times New Roman"/>
          <w:sz w:val="28"/>
          <w:szCs w:val="28"/>
        </w:rPr>
        <w:tab/>
      </w:r>
      <w:r w:rsidR="00E21D1D" w:rsidRPr="00A7395F">
        <w:rPr>
          <w:rFonts w:ascii="Times New Roman" w:hAnsi="Times New Roman" w:cs="Times New Roman"/>
          <w:sz w:val="28"/>
          <w:szCs w:val="28"/>
        </w:rPr>
        <w:t xml:space="preserve">signed </w:t>
      </w:r>
      <w:r w:rsidR="00AE0FBE" w:rsidRPr="00A7395F">
        <w:rPr>
          <w:rFonts w:ascii="Times New Roman" w:hAnsi="Times New Roman" w:cs="Times New Roman"/>
          <w:sz w:val="28"/>
          <w:szCs w:val="28"/>
        </w:rPr>
        <w:t xml:space="preserve">by the seller and </w:t>
      </w:r>
      <w:r w:rsidR="00E21D1D" w:rsidRPr="00A7395F">
        <w:rPr>
          <w:rFonts w:ascii="Times New Roman" w:hAnsi="Times New Roman" w:cs="Times New Roman"/>
          <w:sz w:val="28"/>
          <w:szCs w:val="28"/>
        </w:rPr>
        <w:t xml:space="preserve">the purchaser at </w:t>
      </w:r>
      <w:proofErr w:type="spellStart"/>
      <w:r w:rsidR="00E21D1D" w:rsidRPr="00A7395F">
        <w:rPr>
          <w:rFonts w:ascii="Times New Roman" w:hAnsi="Times New Roman" w:cs="Times New Roman"/>
          <w:sz w:val="28"/>
          <w:szCs w:val="28"/>
        </w:rPr>
        <w:t>Matatiele</w:t>
      </w:r>
      <w:proofErr w:type="spellEnd"/>
      <w:r w:rsidR="00E21D1D" w:rsidRPr="00A7395F">
        <w:rPr>
          <w:rFonts w:ascii="Times New Roman" w:hAnsi="Times New Roman" w:cs="Times New Roman"/>
          <w:sz w:val="28"/>
          <w:szCs w:val="28"/>
        </w:rPr>
        <w:t xml:space="preserve"> in the Republic </w:t>
      </w:r>
      <w:r w:rsidR="00E10810">
        <w:rPr>
          <w:rFonts w:ascii="Times New Roman" w:hAnsi="Times New Roman" w:cs="Times New Roman"/>
          <w:sz w:val="28"/>
          <w:szCs w:val="28"/>
        </w:rPr>
        <w:tab/>
      </w:r>
      <w:r w:rsidR="00E21D1D" w:rsidRPr="00A7395F">
        <w:rPr>
          <w:rFonts w:ascii="Times New Roman" w:hAnsi="Times New Roman" w:cs="Times New Roman"/>
          <w:sz w:val="28"/>
          <w:szCs w:val="28"/>
        </w:rPr>
        <w:t>of South Africa on the 22</w:t>
      </w:r>
      <w:r w:rsidR="00E21D1D" w:rsidRPr="00A7395F">
        <w:rPr>
          <w:rFonts w:ascii="Times New Roman" w:hAnsi="Times New Roman" w:cs="Times New Roman"/>
          <w:sz w:val="28"/>
          <w:szCs w:val="28"/>
          <w:vertAlign w:val="superscript"/>
        </w:rPr>
        <w:t>nd</w:t>
      </w:r>
      <w:r w:rsidR="00E21D1D" w:rsidRPr="00A7395F">
        <w:rPr>
          <w:rFonts w:ascii="Times New Roman" w:hAnsi="Times New Roman" w:cs="Times New Roman"/>
          <w:sz w:val="28"/>
          <w:szCs w:val="28"/>
        </w:rPr>
        <w:t xml:space="preserve"> April 2008.</w:t>
      </w:r>
    </w:p>
    <w:p w:rsidR="00E21D1D" w:rsidRDefault="009B274D" w:rsidP="00A7395F">
      <w:pPr>
        <w:pStyle w:val="Style1"/>
        <w:spacing w:line="360" w:lineRule="auto"/>
        <w:jc w:val="both"/>
        <w:rPr>
          <w:rFonts w:ascii="Times New Roman" w:hAnsi="Times New Roman" w:cs="Times New Roman"/>
          <w:sz w:val="28"/>
          <w:szCs w:val="28"/>
        </w:rPr>
      </w:pPr>
      <w:r w:rsidRPr="00E10810">
        <w:rPr>
          <w:rFonts w:ascii="Times New Roman" w:hAnsi="Times New Roman" w:cs="Times New Roman"/>
          <w:b/>
          <w:bCs/>
          <w:sz w:val="28"/>
          <w:szCs w:val="28"/>
        </w:rPr>
        <w:lastRenderedPageBreak/>
        <w:t>[</w:t>
      </w:r>
      <w:r w:rsidR="00815E9C">
        <w:rPr>
          <w:rFonts w:ascii="Times New Roman" w:hAnsi="Times New Roman" w:cs="Times New Roman"/>
          <w:b/>
          <w:bCs/>
          <w:sz w:val="28"/>
          <w:szCs w:val="28"/>
        </w:rPr>
        <w:t>5</w:t>
      </w:r>
      <w:r w:rsidR="00E21D1D" w:rsidRPr="00E10810">
        <w:rPr>
          <w:rFonts w:ascii="Times New Roman" w:hAnsi="Times New Roman" w:cs="Times New Roman"/>
          <w:b/>
          <w:bCs/>
          <w:sz w:val="28"/>
          <w:szCs w:val="28"/>
        </w:rPr>
        <w:t>]</w:t>
      </w:r>
      <w:r w:rsidR="00E21D1D" w:rsidRPr="00A7395F">
        <w:rPr>
          <w:rFonts w:ascii="Times New Roman" w:hAnsi="Times New Roman" w:cs="Times New Roman"/>
          <w:sz w:val="28"/>
          <w:szCs w:val="28"/>
        </w:rPr>
        <w:tab/>
      </w:r>
      <w:r w:rsidR="00725EB1" w:rsidRPr="00A7395F">
        <w:rPr>
          <w:rFonts w:ascii="Times New Roman" w:hAnsi="Times New Roman" w:cs="Times New Roman"/>
          <w:sz w:val="28"/>
          <w:szCs w:val="28"/>
        </w:rPr>
        <w:t>Seemingly</w:t>
      </w:r>
      <w:r w:rsidR="00E21D1D" w:rsidRPr="00A7395F">
        <w:rPr>
          <w:rFonts w:ascii="Times New Roman" w:hAnsi="Times New Roman" w:cs="Times New Roman"/>
          <w:sz w:val="28"/>
          <w:szCs w:val="28"/>
        </w:rPr>
        <w:t xml:space="preserve">, </w:t>
      </w:r>
      <w:r w:rsidR="00D95BED" w:rsidRPr="00A7395F">
        <w:rPr>
          <w:rFonts w:ascii="Times New Roman" w:hAnsi="Times New Roman" w:cs="Times New Roman"/>
          <w:sz w:val="28"/>
          <w:szCs w:val="28"/>
        </w:rPr>
        <w:t xml:space="preserve">transfer of title from Mrs </w:t>
      </w:r>
      <w:proofErr w:type="spellStart"/>
      <w:r w:rsidR="00D95BED" w:rsidRPr="00A7395F">
        <w:rPr>
          <w:rFonts w:ascii="Times New Roman" w:hAnsi="Times New Roman" w:cs="Times New Roman"/>
          <w:sz w:val="28"/>
          <w:szCs w:val="28"/>
        </w:rPr>
        <w:t>Kotzé</w:t>
      </w:r>
      <w:proofErr w:type="spellEnd"/>
      <w:r w:rsidR="00D95BED" w:rsidRPr="00A7395F">
        <w:rPr>
          <w:rFonts w:ascii="Times New Roman" w:hAnsi="Times New Roman" w:cs="Times New Roman"/>
          <w:sz w:val="28"/>
          <w:szCs w:val="28"/>
        </w:rPr>
        <w:t xml:space="preserve"> to </w:t>
      </w:r>
      <w:proofErr w:type="spellStart"/>
      <w:r w:rsidR="00D95BED" w:rsidRPr="00A7395F">
        <w:rPr>
          <w:rFonts w:ascii="Times New Roman" w:hAnsi="Times New Roman" w:cs="Times New Roman"/>
          <w:sz w:val="28"/>
          <w:szCs w:val="28"/>
        </w:rPr>
        <w:t>Khoromeng</w:t>
      </w:r>
      <w:proofErr w:type="spellEnd"/>
      <w:r w:rsidR="00D95BED" w:rsidRPr="00A7395F">
        <w:rPr>
          <w:rFonts w:ascii="Times New Roman" w:hAnsi="Times New Roman" w:cs="Times New Roman"/>
          <w:sz w:val="28"/>
          <w:szCs w:val="28"/>
        </w:rPr>
        <w:t xml:space="preserve"> in terms of </w:t>
      </w:r>
      <w:r w:rsidR="00815E9C">
        <w:rPr>
          <w:rFonts w:ascii="Times New Roman" w:hAnsi="Times New Roman" w:cs="Times New Roman"/>
          <w:i/>
          <w:sz w:val="28"/>
          <w:szCs w:val="28"/>
        </w:rPr>
        <w:t>D</w:t>
      </w:r>
      <w:r w:rsidR="00D95BED" w:rsidRPr="00A7395F">
        <w:rPr>
          <w:rFonts w:ascii="Times New Roman" w:hAnsi="Times New Roman" w:cs="Times New Roman"/>
          <w:i/>
          <w:sz w:val="28"/>
          <w:szCs w:val="28"/>
        </w:rPr>
        <w:t xml:space="preserve">eed </w:t>
      </w:r>
      <w:r w:rsidR="00E10810">
        <w:rPr>
          <w:rFonts w:ascii="Times New Roman" w:hAnsi="Times New Roman" w:cs="Times New Roman"/>
          <w:i/>
          <w:sz w:val="28"/>
          <w:szCs w:val="28"/>
        </w:rPr>
        <w:tab/>
      </w:r>
      <w:r w:rsidR="00815E9C">
        <w:rPr>
          <w:rFonts w:ascii="Times New Roman" w:hAnsi="Times New Roman" w:cs="Times New Roman"/>
          <w:i/>
          <w:sz w:val="28"/>
          <w:szCs w:val="28"/>
        </w:rPr>
        <w:t>2</w:t>
      </w:r>
      <w:r w:rsidR="00D95BED" w:rsidRPr="00A7395F">
        <w:rPr>
          <w:rFonts w:ascii="Times New Roman" w:hAnsi="Times New Roman" w:cs="Times New Roman"/>
          <w:sz w:val="28"/>
          <w:szCs w:val="28"/>
        </w:rPr>
        <w:t xml:space="preserve"> could not happen right away. Transfer of rights in land can only be </w:t>
      </w:r>
      <w:r w:rsidR="00E10810">
        <w:rPr>
          <w:rFonts w:ascii="Times New Roman" w:hAnsi="Times New Roman" w:cs="Times New Roman"/>
          <w:sz w:val="28"/>
          <w:szCs w:val="28"/>
        </w:rPr>
        <w:tab/>
      </w:r>
      <w:proofErr w:type="gramStart"/>
      <w:r w:rsidR="00D95BED" w:rsidRPr="00A7395F">
        <w:rPr>
          <w:rFonts w:ascii="Times New Roman" w:hAnsi="Times New Roman" w:cs="Times New Roman"/>
          <w:sz w:val="28"/>
          <w:szCs w:val="28"/>
        </w:rPr>
        <w:t>effected</w:t>
      </w:r>
      <w:proofErr w:type="gramEnd"/>
      <w:r w:rsidR="00D95BED" w:rsidRPr="00A7395F">
        <w:rPr>
          <w:rFonts w:ascii="Times New Roman" w:hAnsi="Times New Roman" w:cs="Times New Roman"/>
          <w:sz w:val="28"/>
          <w:szCs w:val="28"/>
        </w:rPr>
        <w:t xml:space="preserve"> if the parties obtained official consent and their agreement is </w:t>
      </w:r>
      <w:r w:rsidR="00E10810">
        <w:rPr>
          <w:rFonts w:ascii="Times New Roman" w:hAnsi="Times New Roman" w:cs="Times New Roman"/>
          <w:sz w:val="28"/>
          <w:szCs w:val="28"/>
        </w:rPr>
        <w:tab/>
      </w:r>
      <w:r w:rsidR="00D95BED" w:rsidRPr="00A7395F">
        <w:rPr>
          <w:rFonts w:ascii="Times New Roman" w:hAnsi="Times New Roman" w:cs="Times New Roman"/>
          <w:sz w:val="28"/>
          <w:szCs w:val="28"/>
        </w:rPr>
        <w:t>registered with the authorities.</w:t>
      </w:r>
      <w:r w:rsidR="00654C00">
        <w:rPr>
          <w:rStyle w:val="FootnoteReference"/>
          <w:rFonts w:ascii="Times New Roman" w:hAnsi="Times New Roman" w:cs="Times New Roman"/>
          <w:sz w:val="28"/>
          <w:szCs w:val="28"/>
        </w:rPr>
        <w:footnoteReference w:id="1"/>
      </w:r>
      <w:r w:rsidR="00D95BED" w:rsidRPr="00A7395F">
        <w:rPr>
          <w:rFonts w:ascii="Times New Roman" w:hAnsi="Times New Roman" w:cs="Times New Roman"/>
          <w:sz w:val="28"/>
          <w:szCs w:val="28"/>
        </w:rPr>
        <w:t xml:space="preserve"> First, title ought to have been be transferred </w:t>
      </w:r>
      <w:r w:rsidR="00E10810">
        <w:rPr>
          <w:rFonts w:ascii="Times New Roman" w:hAnsi="Times New Roman" w:cs="Times New Roman"/>
          <w:sz w:val="28"/>
          <w:szCs w:val="28"/>
        </w:rPr>
        <w:tab/>
      </w:r>
      <w:r w:rsidR="00D95BED" w:rsidRPr="00A7395F">
        <w:rPr>
          <w:rFonts w:ascii="Times New Roman" w:hAnsi="Times New Roman" w:cs="Times New Roman"/>
          <w:sz w:val="28"/>
          <w:szCs w:val="28"/>
        </w:rPr>
        <w:t xml:space="preserve">to </w:t>
      </w:r>
      <w:proofErr w:type="spellStart"/>
      <w:r w:rsidR="00D95BED" w:rsidRPr="00A7395F">
        <w:rPr>
          <w:rFonts w:ascii="Times New Roman" w:hAnsi="Times New Roman" w:cs="Times New Roman"/>
          <w:sz w:val="28"/>
          <w:szCs w:val="28"/>
        </w:rPr>
        <w:t>Kotzé</w:t>
      </w:r>
      <w:proofErr w:type="spellEnd"/>
      <w:r w:rsidR="00D95BED" w:rsidRPr="00A7395F">
        <w:rPr>
          <w:rFonts w:ascii="Times New Roman" w:hAnsi="Times New Roman" w:cs="Times New Roman"/>
          <w:sz w:val="28"/>
          <w:szCs w:val="28"/>
        </w:rPr>
        <w:t xml:space="preserve"> after deed</w:t>
      </w:r>
      <w:r w:rsidR="000F6543" w:rsidRPr="00A7395F">
        <w:rPr>
          <w:rFonts w:ascii="Times New Roman" w:hAnsi="Times New Roman" w:cs="Times New Roman"/>
          <w:sz w:val="28"/>
          <w:szCs w:val="28"/>
        </w:rPr>
        <w:t xml:space="preserve"> </w:t>
      </w:r>
      <w:r w:rsidR="00D95BED" w:rsidRPr="00A7395F">
        <w:rPr>
          <w:rFonts w:ascii="Times New Roman" w:hAnsi="Times New Roman" w:cs="Times New Roman"/>
          <w:sz w:val="28"/>
          <w:szCs w:val="28"/>
        </w:rPr>
        <w:t xml:space="preserve">was concluded. Then Mrs </w:t>
      </w:r>
      <w:proofErr w:type="spellStart"/>
      <w:r w:rsidR="00D95BED" w:rsidRPr="00A7395F">
        <w:rPr>
          <w:rFonts w:ascii="Times New Roman" w:hAnsi="Times New Roman" w:cs="Times New Roman"/>
          <w:sz w:val="28"/>
          <w:szCs w:val="28"/>
        </w:rPr>
        <w:t>Kotzé</w:t>
      </w:r>
      <w:proofErr w:type="spellEnd"/>
      <w:r w:rsidR="00D95BED" w:rsidRPr="00A7395F">
        <w:rPr>
          <w:rFonts w:ascii="Times New Roman" w:hAnsi="Times New Roman" w:cs="Times New Roman"/>
          <w:sz w:val="28"/>
          <w:szCs w:val="28"/>
        </w:rPr>
        <w:t xml:space="preserve"> would pass the </w:t>
      </w:r>
      <w:r w:rsidR="00E10810">
        <w:rPr>
          <w:rFonts w:ascii="Times New Roman" w:hAnsi="Times New Roman" w:cs="Times New Roman"/>
          <w:sz w:val="28"/>
          <w:szCs w:val="28"/>
        </w:rPr>
        <w:tab/>
      </w:r>
      <w:r w:rsidR="00D95BED" w:rsidRPr="00A7395F">
        <w:rPr>
          <w:rFonts w:ascii="Times New Roman" w:hAnsi="Times New Roman" w:cs="Times New Roman"/>
          <w:sz w:val="28"/>
          <w:szCs w:val="28"/>
        </w:rPr>
        <w:t xml:space="preserve">title to </w:t>
      </w:r>
      <w:proofErr w:type="spellStart"/>
      <w:r w:rsidR="00D95BED" w:rsidRPr="00A7395F">
        <w:rPr>
          <w:rFonts w:ascii="Times New Roman" w:hAnsi="Times New Roman" w:cs="Times New Roman"/>
          <w:sz w:val="28"/>
          <w:szCs w:val="28"/>
        </w:rPr>
        <w:t>Khoromeng</w:t>
      </w:r>
      <w:proofErr w:type="spellEnd"/>
      <w:r w:rsidR="00D95BED" w:rsidRPr="00A7395F">
        <w:rPr>
          <w:rFonts w:ascii="Times New Roman" w:hAnsi="Times New Roman" w:cs="Times New Roman"/>
          <w:sz w:val="28"/>
          <w:szCs w:val="28"/>
        </w:rPr>
        <w:t xml:space="preserve">. </w:t>
      </w:r>
      <w:r w:rsidR="00725EB1" w:rsidRPr="00A7395F">
        <w:rPr>
          <w:rFonts w:ascii="Times New Roman" w:hAnsi="Times New Roman" w:cs="Times New Roman"/>
          <w:sz w:val="28"/>
          <w:szCs w:val="28"/>
        </w:rPr>
        <w:t xml:space="preserve">Mrs </w:t>
      </w:r>
      <w:proofErr w:type="spellStart"/>
      <w:r w:rsidR="00D95BED" w:rsidRPr="00A7395F">
        <w:rPr>
          <w:rFonts w:ascii="Times New Roman" w:hAnsi="Times New Roman" w:cs="Times New Roman"/>
          <w:sz w:val="28"/>
          <w:szCs w:val="28"/>
        </w:rPr>
        <w:t>Kotzé</w:t>
      </w:r>
      <w:proofErr w:type="spellEnd"/>
      <w:r w:rsidR="000F6543" w:rsidRPr="00A7395F">
        <w:rPr>
          <w:rFonts w:ascii="Times New Roman" w:hAnsi="Times New Roman" w:cs="Times New Roman"/>
          <w:sz w:val="28"/>
          <w:szCs w:val="28"/>
        </w:rPr>
        <w:t xml:space="preserve"> </w:t>
      </w:r>
      <w:r w:rsidR="00D95BED" w:rsidRPr="00A7395F">
        <w:rPr>
          <w:rFonts w:ascii="Times New Roman" w:hAnsi="Times New Roman" w:cs="Times New Roman"/>
          <w:sz w:val="28"/>
          <w:szCs w:val="28"/>
        </w:rPr>
        <w:t xml:space="preserve">and </w:t>
      </w:r>
      <w:proofErr w:type="spellStart"/>
      <w:r w:rsidR="00D95BED" w:rsidRPr="00A7395F">
        <w:rPr>
          <w:rFonts w:ascii="Times New Roman" w:hAnsi="Times New Roman" w:cs="Times New Roman"/>
          <w:sz w:val="28"/>
          <w:szCs w:val="28"/>
        </w:rPr>
        <w:t>Khoromeng</w:t>
      </w:r>
      <w:proofErr w:type="spellEnd"/>
      <w:r w:rsidR="00D95BED" w:rsidRPr="00A7395F">
        <w:rPr>
          <w:rFonts w:ascii="Times New Roman" w:hAnsi="Times New Roman" w:cs="Times New Roman"/>
          <w:sz w:val="28"/>
          <w:szCs w:val="28"/>
        </w:rPr>
        <w:t xml:space="preserve"> aware of this </w:t>
      </w:r>
      <w:r w:rsidR="00725EB1" w:rsidRPr="00A7395F">
        <w:rPr>
          <w:rFonts w:ascii="Times New Roman" w:hAnsi="Times New Roman" w:cs="Times New Roman"/>
          <w:sz w:val="28"/>
          <w:szCs w:val="28"/>
        </w:rPr>
        <w:t xml:space="preserve">shortcoming </w:t>
      </w:r>
      <w:r w:rsidR="00E10810">
        <w:rPr>
          <w:rFonts w:ascii="Times New Roman" w:hAnsi="Times New Roman" w:cs="Times New Roman"/>
          <w:sz w:val="28"/>
          <w:szCs w:val="28"/>
        </w:rPr>
        <w:tab/>
      </w:r>
      <w:r w:rsidR="00725EB1" w:rsidRPr="00A7395F">
        <w:rPr>
          <w:rFonts w:ascii="Times New Roman" w:hAnsi="Times New Roman" w:cs="Times New Roman"/>
          <w:sz w:val="28"/>
          <w:szCs w:val="28"/>
        </w:rPr>
        <w:t xml:space="preserve">approached Mr </w:t>
      </w:r>
      <w:proofErr w:type="spellStart"/>
      <w:r w:rsidR="00725EB1" w:rsidRPr="00A7395F">
        <w:rPr>
          <w:rFonts w:ascii="Times New Roman" w:hAnsi="Times New Roman" w:cs="Times New Roman"/>
          <w:sz w:val="28"/>
          <w:szCs w:val="28"/>
        </w:rPr>
        <w:t>M</w:t>
      </w:r>
      <w:r w:rsidR="008B031E" w:rsidRPr="00A7395F">
        <w:rPr>
          <w:rFonts w:ascii="Times New Roman" w:hAnsi="Times New Roman" w:cs="Times New Roman"/>
          <w:sz w:val="28"/>
          <w:szCs w:val="28"/>
        </w:rPr>
        <w:t>anamolela</w:t>
      </w:r>
      <w:proofErr w:type="spellEnd"/>
      <w:r w:rsidR="004742D4">
        <w:rPr>
          <w:rFonts w:ascii="Times New Roman" w:hAnsi="Times New Roman" w:cs="Times New Roman"/>
          <w:sz w:val="28"/>
          <w:szCs w:val="28"/>
        </w:rPr>
        <w:t xml:space="preserve">.  At this point Mr </w:t>
      </w:r>
      <w:proofErr w:type="spellStart"/>
      <w:r w:rsidR="004742D4">
        <w:rPr>
          <w:rFonts w:ascii="Times New Roman" w:hAnsi="Times New Roman" w:cs="Times New Roman"/>
          <w:sz w:val="28"/>
          <w:szCs w:val="28"/>
        </w:rPr>
        <w:t>Manamolela</w:t>
      </w:r>
      <w:proofErr w:type="spellEnd"/>
      <w:r w:rsidR="004742D4">
        <w:rPr>
          <w:rFonts w:ascii="Times New Roman" w:hAnsi="Times New Roman" w:cs="Times New Roman"/>
          <w:sz w:val="28"/>
          <w:szCs w:val="28"/>
        </w:rPr>
        <w:t xml:space="preserve"> remained title </w:t>
      </w:r>
      <w:r w:rsidR="004742D4">
        <w:rPr>
          <w:rFonts w:ascii="Times New Roman" w:hAnsi="Times New Roman" w:cs="Times New Roman"/>
          <w:sz w:val="28"/>
          <w:szCs w:val="28"/>
        </w:rPr>
        <w:tab/>
        <w:t xml:space="preserve">holder.  </w:t>
      </w:r>
      <w:proofErr w:type="gramStart"/>
      <w:r w:rsidR="004742D4">
        <w:rPr>
          <w:rFonts w:ascii="Times New Roman" w:hAnsi="Times New Roman" w:cs="Times New Roman"/>
          <w:sz w:val="28"/>
          <w:szCs w:val="28"/>
        </w:rPr>
        <w:t>They</w:t>
      </w:r>
      <w:r w:rsidR="00815E9C">
        <w:rPr>
          <w:rFonts w:ascii="Times New Roman" w:hAnsi="Times New Roman" w:cs="Times New Roman"/>
          <w:sz w:val="28"/>
          <w:szCs w:val="28"/>
        </w:rPr>
        <w:t xml:space="preserve">, </w:t>
      </w:r>
      <w:r w:rsidR="004742D4">
        <w:rPr>
          <w:rFonts w:ascii="Times New Roman" w:hAnsi="Times New Roman" w:cs="Times New Roman"/>
          <w:sz w:val="28"/>
          <w:szCs w:val="28"/>
        </w:rPr>
        <w:t xml:space="preserve"> </w:t>
      </w:r>
      <w:proofErr w:type="spellStart"/>
      <w:r w:rsidR="004742D4">
        <w:rPr>
          <w:rFonts w:ascii="Times New Roman" w:hAnsi="Times New Roman" w:cs="Times New Roman"/>
          <w:sz w:val="28"/>
          <w:szCs w:val="28"/>
        </w:rPr>
        <w:t>Kotz</w:t>
      </w:r>
      <w:r w:rsidR="0067101F" w:rsidRPr="0067101F">
        <w:rPr>
          <w:rFonts w:ascii="Times New Roman" w:hAnsi="Times New Roman" w:cs="Times New Roman"/>
          <w:iCs/>
          <w:sz w:val="28"/>
          <w:szCs w:val="28"/>
        </w:rPr>
        <w:t>é</w:t>
      </w:r>
      <w:proofErr w:type="spellEnd"/>
      <w:proofErr w:type="gramEnd"/>
      <w:r w:rsidR="00815E9C">
        <w:rPr>
          <w:rFonts w:ascii="Times New Roman" w:hAnsi="Times New Roman" w:cs="Times New Roman"/>
          <w:sz w:val="28"/>
          <w:szCs w:val="28"/>
        </w:rPr>
        <w:t>,</w:t>
      </w:r>
      <w:r w:rsidR="004742D4">
        <w:rPr>
          <w:rFonts w:ascii="Times New Roman" w:hAnsi="Times New Roman" w:cs="Times New Roman"/>
          <w:sz w:val="28"/>
          <w:szCs w:val="28"/>
        </w:rPr>
        <w:t xml:space="preserve"> </w:t>
      </w:r>
      <w:proofErr w:type="spellStart"/>
      <w:r w:rsidR="004742D4">
        <w:rPr>
          <w:rFonts w:ascii="Times New Roman" w:hAnsi="Times New Roman" w:cs="Times New Roman"/>
          <w:sz w:val="28"/>
          <w:szCs w:val="28"/>
        </w:rPr>
        <w:t>Khoromeng</w:t>
      </w:r>
      <w:proofErr w:type="spellEnd"/>
      <w:r w:rsidR="004742D4">
        <w:rPr>
          <w:rFonts w:ascii="Times New Roman" w:hAnsi="Times New Roman" w:cs="Times New Roman"/>
          <w:sz w:val="28"/>
          <w:szCs w:val="28"/>
        </w:rPr>
        <w:t xml:space="preserve"> and </w:t>
      </w:r>
      <w:proofErr w:type="spellStart"/>
      <w:r w:rsidR="004742D4">
        <w:rPr>
          <w:rFonts w:ascii="Times New Roman" w:hAnsi="Times New Roman" w:cs="Times New Roman"/>
          <w:sz w:val="28"/>
          <w:szCs w:val="28"/>
        </w:rPr>
        <w:t>Manamolela</w:t>
      </w:r>
      <w:proofErr w:type="spellEnd"/>
      <w:r w:rsidR="004742D4">
        <w:rPr>
          <w:rFonts w:ascii="Times New Roman" w:hAnsi="Times New Roman" w:cs="Times New Roman"/>
          <w:sz w:val="28"/>
          <w:szCs w:val="28"/>
        </w:rPr>
        <w:t xml:space="preserve"> </w:t>
      </w:r>
      <w:r w:rsidR="008B031E" w:rsidRPr="00A7395F">
        <w:rPr>
          <w:rFonts w:ascii="Times New Roman" w:hAnsi="Times New Roman" w:cs="Times New Roman"/>
          <w:sz w:val="28"/>
          <w:szCs w:val="28"/>
        </w:rPr>
        <w:t xml:space="preserve">agreed as follows: </w:t>
      </w:r>
    </w:p>
    <w:p w:rsidR="001A2497" w:rsidRPr="00A7395F" w:rsidRDefault="001A2497" w:rsidP="001A2497">
      <w:pPr>
        <w:pStyle w:val="NoSpacing"/>
      </w:pPr>
    </w:p>
    <w:p w:rsidR="008B031E" w:rsidRDefault="001A2497" w:rsidP="001A2497">
      <w:pPr>
        <w:pStyle w:val="Style1"/>
        <w:spacing w:line="360" w:lineRule="auto"/>
        <w:ind w:left="720"/>
        <w:jc w:val="both"/>
        <w:rPr>
          <w:rFonts w:ascii="Times New Roman" w:hAnsi="Times New Roman" w:cs="Times New Roman"/>
          <w:i/>
          <w:sz w:val="28"/>
          <w:szCs w:val="28"/>
        </w:rPr>
      </w:pPr>
      <w:r>
        <w:rPr>
          <w:rFonts w:ascii="Times New Roman" w:hAnsi="Times New Roman" w:cs="Times New Roman"/>
          <w:i/>
          <w:sz w:val="28"/>
          <w:szCs w:val="28"/>
        </w:rPr>
        <w:t>(a)</w:t>
      </w:r>
      <w:r>
        <w:rPr>
          <w:rFonts w:ascii="Times New Roman" w:hAnsi="Times New Roman" w:cs="Times New Roman"/>
          <w:i/>
          <w:sz w:val="28"/>
          <w:szCs w:val="28"/>
        </w:rPr>
        <w:tab/>
      </w:r>
      <w:r w:rsidR="00D95BED" w:rsidRPr="00A7395F">
        <w:rPr>
          <w:rFonts w:ascii="Times New Roman" w:hAnsi="Times New Roman" w:cs="Times New Roman"/>
          <w:i/>
          <w:sz w:val="28"/>
          <w:szCs w:val="28"/>
        </w:rPr>
        <w:t xml:space="preserve">That  </w:t>
      </w:r>
      <w:r w:rsidR="008B031E" w:rsidRPr="00A7395F">
        <w:rPr>
          <w:rFonts w:ascii="Times New Roman" w:hAnsi="Times New Roman" w:cs="Times New Roman"/>
          <w:i/>
          <w:sz w:val="28"/>
          <w:szCs w:val="28"/>
        </w:rPr>
        <w:t xml:space="preserve"> </w:t>
      </w:r>
      <w:proofErr w:type="spellStart"/>
      <w:r w:rsidR="00D95BED" w:rsidRPr="00A7395F">
        <w:rPr>
          <w:rFonts w:ascii="Times New Roman" w:hAnsi="Times New Roman" w:cs="Times New Roman"/>
          <w:i/>
          <w:sz w:val="28"/>
          <w:szCs w:val="28"/>
        </w:rPr>
        <w:t>Kotz</w:t>
      </w:r>
      <w:bookmarkStart w:id="1" w:name="_Hlk104887264"/>
      <w:r w:rsidR="00D95BED" w:rsidRPr="00A7395F">
        <w:rPr>
          <w:rFonts w:ascii="Times New Roman" w:hAnsi="Times New Roman" w:cs="Times New Roman"/>
          <w:i/>
          <w:sz w:val="28"/>
          <w:szCs w:val="28"/>
        </w:rPr>
        <w:t>é</w:t>
      </w:r>
      <w:bookmarkEnd w:id="1"/>
      <w:proofErr w:type="spellEnd"/>
      <w:r w:rsidR="00D95BED" w:rsidRPr="00A7395F">
        <w:rPr>
          <w:rFonts w:ascii="Times New Roman" w:hAnsi="Times New Roman" w:cs="Times New Roman"/>
          <w:i/>
          <w:sz w:val="28"/>
          <w:szCs w:val="28"/>
        </w:rPr>
        <w:t xml:space="preserve"> would pass</w:t>
      </w:r>
      <w:r w:rsidR="008B031E" w:rsidRPr="00A7395F">
        <w:rPr>
          <w:rFonts w:ascii="Times New Roman" w:hAnsi="Times New Roman" w:cs="Times New Roman"/>
          <w:i/>
          <w:sz w:val="28"/>
          <w:szCs w:val="28"/>
        </w:rPr>
        <w:t xml:space="preserve"> rights and interests on the site number 130A </w:t>
      </w:r>
      <w:r>
        <w:rPr>
          <w:rFonts w:ascii="Times New Roman" w:hAnsi="Times New Roman" w:cs="Times New Roman"/>
          <w:i/>
          <w:sz w:val="28"/>
          <w:szCs w:val="28"/>
        </w:rPr>
        <w:tab/>
      </w:r>
      <w:r w:rsidR="008B031E" w:rsidRPr="00A7395F">
        <w:rPr>
          <w:rFonts w:ascii="Times New Roman" w:hAnsi="Times New Roman" w:cs="Times New Roman"/>
          <w:i/>
          <w:sz w:val="28"/>
          <w:szCs w:val="28"/>
        </w:rPr>
        <w:t xml:space="preserve">or lease number 41581-096 purchased from </w:t>
      </w:r>
      <w:proofErr w:type="spellStart"/>
      <w:r w:rsidR="008B031E" w:rsidRPr="00A7395F">
        <w:rPr>
          <w:rFonts w:ascii="Times New Roman" w:hAnsi="Times New Roman" w:cs="Times New Roman"/>
          <w:i/>
          <w:sz w:val="28"/>
          <w:szCs w:val="28"/>
        </w:rPr>
        <w:t>Manamolela</w:t>
      </w:r>
      <w:proofErr w:type="spellEnd"/>
      <w:r w:rsidR="008B031E" w:rsidRPr="00A7395F">
        <w:rPr>
          <w:rFonts w:ascii="Times New Roman" w:hAnsi="Times New Roman" w:cs="Times New Roman"/>
          <w:i/>
          <w:sz w:val="28"/>
          <w:szCs w:val="28"/>
        </w:rPr>
        <w:t xml:space="preserve"> to </w:t>
      </w:r>
      <w:proofErr w:type="spellStart"/>
      <w:r w:rsidR="008B031E" w:rsidRPr="00A7395F">
        <w:rPr>
          <w:rFonts w:ascii="Times New Roman" w:hAnsi="Times New Roman" w:cs="Times New Roman"/>
          <w:i/>
          <w:sz w:val="28"/>
          <w:szCs w:val="28"/>
        </w:rPr>
        <w:t>Tebello</w:t>
      </w:r>
      <w:proofErr w:type="spellEnd"/>
      <w:r w:rsidR="008B031E" w:rsidRPr="00A7395F">
        <w:rPr>
          <w:rFonts w:ascii="Times New Roman" w:hAnsi="Times New Roman" w:cs="Times New Roman"/>
          <w:i/>
          <w:sz w:val="28"/>
          <w:szCs w:val="28"/>
        </w:rPr>
        <w:t xml:space="preserve"> </w:t>
      </w:r>
      <w:r>
        <w:rPr>
          <w:rFonts w:ascii="Times New Roman" w:hAnsi="Times New Roman" w:cs="Times New Roman"/>
          <w:i/>
          <w:sz w:val="28"/>
          <w:szCs w:val="28"/>
        </w:rPr>
        <w:tab/>
      </w:r>
      <w:proofErr w:type="spellStart"/>
      <w:r w:rsidR="008B031E" w:rsidRPr="00A7395F">
        <w:rPr>
          <w:rFonts w:ascii="Times New Roman" w:hAnsi="Times New Roman" w:cs="Times New Roman"/>
          <w:i/>
          <w:sz w:val="28"/>
          <w:szCs w:val="28"/>
        </w:rPr>
        <w:t>Khoromeng</w:t>
      </w:r>
      <w:proofErr w:type="spellEnd"/>
      <w:r w:rsidR="008B031E" w:rsidRPr="00A7395F">
        <w:rPr>
          <w:rFonts w:ascii="Times New Roman" w:hAnsi="Times New Roman" w:cs="Times New Roman"/>
          <w:i/>
          <w:sz w:val="28"/>
          <w:szCs w:val="28"/>
        </w:rPr>
        <w:t>.</w:t>
      </w:r>
    </w:p>
    <w:p w:rsidR="001A2497" w:rsidRPr="00A7395F" w:rsidRDefault="001A2497" w:rsidP="001A2497">
      <w:pPr>
        <w:pStyle w:val="NoSpacing"/>
      </w:pPr>
    </w:p>
    <w:p w:rsidR="008B031E" w:rsidRDefault="001A2497" w:rsidP="001A2497">
      <w:pPr>
        <w:pStyle w:val="Style1"/>
        <w:spacing w:line="360" w:lineRule="auto"/>
        <w:ind w:left="720"/>
        <w:jc w:val="both"/>
        <w:rPr>
          <w:rFonts w:ascii="Times New Roman" w:hAnsi="Times New Roman" w:cs="Times New Roman"/>
          <w:i/>
          <w:sz w:val="28"/>
          <w:szCs w:val="28"/>
        </w:rPr>
      </w:pPr>
      <w:r>
        <w:rPr>
          <w:rFonts w:ascii="Times New Roman" w:hAnsi="Times New Roman" w:cs="Times New Roman"/>
          <w:i/>
          <w:sz w:val="28"/>
          <w:szCs w:val="28"/>
        </w:rPr>
        <w:t>(b)</w:t>
      </w:r>
      <w:r>
        <w:rPr>
          <w:rFonts w:ascii="Times New Roman" w:hAnsi="Times New Roman" w:cs="Times New Roman"/>
          <w:i/>
          <w:sz w:val="28"/>
          <w:szCs w:val="28"/>
        </w:rPr>
        <w:tab/>
      </w:r>
      <w:r w:rsidR="008B031E" w:rsidRPr="00A7395F">
        <w:rPr>
          <w:rFonts w:ascii="Times New Roman" w:hAnsi="Times New Roman" w:cs="Times New Roman"/>
          <w:i/>
          <w:sz w:val="28"/>
          <w:szCs w:val="28"/>
        </w:rPr>
        <w:t xml:space="preserve">That as per agreement between </w:t>
      </w:r>
      <w:proofErr w:type="spellStart"/>
      <w:r w:rsidR="008B031E" w:rsidRPr="00A7395F">
        <w:rPr>
          <w:rFonts w:ascii="Times New Roman" w:hAnsi="Times New Roman" w:cs="Times New Roman"/>
          <w:i/>
          <w:sz w:val="28"/>
          <w:szCs w:val="28"/>
        </w:rPr>
        <w:t>Manamolela</w:t>
      </w:r>
      <w:proofErr w:type="spellEnd"/>
      <w:r w:rsidR="008B031E" w:rsidRPr="00A7395F">
        <w:rPr>
          <w:rFonts w:ascii="Times New Roman" w:hAnsi="Times New Roman" w:cs="Times New Roman"/>
          <w:i/>
          <w:sz w:val="28"/>
          <w:szCs w:val="28"/>
        </w:rPr>
        <w:t xml:space="preserve"> and </w:t>
      </w:r>
      <w:proofErr w:type="spellStart"/>
      <w:r w:rsidR="00F72C1E" w:rsidRPr="00A7395F">
        <w:rPr>
          <w:rFonts w:ascii="Times New Roman" w:hAnsi="Times New Roman" w:cs="Times New Roman"/>
          <w:i/>
          <w:sz w:val="28"/>
          <w:szCs w:val="28"/>
        </w:rPr>
        <w:t>Kotzé</w:t>
      </w:r>
      <w:proofErr w:type="spellEnd"/>
      <w:r w:rsidR="008B031E" w:rsidRPr="00A7395F">
        <w:rPr>
          <w:rFonts w:ascii="Times New Roman" w:hAnsi="Times New Roman" w:cs="Times New Roman"/>
          <w:i/>
          <w:sz w:val="28"/>
          <w:szCs w:val="28"/>
        </w:rPr>
        <w:t xml:space="preserve"> (Deed 1) </w:t>
      </w:r>
      <w:r>
        <w:rPr>
          <w:rFonts w:ascii="Times New Roman" w:hAnsi="Times New Roman" w:cs="Times New Roman"/>
          <w:i/>
          <w:sz w:val="28"/>
          <w:szCs w:val="28"/>
        </w:rPr>
        <w:tab/>
      </w:r>
      <w:proofErr w:type="spellStart"/>
      <w:r w:rsidR="00F72C1E" w:rsidRPr="00A7395F">
        <w:rPr>
          <w:rFonts w:ascii="Times New Roman" w:hAnsi="Times New Roman" w:cs="Times New Roman"/>
          <w:i/>
          <w:sz w:val="28"/>
          <w:szCs w:val="28"/>
        </w:rPr>
        <w:t>Kotzé</w:t>
      </w:r>
      <w:proofErr w:type="spellEnd"/>
      <w:r w:rsidR="008B031E" w:rsidRPr="00A7395F">
        <w:rPr>
          <w:rFonts w:ascii="Times New Roman" w:hAnsi="Times New Roman" w:cs="Times New Roman"/>
          <w:i/>
          <w:sz w:val="28"/>
          <w:szCs w:val="28"/>
        </w:rPr>
        <w:t xml:space="preserve"> ought to have paid survey expenses which he had however not </w:t>
      </w:r>
      <w:r>
        <w:rPr>
          <w:rFonts w:ascii="Times New Roman" w:hAnsi="Times New Roman" w:cs="Times New Roman"/>
          <w:i/>
          <w:sz w:val="28"/>
          <w:szCs w:val="28"/>
        </w:rPr>
        <w:tab/>
      </w:r>
      <w:r w:rsidR="008B031E" w:rsidRPr="00A7395F">
        <w:rPr>
          <w:rFonts w:ascii="Times New Roman" w:hAnsi="Times New Roman" w:cs="Times New Roman"/>
          <w:i/>
          <w:sz w:val="28"/>
          <w:szCs w:val="28"/>
        </w:rPr>
        <w:t>yet paid.</w:t>
      </w:r>
    </w:p>
    <w:p w:rsidR="001A2497" w:rsidRPr="00A7395F" w:rsidRDefault="001A2497" w:rsidP="001A2497">
      <w:pPr>
        <w:pStyle w:val="NoSpacing"/>
      </w:pPr>
    </w:p>
    <w:p w:rsidR="00EA44D7" w:rsidRDefault="001A2497" w:rsidP="001A2497">
      <w:pPr>
        <w:pStyle w:val="Style1"/>
        <w:spacing w:line="360" w:lineRule="auto"/>
        <w:ind w:left="720"/>
        <w:jc w:val="both"/>
        <w:rPr>
          <w:rFonts w:ascii="Times New Roman" w:hAnsi="Times New Roman" w:cs="Times New Roman"/>
          <w:i/>
          <w:sz w:val="28"/>
          <w:szCs w:val="28"/>
        </w:rPr>
      </w:pPr>
      <w:r>
        <w:rPr>
          <w:rFonts w:ascii="Times New Roman" w:hAnsi="Times New Roman" w:cs="Times New Roman"/>
          <w:i/>
          <w:sz w:val="28"/>
          <w:szCs w:val="28"/>
        </w:rPr>
        <w:t>(c)</w:t>
      </w:r>
      <w:r>
        <w:rPr>
          <w:rFonts w:ascii="Times New Roman" w:hAnsi="Times New Roman" w:cs="Times New Roman"/>
          <w:i/>
          <w:sz w:val="28"/>
          <w:szCs w:val="28"/>
        </w:rPr>
        <w:tab/>
      </w:r>
      <w:proofErr w:type="spellStart"/>
      <w:r w:rsidR="008B031E" w:rsidRPr="00A7395F">
        <w:rPr>
          <w:rFonts w:ascii="Times New Roman" w:hAnsi="Times New Roman" w:cs="Times New Roman"/>
          <w:i/>
          <w:sz w:val="28"/>
          <w:szCs w:val="28"/>
        </w:rPr>
        <w:t>Tebello</w:t>
      </w:r>
      <w:proofErr w:type="spellEnd"/>
      <w:r w:rsidR="008B031E" w:rsidRPr="00A7395F">
        <w:rPr>
          <w:rFonts w:ascii="Times New Roman" w:hAnsi="Times New Roman" w:cs="Times New Roman"/>
          <w:i/>
          <w:sz w:val="28"/>
          <w:szCs w:val="28"/>
        </w:rPr>
        <w:t xml:space="preserve"> </w:t>
      </w:r>
      <w:proofErr w:type="spellStart"/>
      <w:r w:rsidR="008B031E" w:rsidRPr="00A7395F">
        <w:rPr>
          <w:rFonts w:ascii="Times New Roman" w:hAnsi="Times New Roman" w:cs="Times New Roman"/>
          <w:i/>
          <w:sz w:val="28"/>
          <w:szCs w:val="28"/>
        </w:rPr>
        <w:t>Khoromeng</w:t>
      </w:r>
      <w:proofErr w:type="spellEnd"/>
      <w:r w:rsidR="008B031E" w:rsidRPr="00A7395F">
        <w:rPr>
          <w:rFonts w:ascii="Times New Roman" w:hAnsi="Times New Roman" w:cs="Times New Roman"/>
          <w:i/>
          <w:sz w:val="28"/>
          <w:szCs w:val="28"/>
        </w:rPr>
        <w:t xml:space="preserve"> “new buyer” accepts to pay </w:t>
      </w:r>
      <w:r w:rsidR="00EA44D7" w:rsidRPr="00A7395F">
        <w:rPr>
          <w:rFonts w:ascii="Times New Roman" w:hAnsi="Times New Roman" w:cs="Times New Roman"/>
          <w:i/>
          <w:sz w:val="28"/>
          <w:szCs w:val="28"/>
        </w:rPr>
        <w:t xml:space="preserve">ten thousand </w:t>
      </w:r>
      <w:r>
        <w:rPr>
          <w:rFonts w:ascii="Times New Roman" w:hAnsi="Times New Roman" w:cs="Times New Roman"/>
          <w:i/>
          <w:sz w:val="28"/>
          <w:szCs w:val="28"/>
        </w:rPr>
        <w:tab/>
      </w:r>
      <w:r w:rsidR="00EA44D7" w:rsidRPr="00A7395F">
        <w:rPr>
          <w:rFonts w:ascii="Times New Roman" w:hAnsi="Times New Roman" w:cs="Times New Roman"/>
          <w:i/>
          <w:sz w:val="28"/>
          <w:szCs w:val="28"/>
        </w:rPr>
        <w:t xml:space="preserve">Maloti for </w:t>
      </w:r>
      <w:r w:rsidR="008B031E" w:rsidRPr="00A7395F">
        <w:rPr>
          <w:rFonts w:ascii="Times New Roman" w:hAnsi="Times New Roman" w:cs="Times New Roman"/>
          <w:i/>
          <w:sz w:val="28"/>
          <w:szCs w:val="28"/>
        </w:rPr>
        <w:t xml:space="preserve">such expenses and to receive title or transfer of the site </w:t>
      </w:r>
      <w:r>
        <w:rPr>
          <w:rFonts w:ascii="Times New Roman" w:hAnsi="Times New Roman" w:cs="Times New Roman"/>
          <w:i/>
          <w:sz w:val="28"/>
          <w:szCs w:val="28"/>
        </w:rPr>
        <w:tab/>
      </w:r>
      <w:r w:rsidR="00EA44D7" w:rsidRPr="00A7395F">
        <w:rPr>
          <w:rFonts w:ascii="Times New Roman" w:hAnsi="Times New Roman" w:cs="Times New Roman"/>
          <w:i/>
          <w:sz w:val="28"/>
          <w:szCs w:val="28"/>
        </w:rPr>
        <w:t xml:space="preserve">into his names. </w:t>
      </w:r>
    </w:p>
    <w:p w:rsidR="00DD513A" w:rsidRDefault="00DD513A" w:rsidP="00DD513A">
      <w:pPr>
        <w:pStyle w:val="NoSpacing"/>
      </w:pPr>
    </w:p>
    <w:p w:rsidR="00287B81" w:rsidRDefault="009B274D" w:rsidP="00A7395F">
      <w:pPr>
        <w:pStyle w:val="Style1"/>
        <w:spacing w:line="360" w:lineRule="auto"/>
        <w:jc w:val="both"/>
        <w:rPr>
          <w:rFonts w:ascii="Times New Roman" w:hAnsi="Times New Roman" w:cs="Times New Roman"/>
          <w:sz w:val="28"/>
          <w:szCs w:val="28"/>
        </w:rPr>
      </w:pPr>
      <w:r w:rsidRPr="00E10810">
        <w:rPr>
          <w:rFonts w:ascii="Times New Roman" w:hAnsi="Times New Roman" w:cs="Times New Roman"/>
          <w:b/>
          <w:bCs/>
          <w:sz w:val="28"/>
          <w:szCs w:val="28"/>
        </w:rPr>
        <w:t>[</w:t>
      </w:r>
      <w:r w:rsidR="0067101F">
        <w:rPr>
          <w:rFonts w:ascii="Times New Roman" w:hAnsi="Times New Roman" w:cs="Times New Roman"/>
          <w:b/>
          <w:bCs/>
          <w:sz w:val="28"/>
          <w:szCs w:val="28"/>
        </w:rPr>
        <w:t>6</w:t>
      </w:r>
      <w:r w:rsidRPr="00E10810">
        <w:rPr>
          <w:rFonts w:ascii="Times New Roman" w:hAnsi="Times New Roman" w:cs="Times New Roman"/>
          <w:b/>
          <w:bCs/>
          <w:sz w:val="28"/>
          <w:szCs w:val="28"/>
        </w:rPr>
        <w:t>]</w:t>
      </w:r>
      <w:r w:rsidRPr="00A7395F">
        <w:rPr>
          <w:rFonts w:ascii="Times New Roman" w:hAnsi="Times New Roman" w:cs="Times New Roman"/>
          <w:sz w:val="28"/>
          <w:szCs w:val="28"/>
        </w:rPr>
        <w:t xml:space="preserve"> </w:t>
      </w:r>
      <w:r w:rsidRPr="00A7395F">
        <w:rPr>
          <w:rFonts w:ascii="Times New Roman" w:hAnsi="Times New Roman" w:cs="Times New Roman"/>
          <w:sz w:val="28"/>
          <w:szCs w:val="28"/>
        </w:rPr>
        <w:tab/>
        <w:t>The</w:t>
      </w:r>
      <w:r w:rsidR="00EA44D7" w:rsidRPr="00A7395F">
        <w:rPr>
          <w:rFonts w:ascii="Times New Roman" w:hAnsi="Times New Roman" w:cs="Times New Roman"/>
          <w:sz w:val="28"/>
          <w:szCs w:val="28"/>
        </w:rPr>
        <w:t xml:space="preserve"> agreement was concluded on the 17</w:t>
      </w:r>
      <w:r w:rsidR="00EA44D7" w:rsidRPr="00A7395F">
        <w:rPr>
          <w:rFonts w:ascii="Times New Roman" w:hAnsi="Times New Roman" w:cs="Times New Roman"/>
          <w:sz w:val="28"/>
          <w:szCs w:val="28"/>
          <w:vertAlign w:val="superscript"/>
        </w:rPr>
        <w:t>th</w:t>
      </w:r>
      <w:r w:rsidR="00EA44D7" w:rsidRPr="00A7395F">
        <w:rPr>
          <w:rFonts w:ascii="Times New Roman" w:hAnsi="Times New Roman" w:cs="Times New Roman"/>
          <w:sz w:val="28"/>
          <w:szCs w:val="28"/>
        </w:rPr>
        <w:t xml:space="preserve"> June 2008 by </w:t>
      </w:r>
      <w:proofErr w:type="spellStart"/>
      <w:r w:rsidR="00EA44D7" w:rsidRPr="00A7395F">
        <w:rPr>
          <w:rFonts w:ascii="Times New Roman" w:hAnsi="Times New Roman" w:cs="Times New Roman"/>
          <w:sz w:val="28"/>
          <w:szCs w:val="28"/>
        </w:rPr>
        <w:t>Khoromeng</w:t>
      </w:r>
      <w:proofErr w:type="spellEnd"/>
      <w:r w:rsidR="00EA44D7" w:rsidRPr="00A7395F">
        <w:rPr>
          <w:rFonts w:ascii="Times New Roman" w:hAnsi="Times New Roman" w:cs="Times New Roman"/>
          <w:sz w:val="28"/>
          <w:szCs w:val="28"/>
        </w:rPr>
        <w:t xml:space="preserve"> and</w:t>
      </w:r>
      <w:r w:rsidRPr="00A7395F">
        <w:rPr>
          <w:rFonts w:ascii="Times New Roman" w:hAnsi="Times New Roman" w:cs="Times New Roman"/>
          <w:sz w:val="28"/>
          <w:szCs w:val="28"/>
        </w:rPr>
        <w:tab/>
      </w:r>
      <w:proofErr w:type="spellStart"/>
      <w:r w:rsidR="00EA44D7" w:rsidRPr="00A7395F">
        <w:rPr>
          <w:rFonts w:ascii="Times New Roman" w:hAnsi="Times New Roman" w:cs="Times New Roman"/>
          <w:sz w:val="28"/>
          <w:szCs w:val="28"/>
        </w:rPr>
        <w:t>Manamolela</w:t>
      </w:r>
      <w:proofErr w:type="spellEnd"/>
      <w:r w:rsidR="00EA44D7" w:rsidRPr="00A7395F">
        <w:rPr>
          <w:rFonts w:ascii="Times New Roman" w:hAnsi="Times New Roman" w:cs="Times New Roman"/>
          <w:sz w:val="28"/>
          <w:szCs w:val="28"/>
        </w:rPr>
        <w:t xml:space="preserve"> in</w:t>
      </w:r>
      <w:r w:rsidR="00ED7B80" w:rsidRPr="00A7395F">
        <w:rPr>
          <w:rFonts w:ascii="Times New Roman" w:hAnsi="Times New Roman" w:cs="Times New Roman"/>
          <w:sz w:val="28"/>
          <w:szCs w:val="28"/>
        </w:rPr>
        <w:t xml:space="preserve"> </w:t>
      </w:r>
      <w:r w:rsidR="00EA44D7" w:rsidRPr="00A7395F">
        <w:rPr>
          <w:rFonts w:ascii="Times New Roman" w:hAnsi="Times New Roman" w:cs="Times New Roman"/>
          <w:sz w:val="28"/>
          <w:szCs w:val="28"/>
        </w:rPr>
        <w:t xml:space="preserve">the presence of </w:t>
      </w:r>
      <w:proofErr w:type="spellStart"/>
      <w:r w:rsidR="00EA44D7" w:rsidRPr="00A7395F">
        <w:rPr>
          <w:rFonts w:ascii="Times New Roman" w:hAnsi="Times New Roman" w:cs="Times New Roman"/>
          <w:sz w:val="28"/>
          <w:szCs w:val="28"/>
        </w:rPr>
        <w:t>Lesaoana</w:t>
      </w:r>
      <w:proofErr w:type="spellEnd"/>
      <w:r w:rsidR="00EA44D7" w:rsidRPr="00A7395F">
        <w:rPr>
          <w:rFonts w:ascii="Times New Roman" w:hAnsi="Times New Roman" w:cs="Times New Roman"/>
          <w:sz w:val="28"/>
          <w:szCs w:val="28"/>
        </w:rPr>
        <w:t xml:space="preserve"> Chaka and Thabiso </w:t>
      </w:r>
      <w:proofErr w:type="spellStart"/>
      <w:r w:rsidR="00EA44D7" w:rsidRPr="00A7395F">
        <w:rPr>
          <w:rFonts w:ascii="Times New Roman" w:hAnsi="Times New Roman" w:cs="Times New Roman"/>
          <w:sz w:val="28"/>
          <w:szCs w:val="28"/>
        </w:rPr>
        <w:t>Manamolela</w:t>
      </w:r>
      <w:proofErr w:type="spellEnd"/>
      <w:r w:rsidR="00EA44D7" w:rsidRPr="00A7395F">
        <w:rPr>
          <w:rFonts w:ascii="Times New Roman" w:hAnsi="Times New Roman" w:cs="Times New Roman"/>
          <w:sz w:val="28"/>
          <w:szCs w:val="28"/>
        </w:rPr>
        <w:t xml:space="preserve">. </w:t>
      </w:r>
      <w:r w:rsidR="008B031E" w:rsidRPr="00A7395F">
        <w:rPr>
          <w:rFonts w:ascii="Times New Roman" w:hAnsi="Times New Roman" w:cs="Times New Roman"/>
          <w:sz w:val="28"/>
          <w:szCs w:val="28"/>
        </w:rPr>
        <w:t xml:space="preserve"> </w:t>
      </w:r>
      <w:r w:rsidRPr="00A7395F">
        <w:rPr>
          <w:rFonts w:ascii="Times New Roman" w:hAnsi="Times New Roman" w:cs="Times New Roman"/>
          <w:sz w:val="28"/>
          <w:szCs w:val="28"/>
        </w:rPr>
        <w:tab/>
      </w:r>
      <w:proofErr w:type="spellStart"/>
      <w:r w:rsidR="00EA44D7" w:rsidRPr="00A7395F">
        <w:rPr>
          <w:rFonts w:ascii="Times New Roman" w:hAnsi="Times New Roman" w:cs="Times New Roman"/>
          <w:sz w:val="28"/>
          <w:szCs w:val="28"/>
        </w:rPr>
        <w:t>Tebello</w:t>
      </w:r>
      <w:proofErr w:type="spellEnd"/>
      <w:r w:rsidR="00EA44D7" w:rsidRPr="00A7395F">
        <w:rPr>
          <w:rFonts w:ascii="Times New Roman" w:hAnsi="Times New Roman" w:cs="Times New Roman"/>
          <w:sz w:val="28"/>
          <w:szCs w:val="28"/>
        </w:rPr>
        <w:t xml:space="preserve"> </w:t>
      </w:r>
      <w:proofErr w:type="spellStart"/>
      <w:r w:rsidR="00EA44D7" w:rsidRPr="00A7395F">
        <w:rPr>
          <w:rFonts w:ascii="Times New Roman" w:hAnsi="Times New Roman" w:cs="Times New Roman"/>
          <w:sz w:val="28"/>
          <w:szCs w:val="28"/>
        </w:rPr>
        <w:t>Khoromeng</w:t>
      </w:r>
      <w:proofErr w:type="spellEnd"/>
      <w:r w:rsidR="00EA44D7" w:rsidRPr="00A7395F">
        <w:rPr>
          <w:rFonts w:ascii="Times New Roman" w:hAnsi="Times New Roman" w:cs="Times New Roman"/>
          <w:sz w:val="28"/>
          <w:szCs w:val="28"/>
        </w:rPr>
        <w:t xml:space="preserve"> paid an amount of ten thousand Maloti (M10</w:t>
      </w:r>
      <w:r w:rsidR="00641F82" w:rsidRPr="00A7395F">
        <w:rPr>
          <w:rFonts w:ascii="Times New Roman" w:hAnsi="Times New Roman" w:cs="Times New Roman"/>
          <w:sz w:val="28"/>
          <w:szCs w:val="28"/>
        </w:rPr>
        <w:t>, 000.00</w:t>
      </w:r>
      <w:r w:rsidR="007502E8" w:rsidRPr="00A7395F">
        <w:rPr>
          <w:rFonts w:ascii="Times New Roman" w:hAnsi="Times New Roman" w:cs="Times New Roman"/>
          <w:sz w:val="28"/>
          <w:szCs w:val="28"/>
        </w:rPr>
        <w:t xml:space="preserve">) </w:t>
      </w:r>
      <w:r w:rsidR="00E10810">
        <w:rPr>
          <w:rFonts w:ascii="Times New Roman" w:hAnsi="Times New Roman" w:cs="Times New Roman"/>
          <w:sz w:val="28"/>
          <w:szCs w:val="28"/>
        </w:rPr>
        <w:tab/>
      </w:r>
      <w:r w:rsidR="007502E8" w:rsidRPr="00A7395F">
        <w:rPr>
          <w:rFonts w:ascii="Times New Roman" w:hAnsi="Times New Roman" w:cs="Times New Roman"/>
          <w:sz w:val="28"/>
          <w:szCs w:val="28"/>
        </w:rPr>
        <w:t xml:space="preserve">on the day </w:t>
      </w:r>
      <w:r w:rsidR="00D10318">
        <w:rPr>
          <w:rFonts w:ascii="Times New Roman" w:hAnsi="Times New Roman" w:cs="Times New Roman"/>
          <w:sz w:val="28"/>
          <w:szCs w:val="28"/>
        </w:rPr>
        <w:t>for</w:t>
      </w:r>
      <w:r w:rsidR="007502E8" w:rsidRPr="00A7395F">
        <w:rPr>
          <w:rFonts w:ascii="Times New Roman" w:hAnsi="Times New Roman" w:cs="Times New Roman"/>
          <w:sz w:val="28"/>
          <w:szCs w:val="28"/>
        </w:rPr>
        <w:t xml:space="preserve"> subdivision and survey expenses</w:t>
      </w:r>
      <w:r w:rsidR="00EA44D7" w:rsidRPr="00A7395F">
        <w:rPr>
          <w:rFonts w:ascii="Times New Roman" w:hAnsi="Times New Roman" w:cs="Times New Roman"/>
          <w:sz w:val="28"/>
          <w:szCs w:val="28"/>
        </w:rPr>
        <w:t xml:space="preserve">. Mrs </w:t>
      </w:r>
      <w:proofErr w:type="spellStart"/>
      <w:r w:rsidR="000F6543" w:rsidRPr="00A7395F">
        <w:rPr>
          <w:rFonts w:ascii="Times New Roman" w:hAnsi="Times New Roman" w:cs="Times New Roman"/>
          <w:sz w:val="28"/>
          <w:szCs w:val="28"/>
        </w:rPr>
        <w:t>Kotzé</w:t>
      </w:r>
      <w:proofErr w:type="spellEnd"/>
      <w:r w:rsidR="00EA44D7" w:rsidRPr="00A7395F">
        <w:rPr>
          <w:rFonts w:ascii="Times New Roman" w:hAnsi="Times New Roman" w:cs="Times New Roman"/>
          <w:sz w:val="28"/>
          <w:szCs w:val="28"/>
        </w:rPr>
        <w:t xml:space="preserve"> had also </w:t>
      </w:r>
      <w:r w:rsidR="00E10810">
        <w:rPr>
          <w:rFonts w:ascii="Times New Roman" w:hAnsi="Times New Roman" w:cs="Times New Roman"/>
          <w:sz w:val="28"/>
          <w:szCs w:val="28"/>
        </w:rPr>
        <w:tab/>
      </w:r>
      <w:r w:rsidR="00EA44D7" w:rsidRPr="00A7395F">
        <w:rPr>
          <w:rFonts w:ascii="Times New Roman" w:hAnsi="Times New Roman" w:cs="Times New Roman"/>
          <w:sz w:val="28"/>
          <w:szCs w:val="28"/>
        </w:rPr>
        <w:t xml:space="preserve">notified the </w:t>
      </w:r>
      <w:proofErr w:type="spellStart"/>
      <w:r w:rsidR="00EA44D7" w:rsidRPr="00A7395F">
        <w:rPr>
          <w:rFonts w:ascii="Times New Roman" w:hAnsi="Times New Roman" w:cs="Times New Roman"/>
          <w:sz w:val="28"/>
          <w:szCs w:val="28"/>
        </w:rPr>
        <w:t>Letloepe</w:t>
      </w:r>
      <w:proofErr w:type="spellEnd"/>
      <w:r w:rsidR="00EA44D7" w:rsidRPr="00A7395F">
        <w:rPr>
          <w:rFonts w:ascii="Times New Roman" w:hAnsi="Times New Roman" w:cs="Times New Roman"/>
          <w:sz w:val="28"/>
          <w:szCs w:val="28"/>
        </w:rPr>
        <w:t xml:space="preserve"> Community Council in </w:t>
      </w:r>
      <w:proofErr w:type="spellStart"/>
      <w:r w:rsidR="00EA44D7" w:rsidRPr="00A7395F">
        <w:rPr>
          <w:rFonts w:ascii="Times New Roman" w:hAnsi="Times New Roman" w:cs="Times New Roman"/>
          <w:sz w:val="28"/>
          <w:szCs w:val="28"/>
        </w:rPr>
        <w:t>Qacha’s</w:t>
      </w:r>
      <w:proofErr w:type="spellEnd"/>
      <w:r w:rsidR="00EA44D7" w:rsidRPr="00A7395F">
        <w:rPr>
          <w:rFonts w:ascii="Times New Roman" w:hAnsi="Times New Roman" w:cs="Times New Roman"/>
          <w:sz w:val="28"/>
          <w:szCs w:val="28"/>
        </w:rPr>
        <w:t xml:space="preserve"> N</w:t>
      </w:r>
      <w:r w:rsidR="000F6543" w:rsidRPr="00A7395F">
        <w:rPr>
          <w:rFonts w:ascii="Times New Roman" w:hAnsi="Times New Roman" w:cs="Times New Roman"/>
          <w:sz w:val="28"/>
          <w:szCs w:val="28"/>
        </w:rPr>
        <w:t xml:space="preserve">ek of her intent </w:t>
      </w:r>
      <w:r w:rsidR="00E10810">
        <w:rPr>
          <w:rFonts w:ascii="Times New Roman" w:hAnsi="Times New Roman" w:cs="Times New Roman"/>
          <w:sz w:val="28"/>
          <w:szCs w:val="28"/>
        </w:rPr>
        <w:tab/>
      </w:r>
      <w:r w:rsidR="000F6543" w:rsidRPr="00A7395F">
        <w:rPr>
          <w:rFonts w:ascii="Times New Roman" w:hAnsi="Times New Roman" w:cs="Times New Roman"/>
          <w:sz w:val="28"/>
          <w:szCs w:val="28"/>
        </w:rPr>
        <w:t>to have rights which would otherwise</w:t>
      </w:r>
      <w:r w:rsidR="000F6543" w:rsidRPr="00A7395F">
        <w:rPr>
          <w:rFonts w:ascii="Times New Roman" w:hAnsi="Times New Roman" w:cs="Times New Roman"/>
          <w:sz w:val="28"/>
          <w:szCs w:val="28"/>
        </w:rPr>
        <w:tab/>
        <w:t xml:space="preserve">be transferred to her </w:t>
      </w:r>
      <w:r w:rsidR="00EA44D7" w:rsidRPr="00A7395F">
        <w:rPr>
          <w:rFonts w:ascii="Times New Roman" w:hAnsi="Times New Roman" w:cs="Times New Roman"/>
          <w:sz w:val="28"/>
          <w:szCs w:val="28"/>
        </w:rPr>
        <w:t>to</w:t>
      </w:r>
      <w:r w:rsidR="000F6543" w:rsidRPr="00A7395F">
        <w:rPr>
          <w:rFonts w:ascii="Times New Roman" w:hAnsi="Times New Roman" w:cs="Times New Roman"/>
          <w:sz w:val="28"/>
          <w:szCs w:val="28"/>
        </w:rPr>
        <w:t xml:space="preserve"> have them </w:t>
      </w:r>
      <w:r w:rsidR="00E10810">
        <w:rPr>
          <w:rFonts w:ascii="Times New Roman" w:hAnsi="Times New Roman" w:cs="Times New Roman"/>
          <w:sz w:val="28"/>
          <w:szCs w:val="28"/>
        </w:rPr>
        <w:lastRenderedPageBreak/>
        <w:tab/>
      </w:r>
      <w:r w:rsidR="000F6543" w:rsidRPr="00A7395F">
        <w:rPr>
          <w:rFonts w:ascii="Times New Roman" w:hAnsi="Times New Roman" w:cs="Times New Roman"/>
          <w:sz w:val="28"/>
          <w:szCs w:val="28"/>
        </w:rPr>
        <w:t xml:space="preserve">transferred to </w:t>
      </w:r>
      <w:proofErr w:type="spellStart"/>
      <w:r w:rsidR="00EA44D7" w:rsidRPr="00A7395F">
        <w:rPr>
          <w:rFonts w:ascii="Times New Roman" w:hAnsi="Times New Roman" w:cs="Times New Roman"/>
          <w:sz w:val="28"/>
          <w:szCs w:val="28"/>
        </w:rPr>
        <w:t>Khoromeng</w:t>
      </w:r>
      <w:proofErr w:type="spellEnd"/>
      <w:r w:rsidR="00EA44D7" w:rsidRPr="00A7395F">
        <w:rPr>
          <w:rFonts w:ascii="Times New Roman" w:hAnsi="Times New Roman" w:cs="Times New Roman"/>
          <w:sz w:val="28"/>
          <w:szCs w:val="28"/>
        </w:rPr>
        <w:t xml:space="preserve"> in a letter dated 27</w:t>
      </w:r>
      <w:r w:rsidR="00EA44D7" w:rsidRPr="00A7395F">
        <w:rPr>
          <w:rFonts w:ascii="Times New Roman" w:hAnsi="Times New Roman" w:cs="Times New Roman"/>
          <w:sz w:val="28"/>
          <w:szCs w:val="28"/>
          <w:vertAlign w:val="superscript"/>
        </w:rPr>
        <w:t>th</w:t>
      </w:r>
      <w:r w:rsidR="00EA44D7" w:rsidRPr="00A7395F">
        <w:rPr>
          <w:rFonts w:ascii="Times New Roman" w:hAnsi="Times New Roman" w:cs="Times New Roman"/>
          <w:sz w:val="28"/>
          <w:szCs w:val="28"/>
        </w:rPr>
        <w:t xml:space="preserve"> May 2008. </w:t>
      </w:r>
      <w:r w:rsidR="00287B81" w:rsidRPr="00A7395F">
        <w:rPr>
          <w:rFonts w:ascii="Times New Roman" w:hAnsi="Times New Roman" w:cs="Times New Roman"/>
          <w:sz w:val="28"/>
          <w:szCs w:val="28"/>
        </w:rPr>
        <w:t xml:space="preserve"> </w:t>
      </w:r>
      <w:r w:rsidR="00D10318">
        <w:rPr>
          <w:rFonts w:ascii="Times New Roman" w:hAnsi="Times New Roman" w:cs="Times New Roman"/>
          <w:sz w:val="28"/>
          <w:szCs w:val="28"/>
        </w:rPr>
        <w:t xml:space="preserve">However, the </w:t>
      </w:r>
      <w:r w:rsidR="00D10318">
        <w:rPr>
          <w:rFonts w:ascii="Times New Roman" w:hAnsi="Times New Roman" w:cs="Times New Roman"/>
          <w:sz w:val="28"/>
          <w:szCs w:val="28"/>
        </w:rPr>
        <w:tab/>
        <w:t xml:space="preserve">transfer of title into the names of </w:t>
      </w:r>
      <w:proofErr w:type="spellStart"/>
      <w:r w:rsidR="00D10318">
        <w:rPr>
          <w:rFonts w:ascii="Times New Roman" w:hAnsi="Times New Roman" w:cs="Times New Roman"/>
          <w:sz w:val="28"/>
          <w:szCs w:val="28"/>
        </w:rPr>
        <w:t>Khoromeng</w:t>
      </w:r>
      <w:proofErr w:type="spellEnd"/>
      <w:r w:rsidR="00D10318">
        <w:rPr>
          <w:rFonts w:ascii="Times New Roman" w:hAnsi="Times New Roman" w:cs="Times New Roman"/>
          <w:sz w:val="28"/>
          <w:szCs w:val="28"/>
        </w:rPr>
        <w:t xml:space="preserve"> was never </w:t>
      </w:r>
      <w:proofErr w:type="gramStart"/>
      <w:r w:rsidR="00D10318">
        <w:rPr>
          <w:rFonts w:ascii="Times New Roman" w:hAnsi="Times New Roman" w:cs="Times New Roman"/>
          <w:sz w:val="28"/>
          <w:szCs w:val="28"/>
        </w:rPr>
        <w:t>effected</w:t>
      </w:r>
      <w:proofErr w:type="gramEnd"/>
      <w:r w:rsidR="00D10318">
        <w:rPr>
          <w:rFonts w:ascii="Times New Roman" w:hAnsi="Times New Roman" w:cs="Times New Roman"/>
          <w:sz w:val="28"/>
          <w:szCs w:val="28"/>
        </w:rPr>
        <w:t>.</w:t>
      </w:r>
    </w:p>
    <w:p w:rsidR="00E10810" w:rsidRPr="00A7395F" w:rsidRDefault="00E10810" w:rsidP="00E10810">
      <w:pPr>
        <w:pStyle w:val="NoSpacing"/>
      </w:pPr>
    </w:p>
    <w:p w:rsidR="005557A1" w:rsidRDefault="009B274D" w:rsidP="00A7395F">
      <w:pPr>
        <w:pStyle w:val="Style1"/>
        <w:spacing w:line="360" w:lineRule="auto"/>
        <w:jc w:val="both"/>
        <w:rPr>
          <w:rFonts w:ascii="Times New Roman" w:hAnsi="Times New Roman" w:cs="Times New Roman"/>
          <w:sz w:val="28"/>
          <w:szCs w:val="28"/>
        </w:rPr>
      </w:pPr>
      <w:r w:rsidRPr="00E10810">
        <w:rPr>
          <w:rFonts w:ascii="Times New Roman" w:hAnsi="Times New Roman" w:cs="Times New Roman"/>
          <w:b/>
          <w:bCs/>
          <w:sz w:val="28"/>
          <w:szCs w:val="28"/>
        </w:rPr>
        <w:t>[</w:t>
      </w:r>
      <w:r w:rsidR="0067101F">
        <w:rPr>
          <w:rFonts w:ascii="Times New Roman" w:hAnsi="Times New Roman" w:cs="Times New Roman"/>
          <w:b/>
          <w:bCs/>
          <w:sz w:val="28"/>
          <w:szCs w:val="28"/>
        </w:rPr>
        <w:t>7</w:t>
      </w:r>
      <w:r w:rsidRPr="00E10810">
        <w:rPr>
          <w:rFonts w:ascii="Times New Roman" w:hAnsi="Times New Roman" w:cs="Times New Roman"/>
          <w:b/>
          <w:bCs/>
          <w:sz w:val="28"/>
          <w:szCs w:val="28"/>
        </w:rPr>
        <w:t>]</w:t>
      </w:r>
      <w:r w:rsidRPr="00A7395F">
        <w:rPr>
          <w:rFonts w:ascii="Times New Roman" w:hAnsi="Times New Roman" w:cs="Times New Roman"/>
          <w:sz w:val="28"/>
          <w:szCs w:val="28"/>
        </w:rPr>
        <w:tab/>
      </w:r>
      <w:r w:rsidR="005557A1" w:rsidRPr="00A7395F">
        <w:rPr>
          <w:rFonts w:ascii="Times New Roman" w:hAnsi="Times New Roman" w:cs="Times New Roman"/>
          <w:sz w:val="28"/>
          <w:szCs w:val="28"/>
        </w:rPr>
        <w:t xml:space="preserve">Sometime in 2012 </w:t>
      </w:r>
      <w:r w:rsidR="00345848" w:rsidRPr="00A7395F">
        <w:rPr>
          <w:rFonts w:ascii="Times New Roman" w:hAnsi="Times New Roman" w:cs="Times New Roman"/>
          <w:sz w:val="28"/>
          <w:szCs w:val="28"/>
        </w:rPr>
        <w:t xml:space="preserve">the mortgage was cancelled. </w:t>
      </w:r>
      <w:r w:rsidR="000D3BA2" w:rsidRPr="00A7395F">
        <w:rPr>
          <w:rFonts w:ascii="Times New Roman" w:hAnsi="Times New Roman" w:cs="Times New Roman"/>
          <w:sz w:val="28"/>
          <w:szCs w:val="28"/>
        </w:rPr>
        <w:t xml:space="preserve">Thereafter, </w:t>
      </w:r>
      <w:proofErr w:type="spellStart"/>
      <w:r w:rsidR="005557A1" w:rsidRPr="008B4823">
        <w:rPr>
          <w:rFonts w:ascii="Times New Roman" w:hAnsi="Times New Roman" w:cs="Times New Roman"/>
          <w:i/>
          <w:iCs/>
          <w:sz w:val="28"/>
          <w:szCs w:val="28"/>
        </w:rPr>
        <w:t>Manamolela</w:t>
      </w:r>
      <w:proofErr w:type="spellEnd"/>
      <w:r w:rsidR="00954A21" w:rsidRPr="008B4823">
        <w:rPr>
          <w:rFonts w:ascii="Times New Roman" w:hAnsi="Times New Roman" w:cs="Times New Roman"/>
          <w:i/>
          <w:iCs/>
          <w:sz w:val="28"/>
          <w:szCs w:val="28"/>
        </w:rPr>
        <w:t xml:space="preserve"> </w:t>
      </w:r>
      <w:r w:rsidR="00954A21">
        <w:rPr>
          <w:rFonts w:ascii="Times New Roman" w:hAnsi="Times New Roman" w:cs="Times New Roman"/>
          <w:sz w:val="28"/>
          <w:szCs w:val="28"/>
        </w:rPr>
        <w:tab/>
      </w:r>
      <w:r w:rsidR="005557A1" w:rsidRPr="00A7395F">
        <w:rPr>
          <w:rFonts w:ascii="Times New Roman" w:hAnsi="Times New Roman" w:cs="Times New Roman"/>
          <w:sz w:val="28"/>
          <w:szCs w:val="28"/>
        </w:rPr>
        <w:t>and</w:t>
      </w:r>
      <w:r w:rsidR="00954A21">
        <w:rPr>
          <w:rFonts w:ascii="Times New Roman" w:hAnsi="Times New Roman" w:cs="Times New Roman"/>
          <w:sz w:val="28"/>
          <w:szCs w:val="28"/>
        </w:rPr>
        <w:t xml:space="preserve"> </w:t>
      </w:r>
      <w:proofErr w:type="spellStart"/>
      <w:r w:rsidR="005557A1" w:rsidRPr="008B4823">
        <w:rPr>
          <w:rFonts w:ascii="Times New Roman" w:hAnsi="Times New Roman" w:cs="Times New Roman"/>
          <w:i/>
          <w:iCs/>
          <w:sz w:val="28"/>
          <w:szCs w:val="28"/>
        </w:rPr>
        <w:t>Good</w:t>
      </w:r>
      <w:r w:rsidR="0067101F">
        <w:rPr>
          <w:rFonts w:ascii="Times New Roman" w:hAnsi="Times New Roman" w:cs="Times New Roman"/>
          <w:i/>
          <w:iCs/>
          <w:sz w:val="28"/>
          <w:szCs w:val="28"/>
        </w:rPr>
        <w:t>trading</w:t>
      </w:r>
      <w:proofErr w:type="spellEnd"/>
      <w:r w:rsidR="00E10810" w:rsidRPr="008B4823">
        <w:rPr>
          <w:rFonts w:ascii="Times New Roman" w:hAnsi="Times New Roman" w:cs="Times New Roman"/>
          <w:i/>
          <w:iCs/>
          <w:sz w:val="28"/>
          <w:szCs w:val="28"/>
        </w:rPr>
        <w:t xml:space="preserve"> </w:t>
      </w:r>
      <w:r w:rsidR="005557A1" w:rsidRPr="008B4823">
        <w:rPr>
          <w:rFonts w:ascii="Times New Roman" w:hAnsi="Times New Roman" w:cs="Times New Roman"/>
          <w:i/>
          <w:iCs/>
          <w:sz w:val="28"/>
          <w:szCs w:val="28"/>
        </w:rPr>
        <w:t>Supermarket</w:t>
      </w:r>
      <w:r w:rsidR="005557A1" w:rsidRPr="00A7395F">
        <w:rPr>
          <w:rFonts w:ascii="Times New Roman" w:hAnsi="Times New Roman" w:cs="Times New Roman"/>
          <w:sz w:val="28"/>
          <w:szCs w:val="28"/>
        </w:rPr>
        <w:t xml:space="preserve"> concluded sublease</w:t>
      </w:r>
      <w:r w:rsidR="00345848" w:rsidRPr="00A7395F">
        <w:rPr>
          <w:rFonts w:ascii="Times New Roman" w:hAnsi="Times New Roman" w:cs="Times New Roman"/>
          <w:sz w:val="28"/>
          <w:szCs w:val="28"/>
        </w:rPr>
        <w:t xml:space="preserve"> </w:t>
      </w:r>
      <w:r w:rsidR="005557A1" w:rsidRPr="00A7395F">
        <w:rPr>
          <w:rFonts w:ascii="Times New Roman" w:hAnsi="Times New Roman" w:cs="Times New Roman"/>
          <w:sz w:val="28"/>
          <w:szCs w:val="28"/>
        </w:rPr>
        <w:t xml:space="preserve">agreement over </w:t>
      </w:r>
      <w:r w:rsidR="00E10810">
        <w:rPr>
          <w:rFonts w:ascii="Times New Roman" w:hAnsi="Times New Roman" w:cs="Times New Roman"/>
          <w:sz w:val="28"/>
          <w:szCs w:val="28"/>
        </w:rPr>
        <w:tab/>
      </w:r>
      <w:r w:rsidR="005557A1" w:rsidRPr="00A7395F">
        <w:rPr>
          <w:rFonts w:ascii="Times New Roman" w:hAnsi="Times New Roman" w:cs="Times New Roman"/>
          <w:sz w:val="28"/>
          <w:szCs w:val="28"/>
        </w:rPr>
        <w:t xml:space="preserve">property that included a portion of 130A. In terms of the sublease </w:t>
      </w:r>
      <w:r w:rsidR="00E10810">
        <w:rPr>
          <w:rFonts w:ascii="Times New Roman" w:hAnsi="Times New Roman" w:cs="Times New Roman"/>
          <w:sz w:val="28"/>
          <w:szCs w:val="28"/>
        </w:rPr>
        <w:tab/>
      </w:r>
      <w:r w:rsidR="005557A1" w:rsidRPr="00A7395F">
        <w:rPr>
          <w:rFonts w:ascii="Times New Roman" w:hAnsi="Times New Roman" w:cs="Times New Roman"/>
          <w:sz w:val="28"/>
          <w:szCs w:val="28"/>
        </w:rPr>
        <w:t>agreement,</w:t>
      </w:r>
      <w:r w:rsidR="008B4823">
        <w:rPr>
          <w:rFonts w:ascii="Times New Roman" w:hAnsi="Times New Roman" w:cs="Times New Roman"/>
          <w:sz w:val="28"/>
          <w:szCs w:val="28"/>
        </w:rPr>
        <w:t xml:space="preserve"> </w:t>
      </w:r>
      <w:proofErr w:type="spellStart"/>
      <w:r w:rsidR="005557A1" w:rsidRPr="008B4823">
        <w:rPr>
          <w:rFonts w:ascii="Times New Roman" w:hAnsi="Times New Roman" w:cs="Times New Roman"/>
          <w:i/>
          <w:iCs/>
          <w:sz w:val="28"/>
          <w:szCs w:val="28"/>
        </w:rPr>
        <w:t>Mojari</w:t>
      </w:r>
      <w:proofErr w:type="spellEnd"/>
      <w:r w:rsidR="005557A1" w:rsidRPr="008B4823">
        <w:rPr>
          <w:rFonts w:ascii="Times New Roman" w:hAnsi="Times New Roman" w:cs="Times New Roman"/>
          <w:i/>
          <w:iCs/>
          <w:sz w:val="28"/>
          <w:szCs w:val="28"/>
        </w:rPr>
        <w:t xml:space="preserve"> </w:t>
      </w:r>
      <w:proofErr w:type="spellStart"/>
      <w:r w:rsidR="005557A1" w:rsidRPr="008B4823">
        <w:rPr>
          <w:rFonts w:ascii="Times New Roman" w:hAnsi="Times New Roman" w:cs="Times New Roman"/>
          <w:i/>
          <w:iCs/>
          <w:sz w:val="28"/>
          <w:szCs w:val="28"/>
        </w:rPr>
        <w:t>Manamolela</w:t>
      </w:r>
      <w:proofErr w:type="spellEnd"/>
      <w:r w:rsidR="005557A1" w:rsidRPr="00A7395F">
        <w:rPr>
          <w:rFonts w:ascii="Times New Roman" w:hAnsi="Times New Roman" w:cs="Times New Roman"/>
          <w:sz w:val="28"/>
          <w:szCs w:val="28"/>
        </w:rPr>
        <w:t xml:space="preserve"> and </w:t>
      </w:r>
      <w:proofErr w:type="spellStart"/>
      <w:r w:rsidR="005557A1" w:rsidRPr="008B4823">
        <w:rPr>
          <w:rFonts w:ascii="Times New Roman" w:hAnsi="Times New Roman" w:cs="Times New Roman"/>
          <w:i/>
          <w:iCs/>
          <w:sz w:val="28"/>
          <w:szCs w:val="28"/>
        </w:rPr>
        <w:t>Mathabiso</w:t>
      </w:r>
      <w:proofErr w:type="spellEnd"/>
      <w:r w:rsidR="005557A1" w:rsidRPr="008B4823">
        <w:rPr>
          <w:rFonts w:ascii="Times New Roman" w:hAnsi="Times New Roman" w:cs="Times New Roman"/>
          <w:i/>
          <w:iCs/>
          <w:sz w:val="28"/>
          <w:szCs w:val="28"/>
        </w:rPr>
        <w:t xml:space="preserve"> </w:t>
      </w:r>
      <w:proofErr w:type="spellStart"/>
      <w:r w:rsidR="005557A1" w:rsidRPr="008B4823">
        <w:rPr>
          <w:rFonts w:ascii="Times New Roman" w:hAnsi="Times New Roman" w:cs="Times New Roman"/>
          <w:i/>
          <w:iCs/>
          <w:sz w:val="28"/>
          <w:szCs w:val="28"/>
        </w:rPr>
        <w:t>Manamolela</w:t>
      </w:r>
      <w:proofErr w:type="spellEnd"/>
      <w:r w:rsidR="005557A1" w:rsidRPr="00A7395F">
        <w:rPr>
          <w:rFonts w:ascii="Times New Roman" w:hAnsi="Times New Roman" w:cs="Times New Roman"/>
          <w:sz w:val="28"/>
          <w:szCs w:val="28"/>
        </w:rPr>
        <w:t xml:space="preserve"> (sub </w:t>
      </w:r>
      <w:r w:rsidR="00E10810">
        <w:rPr>
          <w:rFonts w:ascii="Times New Roman" w:hAnsi="Times New Roman" w:cs="Times New Roman"/>
          <w:sz w:val="28"/>
          <w:szCs w:val="28"/>
        </w:rPr>
        <w:tab/>
      </w:r>
      <w:r w:rsidR="005557A1" w:rsidRPr="00A7395F">
        <w:rPr>
          <w:rFonts w:ascii="Times New Roman" w:hAnsi="Times New Roman" w:cs="Times New Roman"/>
          <w:sz w:val="28"/>
          <w:szCs w:val="28"/>
        </w:rPr>
        <w:t>lessors)</w:t>
      </w:r>
      <w:r w:rsidR="00E10810">
        <w:rPr>
          <w:rFonts w:ascii="Times New Roman" w:hAnsi="Times New Roman" w:cs="Times New Roman"/>
          <w:sz w:val="28"/>
          <w:szCs w:val="28"/>
        </w:rPr>
        <w:t xml:space="preserve"> </w:t>
      </w:r>
      <w:r w:rsidR="000F6543" w:rsidRPr="00A7395F">
        <w:rPr>
          <w:rFonts w:ascii="Times New Roman" w:hAnsi="Times New Roman" w:cs="Times New Roman"/>
          <w:sz w:val="28"/>
          <w:szCs w:val="28"/>
        </w:rPr>
        <w:t xml:space="preserve">agreed </w:t>
      </w:r>
      <w:r w:rsidR="005557A1" w:rsidRPr="00A7395F">
        <w:rPr>
          <w:rFonts w:ascii="Times New Roman" w:hAnsi="Times New Roman" w:cs="Times New Roman"/>
          <w:sz w:val="28"/>
          <w:szCs w:val="28"/>
        </w:rPr>
        <w:t xml:space="preserve">to let to </w:t>
      </w:r>
      <w:r w:rsidR="00287B81" w:rsidRPr="008B4823">
        <w:rPr>
          <w:rFonts w:ascii="Times New Roman" w:hAnsi="Times New Roman" w:cs="Times New Roman"/>
          <w:i/>
          <w:iCs/>
          <w:sz w:val="28"/>
          <w:szCs w:val="28"/>
        </w:rPr>
        <w:t xml:space="preserve">Good </w:t>
      </w:r>
      <w:r w:rsidR="005557A1" w:rsidRPr="008B4823">
        <w:rPr>
          <w:rFonts w:ascii="Times New Roman" w:hAnsi="Times New Roman" w:cs="Times New Roman"/>
          <w:i/>
          <w:iCs/>
          <w:sz w:val="28"/>
          <w:szCs w:val="28"/>
        </w:rPr>
        <w:t>Trading Company (P</w:t>
      </w:r>
      <w:r w:rsidR="0067101F">
        <w:rPr>
          <w:rFonts w:ascii="Times New Roman" w:hAnsi="Times New Roman" w:cs="Times New Roman"/>
          <w:i/>
          <w:iCs/>
          <w:sz w:val="28"/>
          <w:szCs w:val="28"/>
        </w:rPr>
        <w:t>ty</w:t>
      </w:r>
      <w:r w:rsidR="005557A1" w:rsidRPr="008B4823">
        <w:rPr>
          <w:rFonts w:ascii="Times New Roman" w:hAnsi="Times New Roman" w:cs="Times New Roman"/>
          <w:i/>
          <w:iCs/>
          <w:sz w:val="28"/>
          <w:szCs w:val="28"/>
        </w:rPr>
        <w:t>)</w:t>
      </w:r>
      <w:r w:rsidR="00E960E5" w:rsidRPr="008B4823">
        <w:rPr>
          <w:rFonts w:ascii="Times New Roman" w:hAnsi="Times New Roman" w:cs="Times New Roman"/>
          <w:i/>
          <w:iCs/>
          <w:sz w:val="28"/>
          <w:szCs w:val="28"/>
        </w:rPr>
        <w:t xml:space="preserve"> </w:t>
      </w:r>
      <w:r w:rsidR="005557A1" w:rsidRPr="008B4823">
        <w:rPr>
          <w:rFonts w:ascii="Times New Roman" w:hAnsi="Times New Roman" w:cs="Times New Roman"/>
          <w:i/>
          <w:iCs/>
          <w:sz w:val="28"/>
          <w:szCs w:val="28"/>
        </w:rPr>
        <w:t>L</w:t>
      </w:r>
      <w:r w:rsidR="0067101F">
        <w:rPr>
          <w:rFonts w:ascii="Times New Roman" w:hAnsi="Times New Roman" w:cs="Times New Roman"/>
          <w:i/>
          <w:iCs/>
          <w:sz w:val="28"/>
          <w:szCs w:val="28"/>
        </w:rPr>
        <w:t>td</w:t>
      </w:r>
      <w:r w:rsidR="00E960E5">
        <w:rPr>
          <w:rFonts w:ascii="Times New Roman" w:hAnsi="Times New Roman" w:cs="Times New Roman"/>
          <w:sz w:val="28"/>
          <w:szCs w:val="28"/>
        </w:rPr>
        <w:t xml:space="preserve"> </w:t>
      </w:r>
      <w:r w:rsidR="005557A1" w:rsidRPr="00A7395F">
        <w:rPr>
          <w:rFonts w:ascii="Times New Roman" w:hAnsi="Times New Roman" w:cs="Times New Roman"/>
          <w:sz w:val="28"/>
          <w:szCs w:val="28"/>
        </w:rPr>
        <w:t xml:space="preserve">(sublessee) </w:t>
      </w:r>
      <w:r w:rsidR="00E960E5">
        <w:rPr>
          <w:rFonts w:ascii="Times New Roman" w:hAnsi="Times New Roman" w:cs="Times New Roman"/>
          <w:sz w:val="28"/>
          <w:szCs w:val="28"/>
        </w:rPr>
        <w:tab/>
      </w:r>
      <w:r w:rsidR="005557A1" w:rsidRPr="00A7395F">
        <w:rPr>
          <w:rFonts w:ascii="Times New Roman" w:hAnsi="Times New Roman" w:cs="Times New Roman"/>
          <w:sz w:val="28"/>
          <w:szCs w:val="28"/>
        </w:rPr>
        <w:t xml:space="preserve">for </w:t>
      </w:r>
      <w:r w:rsidR="00D236F4">
        <w:rPr>
          <w:rFonts w:ascii="Times New Roman" w:hAnsi="Times New Roman" w:cs="Times New Roman"/>
          <w:sz w:val="28"/>
          <w:szCs w:val="28"/>
        </w:rPr>
        <w:tab/>
      </w:r>
      <w:r w:rsidR="005557A1" w:rsidRPr="00A7395F">
        <w:rPr>
          <w:rFonts w:ascii="Times New Roman" w:hAnsi="Times New Roman" w:cs="Times New Roman"/>
          <w:sz w:val="28"/>
          <w:szCs w:val="28"/>
        </w:rPr>
        <w:t xml:space="preserve">a period of </w:t>
      </w:r>
      <w:proofErr w:type="gramStart"/>
      <w:r w:rsidR="005557A1" w:rsidRPr="00A7395F">
        <w:rPr>
          <w:rFonts w:ascii="Times New Roman" w:hAnsi="Times New Roman" w:cs="Times New Roman"/>
          <w:sz w:val="28"/>
          <w:szCs w:val="28"/>
        </w:rPr>
        <w:t>twenty five</w:t>
      </w:r>
      <w:proofErr w:type="gramEnd"/>
      <w:r w:rsidR="005557A1" w:rsidRPr="00A7395F">
        <w:rPr>
          <w:rFonts w:ascii="Times New Roman" w:hAnsi="Times New Roman" w:cs="Times New Roman"/>
          <w:sz w:val="28"/>
          <w:szCs w:val="28"/>
        </w:rPr>
        <w:t xml:space="preserve"> years</w:t>
      </w:r>
      <w:r w:rsidR="00E10810">
        <w:rPr>
          <w:rFonts w:ascii="Times New Roman" w:hAnsi="Times New Roman" w:cs="Times New Roman"/>
          <w:sz w:val="28"/>
          <w:szCs w:val="28"/>
        </w:rPr>
        <w:t xml:space="preserve"> </w:t>
      </w:r>
      <w:r w:rsidR="005557A1" w:rsidRPr="00A7395F">
        <w:rPr>
          <w:rFonts w:ascii="Times New Roman" w:hAnsi="Times New Roman" w:cs="Times New Roman"/>
          <w:sz w:val="28"/>
          <w:szCs w:val="28"/>
        </w:rPr>
        <w:t xml:space="preserve">Plot No 41581-096 situated at </w:t>
      </w:r>
      <w:proofErr w:type="spellStart"/>
      <w:r w:rsidR="005557A1" w:rsidRPr="00A7395F">
        <w:rPr>
          <w:rFonts w:ascii="Times New Roman" w:hAnsi="Times New Roman" w:cs="Times New Roman"/>
          <w:sz w:val="28"/>
          <w:szCs w:val="28"/>
        </w:rPr>
        <w:t>Qacha’s</w:t>
      </w:r>
      <w:proofErr w:type="spellEnd"/>
      <w:r w:rsidR="005557A1" w:rsidRPr="00A7395F">
        <w:rPr>
          <w:rFonts w:ascii="Times New Roman" w:hAnsi="Times New Roman" w:cs="Times New Roman"/>
          <w:sz w:val="28"/>
          <w:szCs w:val="28"/>
        </w:rPr>
        <w:t xml:space="preserve"> </w:t>
      </w:r>
      <w:r w:rsidR="00E960E5">
        <w:rPr>
          <w:rFonts w:ascii="Times New Roman" w:hAnsi="Times New Roman" w:cs="Times New Roman"/>
          <w:sz w:val="28"/>
          <w:szCs w:val="28"/>
        </w:rPr>
        <w:tab/>
      </w:r>
      <w:r w:rsidR="005557A1" w:rsidRPr="00A7395F">
        <w:rPr>
          <w:rFonts w:ascii="Times New Roman" w:hAnsi="Times New Roman" w:cs="Times New Roman"/>
          <w:sz w:val="28"/>
          <w:szCs w:val="28"/>
        </w:rPr>
        <w:t>Nek Reserve. In 2014 the Commissioner of Lands consented</w:t>
      </w:r>
      <w:r w:rsidR="00E960E5">
        <w:rPr>
          <w:rFonts w:ascii="Times New Roman" w:hAnsi="Times New Roman" w:cs="Times New Roman"/>
          <w:sz w:val="28"/>
          <w:szCs w:val="28"/>
        </w:rPr>
        <w:t xml:space="preserve"> t</w:t>
      </w:r>
      <w:r w:rsidR="005557A1" w:rsidRPr="00A7395F">
        <w:rPr>
          <w:rFonts w:ascii="Times New Roman" w:hAnsi="Times New Roman" w:cs="Times New Roman"/>
          <w:sz w:val="28"/>
          <w:szCs w:val="28"/>
        </w:rPr>
        <w:t xml:space="preserve">o the </w:t>
      </w:r>
      <w:r w:rsidR="00E960E5">
        <w:rPr>
          <w:rFonts w:ascii="Times New Roman" w:hAnsi="Times New Roman" w:cs="Times New Roman"/>
          <w:sz w:val="28"/>
          <w:szCs w:val="28"/>
        </w:rPr>
        <w:tab/>
      </w:r>
      <w:r w:rsidR="005557A1" w:rsidRPr="00A7395F">
        <w:rPr>
          <w:rFonts w:ascii="Times New Roman" w:hAnsi="Times New Roman" w:cs="Times New Roman"/>
          <w:sz w:val="28"/>
          <w:szCs w:val="28"/>
        </w:rPr>
        <w:t xml:space="preserve">Sublease agreement and </w:t>
      </w:r>
      <w:r w:rsidR="008B4823">
        <w:rPr>
          <w:rFonts w:ascii="Times New Roman" w:hAnsi="Times New Roman" w:cs="Times New Roman"/>
          <w:sz w:val="28"/>
          <w:szCs w:val="28"/>
        </w:rPr>
        <w:t xml:space="preserve">the agreement </w:t>
      </w:r>
      <w:r w:rsidR="005557A1" w:rsidRPr="00A7395F">
        <w:rPr>
          <w:rFonts w:ascii="Times New Roman" w:hAnsi="Times New Roman" w:cs="Times New Roman"/>
          <w:sz w:val="28"/>
          <w:szCs w:val="28"/>
        </w:rPr>
        <w:t>was registered with LAA.</w:t>
      </w:r>
    </w:p>
    <w:p w:rsidR="00683DC3" w:rsidRPr="00A7395F" w:rsidRDefault="00683DC3" w:rsidP="00683DC3">
      <w:pPr>
        <w:pStyle w:val="NoSpacing"/>
      </w:pPr>
    </w:p>
    <w:p w:rsidR="00AF3137" w:rsidRDefault="009B274D" w:rsidP="00A7395F">
      <w:pPr>
        <w:pStyle w:val="Style1"/>
        <w:spacing w:line="360" w:lineRule="auto"/>
        <w:jc w:val="both"/>
        <w:rPr>
          <w:rFonts w:ascii="Times New Roman" w:hAnsi="Times New Roman" w:cs="Times New Roman"/>
          <w:i/>
          <w:iCs/>
          <w:sz w:val="28"/>
          <w:szCs w:val="28"/>
        </w:rPr>
      </w:pPr>
      <w:r w:rsidRPr="00303FC2">
        <w:rPr>
          <w:rFonts w:ascii="Times New Roman" w:hAnsi="Times New Roman" w:cs="Times New Roman"/>
          <w:b/>
          <w:bCs/>
          <w:sz w:val="28"/>
          <w:szCs w:val="28"/>
        </w:rPr>
        <w:t>[</w:t>
      </w:r>
      <w:r w:rsidR="00D236F4">
        <w:rPr>
          <w:rFonts w:ascii="Times New Roman" w:hAnsi="Times New Roman" w:cs="Times New Roman"/>
          <w:b/>
          <w:bCs/>
          <w:sz w:val="28"/>
          <w:szCs w:val="28"/>
        </w:rPr>
        <w:t>8</w:t>
      </w:r>
      <w:r w:rsidRPr="00303FC2">
        <w:rPr>
          <w:rFonts w:ascii="Times New Roman" w:hAnsi="Times New Roman" w:cs="Times New Roman"/>
          <w:b/>
          <w:bCs/>
          <w:sz w:val="28"/>
          <w:szCs w:val="28"/>
        </w:rPr>
        <w:t>]</w:t>
      </w:r>
      <w:r w:rsidRPr="00303FC2">
        <w:rPr>
          <w:rFonts w:ascii="Times New Roman" w:hAnsi="Times New Roman" w:cs="Times New Roman"/>
          <w:b/>
          <w:bCs/>
          <w:sz w:val="28"/>
          <w:szCs w:val="28"/>
        </w:rPr>
        <w:tab/>
      </w:r>
      <w:r w:rsidR="00683DC3" w:rsidRPr="00683DC3">
        <w:rPr>
          <w:rFonts w:ascii="Times New Roman" w:hAnsi="Times New Roman" w:cs="Times New Roman"/>
          <w:sz w:val="28"/>
          <w:szCs w:val="28"/>
        </w:rPr>
        <w:t xml:space="preserve">The boundaries of the portion of site 130A are depicted in the deed of </w:t>
      </w:r>
      <w:r w:rsidR="00683DC3" w:rsidRPr="00683DC3">
        <w:rPr>
          <w:rFonts w:ascii="Times New Roman" w:hAnsi="Times New Roman" w:cs="Times New Roman"/>
          <w:sz w:val="28"/>
          <w:szCs w:val="28"/>
        </w:rPr>
        <w:tab/>
        <w:t xml:space="preserve">sale and in an accompanying diagram. It is described as follows; </w:t>
      </w:r>
      <w:r w:rsidR="00683DC3" w:rsidRPr="0099029B">
        <w:rPr>
          <w:rFonts w:ascii="Times New Roman" w:hAnsi="Times New Roman" w:cs="Times New Roman"/>
          <w:i/>
          <w:iCs/>
          <w:sz w:val="28"/>
          <w:szCs w:val="28"/>
        </w:rPr>
        <w:t xml:space="preserve">a </w:t>
      </w:r>
      <w:r w:rsidR="00683DC3" w:rsidRPr="0099029B">
        <w:rPr>
          <w:rFonts w:ascii="Times New Roman" w:hAnsi="Times New Roman" w:cs="Times New Roman"/>
          <w:i/>
          <w:iCs/>
          <w:sz w:val="28"/>
          <w:szCs w:val="28"/>
        </w:rPr>
        <w:tab/>
        <w:t xml:space="preserve">portion bounded by the co-ordinates B,C,D &amp; E of the annexure, the </w:t>
      </w:r>
      <w:r w:rsidR="00683DC3" w:rsidRPr="0099029B">
        <w:rPr>
          <w:rFonts w:ascii="Times New Roman" w:hAnsi="Times New Roman" w:cs="Times New Roman"/>
          <w:i/>
          <w:iCs/>
          <w:sz w:val="28"/>
          <w:szCs w:val="28"/>
        </w:rPr>
        <w:tab/>
        <w:t xml:space="preserve">boundary CD being a straight line and 90 degrees to the boundary EC </w:t>
      </w:r>
      <w:r w:rsidR="00683DC3" w:rsidRPr="0099029B">
        <w:rPr>
          <w:rFonts w:ascii="Times New Roman" w:hAnsi="Times New Roman" w:cs="Times New Roman"/>
          <w:i/>
          <w:iCs/>
          <w:sz w:val="28"/>
          <w:szCs w:val="28"/>
        </w:rPr>
        <w:tab/>
        <w:t xml:space="preserve">and running not closer than 3m to the stone </w:t>
      </w:r>
      <w:proofErr w:type="spellStart"/>
      <w:r w:rsidR="00683DC3" w:rsidRPr="0099029B">
        <w:rPr>
          <w:rFonts w:ascii="Times New Roman" w:hAnsi="Times New Roman" w:cs="Times New Roman"/>
          <w:i/>
          <w:iCs/>
          <w:sz w:val="28"/>
          <w:szCs w:val="28"/>
        </w:rPr>
        <w:t>roundavel</w:t>
      </w:r>
      <w:proofErr w:type="spellEnd"/>
      <w:r w:rsidR="00683DC3" w:rsidRPr="0099029B">
        <w:rPr>
          <w:rFonts w:ascii="Times New Roman" w:hAnsi="Times New Roman" w:cs="Times New Roman"/>
          <w:i/>
          <w:iCs/>
          <w:sz w:val="28"/>
          <w:szCs w:val="28"/>
        </w:rPr>
        <w:t xml:space="preserve">, the boundary </w:t>
      </w:r>
      <w:r w:rsidR="00683DC3" w:rsidRPr="0099029B">
        <w:rPr>
          <w:rFonts w:ascii="Times New Roman" w:hAnsi="Times New Roman" w:cs="Times New Roman"/>
          <w:i/>
          <w:iCs/>
          <w:sz w:val="28"/>
          <w:szCs w:val="28"/>
        </w:rPr>
        <w:tab/>
        <w:t>EG</w:t>
      </w:r>
      <w:r w:rsidR="00683DC3" w:rsidRPr="00683DC3">
        <w:rPr>
          <w:rFonts w:ascii="Times New Roman" w:hAnsi="Times New Roman" w:cs="Times New Roman"/>
          <w:sz w:val="28"/>
          <w:szCs w:val="28"/>
        </w:rPr>
        <w:t xml:space="preserve"> </w:t>
      </w:r>
      <w:r w:rsidR="00683DC3" w:rsidRPr="0099029B">
        <w:rPr>
          <w:rFonts w:ascii="Times New Roman" w:hAnsi="Times New Roman" w:cs="Times New Roman"/>
          <w:i/>
          <w:iCs/>
          <w:sz w:val="28"/>
          <w:szCs w:val="28"/>
        </w:rPr>
        <w:tab/>
        <w:t xml:space="preserve">being a straight line and 90 degrees line EC, the boundary GJ parallel to </w:t>
      </w:r>
      <w:r w:rsidR="00683DC3" w:rsidRPr="0099029B">
        <w:rPr>
          <w:rFonts w:ascii="Times New Roman" w:hAnsi="Times New Roman" w:cs="Times New Roman"/>
          <w:i/>
          <w:iCs/>
          <w:sz w:val="28"/>
          <w:szCs w:val="28"/>
        </w:rPr>
        <w:tab/>
        <w:t>the boundary line EC.</w:t>
      </w:r>
    </w:p>
    <w:p w:rsidR="002A7155" w:rsidRPr="0099029B" w:rsidRDefault="002A7155" w:rsidP="002A7155">
      <w:pPr>
        <w:pStyle w:val="NoSpacing"/>
      </w:pPr>
    </w:p>
    <w:p w:rsidR="00954A21" w:rsidRPr="005D2E8B" w:rsidRDefault="00DD513A" w:rsidP="00453E0F">
      <w:pPr>
        <w:pStyle w:val="Style1"/>
        <w:spacing w:line="360" w:lineRule="auto"/>
        <w:jc w:val="both"/>
        <w:rPr>
          <w:rFonts w:ascii="Times New Roman" w:hAnsi="Times New Roman" w:cs="Times New Roman"/>
          <w:b/>
          <w:bCs/>
          <w:i/>
          <w:iCs/>
          <w:sz w:val="28"/>
          <w:szCs w:val="28"/>
          <w:u w:val="single"/>
        </w:rPr>
      </w:pPr>
      <w:r w:rsidRPr="00DD513A">
        <w:rPr>
          <w:rFonts w:ascii="Times New Roman" w:hAnsi="Times New Roman" w:cs="Times New Roman"/>
          <w:b/>
          <w:bCs/>
          <w:i/>
          <w:iCs/>
          <w:sz w:val="28"/>
          <w:szCs w:val="28"/>
        </w:rPr>
        <w:tab/>
      </w:r>
      <w:r w:rsidR="00954A21" w:rsidRPr="005D2E8B">
        <w:rPr>
          <w:rFonts w:ascii="Times New Roman" w:hAnsi="Times New Roman" w:cs="Times New Roman"/>
          <w:b/>
          <w:bCs/>
          <w:i/>
          <w:iCs/>
          <w:sz w:val="28"/>
          <w:szCs w:val="28"/>
          <w:u w:val="single"/>
        </w:rPr>
        <w:t>Preliminary objections</w:t>
      </w:r>
    </w:p>
    <w:p w:rsidR="005D2E8B" w:rsidRDefault="00453E0F" w:rsidP="00453E0F">
      <w:pPr>
        <w:pStyle w:val="Style1"/>
        <w:spacing w:line="360" w:lineRule="auto"/>
        <w:jc w:val="both"/>
        <w:rPr>
          <w:rFonts w:ascii="Times New Roman" w:hAnsi="Times New Roman" w:cs="Times New Roman"/>
          <w:sz w:val="28"/>
          <w:szCs w:val="28"/>
        </w:rPr>
      </w:pPr>
      <w:r w:rsidRPr="00453E0F">
        <w:rPr>
          <w:rFonts w:ascii="Times New Roman" w:hAnsi="Times New Roman" w:cs="Times New Roman"/>
          <w:b/>
          <w:bCs/>
          <w:sz w:val="28"/>
          <w:szCs w:val="28"/>
        </w:rPr>
        <w:t>[</w:t>
      </w:r>
      <w:r w:rsidR="00D236F4">
        <w:rPr>
          <w:rFonts w:ascii="Times New Roman" w:hAnsi="Times New Roman" w:cs="Times New Roman"/>
          <w:b/>
          <w:bCs/>
          <w:sz w:val="28"/>
          <w:szCs w:val="28"/>
        </w:rPr>
        <w:t>9</w:t>
      </w:r>
      <w:r w:rsidRPr="00453E0F">
        <w:rPr>
          <w:rFonts w:ascii="Times New Roman" w:hAnsi="Times New Roman" w:cs="Times New Roman"/>
          <w:b/>
          <w:bCs/>
          <w:sz w:val="28"/>
          <w:szCs w:val="28"/>
        </w:rPr>
        <w:t>]</w:t>
      </w:r>
      <w:r w:rsidRPr="00453E0F">
        <w:rPr>
          <w:rFonts w:ascii="Times New Roman" w:hAnsi="Times New Roman" w:cs="Times New Roman"/>
          <w:b/>
          <w:bCs/>
          <w:sz w:val="28"/>
          <w:szCs w:val="28"/>
        </w:rPr>
        <w:tab/>
      </w:r>
      <w:r>
        <w:rPr>
          <w:rFonts w:ascii="Times New Roman" w:hAnsi="Times New Roman" w:cs="Times New Roman"/>
          <w:sz w:val="28"/>
          <w:szCs w:val="28"/>
        </w:rPr>
        <w:t xml:space="preserve">Rule 66 (1) of the Land Court Rules 2012 allows a party to make </w:t>
      </w:r>
      <w:r w:rsidR="00FF5ACC">
        <w:rPr>
          <w:rFonts w:ascii="Times New Roman" w:hAnsi="Times New Roman" w:cs="Times New Roman"/>
          <w:sz w:val="28"/>
          <w:szCs w:val="28"/>
        </w:rPr>
        <w:tab/>
      </w:r>
      <w:r>
        <w:rPr>
          <w:rFonts w:ascii="Times New Roman" w:hAnsi="Times New Roman" w:cs="Times New Roman"/>
          <w:sz w:val="28"/>
          <w:szCs w:val="28"/>
        </w:rPr>
        <w:t xml:space="preserve">preliminary objections by way of a special answer on any of the grounds </w:t>
      </w:r>
      <w:r w:rsidR="00FF5ACC">
        <w:rPr>
          <w:rFonts w:ascii="Times New Roman" w:hAnsi="Times New Roman" w:cs="Times New Roman"/>
          <w:sz w:val="28"/>
          <w:szCs w:val="28"/>
        </w:rPr>
        <w:tab/>
      </w:r>
      <w:r>
        <w:rPr>
          <w:rFonts w:ascii="Times New Roman" w:hAnsi="Times New Roman" w:cs="Times New Roman"/>
          <w:sz w:val="28"/>
          <w:szCs w:val="28"/>
        </w:rPr>
        <w:t xml:space="preserve">set out in Rule 66 (2).  And the Court ought to deal with these objections </w:t>
      </w:r>
      <w:r w:rsidR="00FF5ACC">
        <w:rPr>
          <w:rFonts w:ascii="Times New Roman" w:hAnsi="Times New Roman" w:cs="Times New Roman"/>
          <w:sz w:val="28"/>
          <w:szCs w:val="28"/>
        </w:rPr>
        <w:tab/>
      </w:r>
      <w:r>
        <w:rPr>
          <w:rFonts w:ascii="Times New Roman" w:hAnsi="Times New Roman" w:cs="Times New Roman"/>
          <w:sz w:val="28"/>
          <w:szCs w:val="28"/>
        </w:rPr>
        <w:t>whenever they are raised</w:t>
      </w:r>
      <w:r w:rsidR="00FA1C9F">
        <w:rPr>
          <w:rFonts w:ascii="Times New Roman" w:hAnsi="Times New Roman" w:cs="Times New Roman"/>
          <w:sz w:val="28"/>
          <w:szCs w:val="28"/>
        </w:rPr>
        <w:t>.</w:t>
      </w:r>
      <w:r w:rsidR="00AB717E">
        <w:rPr>
          <w:rFonts w:ascii="Times New Roman" w:hAnsi="Times New Roman" w:cs="Times New Roman"/>
          <w:sz w:val="28"/>
          <w:szCs w:val="28"/>
        </w:rPr>
        <w:t xml:space="preserve">  R</w:t>
      </w:r>
      <w:r w:rsidR="0067101F">
        <w:rPr>
          <w:rFonts w:ascii="Times New Roman" w:hAnsi="Times New Roman" w:cs="Times New Roman"/>
          <w:sz w:val="28"/>
          <w:szCs w:val="28"/>
        </w:rPr>
        <w:t>espondents raised</w:t>
      </w:r>
      <w:r w:rsidR="00AB717E">
        <w:rPr>
          <w:rFonts w:ascii="Times New Roman" w:hAnsi="Times New Roman" w:cs="Times New Roman"/>
          <w:sz w:val="28"/>
          <w:szCs w:val="28"/>
        </w:rPr>
        <w:t xml:space="preserve"> s</w:t>
      </w:r>
      <w:r>
        <w:rPr>
          <w:rFonts w:ascii="Times New Roman" w:hAnsi="Times New Roman" w:cs="Times New Roman"/>
          <w:sz w:val="28"/>
          <w:szCs w:val="28"/>
        </w:rPr>
        <w:t>everal objections</w:t>
      </w:r>
      <w:r w:rsidR="0067101F">
        <w:rPr>
          <w:rFonts w:ascii="Times New Roman" w:hAnsi="Times New Roman" w:cs="Times New Roman"/>
          <w:sz w:val="28"/>
          <w:szCs w:val="28"/>
        </w:rPr>
        <w:t>,</w:t>
      </w:r>
      <w:r>
        <w:rPr>
          <w:rFonts w:ascii="Times New Roman" w:hAnsi="Times New Roman" w:cs="Times New Roman"/>
          <w:sz w:val="28"/>
          <w:szCs w:val="28"/>
        </w:rPr>
        <w:t xml:space="preserve"> inter alia</w:t>
      </w:r>
      <w:r w:rsidR="0067101F">
        <w:rPr>
          <w:rFonts w:ascii="Times New Roman" w:hAnsi="Times New Roman" w:cs="Times New Roman"/>
          <w:sz w:val="28"/>
          <w:szCs w:val="28"/>
        </w:rPr>
        <w:t>,</w:t>
      </w:r>
      <w:r>
        <w:rPr>
          <w:rFonts w:ascii="Times New Roman" w:hAnsi="Times New Roman" w:cs="Times New Roman"/>
          <w:sz w:val="28"/>
          <w:szCs w:val="28"/>
        </w:rPr>
        <w:t xml:space="preserve"> </w:t>
      </w:r>
      <w:r w:rsidR="0067101F">
        <w:rPr>
          <w:rFonts w:ascii="Times New Roman" w:hAnsi="Times New Roman" w:cs="Times New Roman"/>
          <w:sz w:val="28"/>
          <w:szCs w:val="28"/>
        </w:rPr>
        <w:tab/>
      </w:r>
      <w:r w:rsidRPr="0044335E">
        <w:rPr>
          <w:rFonts w:ascii="Times New Roman" w:hAnsi="Times New Roman" w:cs="Times New Roman"/>
          <w:i/>
          <w:iCs/>
          <w:sz w:val="28"/>
          <w:szCs w:val="28"/>
        </w:rPr>
        <w:t>locus standi</w:t>
      </w:r>
      <w:r>
        <w:rPr>
          <w:rFonts w:ascii="Times New Roman" w:hAnsi="Times New Roman" w:cs="Times New Roman"/>
          <w:sz w:val="28"/>
          <w:szCs w:val="28"/>
        </w:rPr>
        <w:t xml:space="preserve"> of the </w:t>
      </w:r>
      <w:r w:rsidR="00FF5ACC">
        <w:rPr>
          <w:rFonts w:ascii="Times New Roman" w:hAnsi="Times New Roman" w:cs="Times New Roman"/>
          <w:sz w:val="28"/>
          <w:szCs w:val="28"/>
        </w:rPr>
        <w:tab/>
      </w:r>
      <w:r>
        <w:rPr>
          <w:rFonts w:ascii="Times New Roman" w:hAnsi="Times New Roman" w:cs="Times New Roman"/>
          <w:sz w:val="28"/>
          <w:szCs w:val="28"/>
        </w:rPr>
        <w:t xml:space="preserve">applicant to institute proceedings; non-joinder of </w:t>
      </w:r>
      <w:r w:rsidR="0067101F">
        <w:rPr>
          <w:rFonts w:ascii="Times New Roman" w:hAnsi="Times New Roman" w:cs="Times New Roman"/>
          <w:sz w:val="28"/>
          <w:szCs w:val="28"/>
        </w:rPr>
        <w:tab/>
      </w:r>
      <w:r>
        <w:rPr>
          <w:rFonts w:ascii="Times New Roman" w:hAnsi="Times New Roman" w:cs="Times New Roman"/>
          <w:sz w:val="28"/>
          <w:szCs w:val="28"/>
        </w:rPr>
        <w:t xml:space="preserve">interested parties and </w:t>
      </w:r>
      <w:proofErr w:type="spellStart"/>
      <w:r w:rsidRPr="0044335E">
        <w:rPr>
          <w:rFonts w:ascii="Times New Roman" w:hAnsi="Times New Roman" w:cs="Times New Roman"/>
          <w:i/>
          <w:iCs/>
          <w:sz w:val="28"/>
          <w:szCs w:val="28"/>
        </w:rPr>
        <w:t>lis</w:t>
      </w:r>
      <w:proofErr w:type="spellEnd"/>
      <w:r w:rsidRPr="0044335E">
        <w:rPr>
          <w:rFonts w:ascii="Times New Roman" w:hAnsi="Times New Roman" w:cs="Times New Roman"/>
          <w:i/>
          <w:iCs/>
          <w:sz w:val="28"/>
          <w:szCs w:val="28"/>
        </w:rPr>
        <w:t xml:space="preserve"> pende</w:t>
      </w:r>
      <w:r w:rsidR="0067101F">
        <w:rPr>
          <w:rFonts w:ascii="Times New Roman" w:hAnsi="Times New Roman" w:cs="Times New Roman"/>
          <w:i/>
          <w:iCs/>
          <w:sz w:val="28"/>
          <w:szCs w:val="28"/>
        </w:rPr>
        <w:t>n</w:t>
      </w:r>
      <w:r w:rsidRPr="0044335E">
        <w:rPr>
          <w:rFonts w:ascii="Times New Roman" w:hAnsi="Times New Roman" w:cs="Times New Roman"/>
          <w:i/>
          <w:iCs/>
          <w:sz w:val="28"/>
          <w:szCs w:val="28"/>
        </w:rPr>
        <w:t>s</w:t>
      </w:r>
      <w:r>
        <w:rPr>
          <w:rFonts w:ascii="Times New Roman" w:hAnsi="Times New Roman" w:cs="Times New Roman"/>
          <w:sz w:val="28"/>
          <w:szCs w:val="28"/>
        </w:rPr>
        <w:t xml:space="preserve">.  These objections were dismissed.  </w:t>
      </w:r>
      <w:r w:rsidR="003E0C37">
        <w:rPr>
          <w:rFonts w:ascii="Times New Roman" w:hAnsi="Times New Roman" w:cs="Times New Roman"/>
          <w:sz w:val="28"/>
          <w:szCs w:val="28"/>
        </w:rPr>
        <w:t>T</w:t>
      </w:r>
      <w:r>
        <w:rPr>
          <w:rFonts w:ascii="Times New Roman" w:hAnsi="Times New Roman" w:cs="Times New Roman"/>
          <w:sz w:val="28"/>
          <w:szCs w:val="28"/>
        </w:rPr>
        <w:t xml:space="preserve">he </w:t>
      </w:r>
      <w:r w:rsidR="000D611B">
        <w:rPr>
          <w:rFonts w:ascii="Times New Roman" w:hAnsi="Times New Roman" w:cs="Times New Roman"/>
          <w:sz w:val="28"/>
          <w:szCs w:val="28"/>
        </w:rPr>
        <w:tab/>
      </w:r>
      <w:r>
        <w:rPr>
          <w:rFonts w:ascii="Times New Roman" w:hAnsi="Times New Roman" w:cs="Times New Roman"/>
          <w:sz w:val="28"/>
          <w:szCs w:val="28"/>
        </w:rPr>
        <w:t xml:space="preserve">first </w:t>
      </w:r>
      <w:r w:rsidR="00654C00">
        <w:rPr>
          <w:rFonts w:ascii="Times New Roman" w:hAnsi="Times New Roman" w:cs="Times New Roman"/>
          <w:sz w:val="28"/>
          <w:szCs w:val="28"/>
        </w:rPr>
        <w:t>objection (</w:t>
      </w:r>
      <w:r w:rsidR="00654C00" w:rsidRPr="00654C00">
        <w:rPr>
          <w:rFonts w:ascii="Times New Roman" w:hAnsi="Times New Roman" w:cs="Times New Roman"/>
          <w:i/>
          <w:iCs/>
          <w:sz w:val="28"/>
          <w:szCs w:val="28"/>
        </w:rPr>
        <w:t>locus</w:t>
      </w:r>
      <w:r w:rsidR="00654C00">
        <w:rPr>
          <w:rFonts w:ascii="Times New Roman" w:hAnsi="Times New Roman" w:cs="Times New Roman"/>
          <w:i/>
          <w:iCs/>
          <w:sz w:val="28"/>
          <w:szCs w:val="28"/>
        </w:rPr>
        <w:t xml:space="preserve"> </w:t>
      </w:r>
      <w:r w:rsidR="00654C00" w:rsidRPr="00654C00">
        <w:rPr>
          <w:rFonts w:ascii="Times New Roman" w:hAnsi="Times New Roman" w:cs="Times New Roman"/>
          <w:i/>
          <w:iCs/>
          <w:sz w:val="28"/>
          <w:szCs w:val="28"/>
        </w:rPr>
        <w:t>standi</w:t>
      </w:r>
      <w:r w:rsidR="00654C00">
        <w:rPr>
          <w:rFonts w:ascii="Times New Roman" w:hAnsi="Times New Roman" w:cs="Times New Roman"/>
          <w:sz w:val="28"/>
          <w:szCs w:val="28"/>
        </w:rPr>
        <w:t xml:space="preserve">), </w:t>
      </w:r>
      <w:r w:rsidR="003E0C37">
        <w:rPr>
          <w:rFonts w:ascii="Times New Roman" w:hAnsi="Times New Roman" w:cs="Times New Roman"/>
          <w:sz w:val="28"/>
          <w:szCs w:val="28"/>
        </w:rPr>
        <w:t>on the ground that</w:t>
      </w:r>
      <w:r w:rsidR="000D611B">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654C00">
        <w:rPr>
          <w:rFonts w:ascii="Times New Roman" w:hAnsi="Times New Roman" w:cs="Times New Roman"/>
          <w:sz w:val="28"/>
          <w:szCs w:val="28"/>
        </w:rPr>
        <w:t xml:space="preserve">correct </w:t>
      </w:r>
      <w:r>
        <w:rPr>
          <w:rFonts w:ascii="Times New Roman" w:hAnsi="Times New Roman" w:cs="Times New Roman"/>
          <w:sz w:val="28"/>
          <w:szCs w:val="28"/>
        </w:rPr>
        <w:t xml:space="preserve">test is whether </w:t>
      </w:r>
      <w:r w:rsidR="00552F30">
        <w:rPr>
          <w:rFonts w:ascii="Times New Roman" w:hAnsi="Times New Roman" w:cs="Times New Roman"/>
          <w:sz w:val="28"/>
          <w:szCs w:val="28"/>
        </w:rPr>
        <w:tab/>
      </w:r>
      <w:proofErr w:type="spellStart"/>
      <w:r>
        <w:rPr>
          <w:rFonts w:ascii="Times New Roman" w:hAnsi="Times New Roman" w:cs="Times New Roman"/>
          <w:sz w:val="28"/>
          <w:szCs w:val="28"/>
        </w:rPr>
        <w:t>Khoromeng</w:t>
      </w:r>
      <w:proofErr w:type="spellEnd"/>
      <w:r>
        <w:rPr>
          <w:rFonts w:ascii="Times New Roman" w:hAnsi="Times New Roman" w:cs="Times New Roman"/>
          <w:sz w:val="28"/>
          <w:szCs w:val="28"/>
        </w:rPr>
        <w:t xml:space="preserve"> has a direct </w:t>
      </w:r>
      <w:r w:rsidR="000D611B">
        <w:rPr>
          <w:rFonts w:ascii="Times New Roman" w:hAnsi="Times New Roman" w:cs="Times New Roman"/>
          <w:sz w:val="28"/>
          <w:szCs w:val="28"/>
        </w:rPr>
        <w:tab/>
      </w:r>
      <w:r>
        <w:rPr>
          <w:rFonts w:ascii="Times New Roman" w:hAnsi="Times New Roman" w:cs="Times New Roman"/>
          <w:sz w:val="28"/>
          <w:szCs w:val="28"/>
        </w:rPr>
        <w:t>and subst</w:t>
      </w:r>
      <w:r w:rsidR="0044335E">
        <w:rPr>
          <w:rFonts w:ascii="Times New Roman" w:hAnsi="Times New Roman" w:cs="Times New Roman"/>
          <w:sz w:val="28"/>
          <w:szCs w:val="28"/>
        </w:rPr>
        <w:t>antial</w:t>
      </w:r>
      <w:r>
        <w:rPr>
          <w:rFonts w:ascii="Times New Roman" w:hAnsi="Times New Roman" w:cs="Times New Roman"/>
          <w:sz w:val="28"/>
          <w:szCs w:val="28"/>
        </w:rPr>
        <w:t xml:space="preserve"> interest in the lease right to site </w:t>
      </w:r>
      <w:r w:rsidR="00552F30">
        <w:rPr>
          <w:rFonts w:ascii="Times New Roman" w:hAnsi="Times New Roman" w:cs="Times New Roman"/>
          <w:sz w:val="28"/>
          <w:szCs w:val="28"/>
        </w:rPr>
        <w:lastRenderedPageBreak/>
        <w:tab/>
      </w:r>
      <w:r>
        <w:rPr>
          <w:rFonts w:ascii="Times New Roman" w:hAnsi="Times New Roman" w:cs="Times New Roman"/>
          <w:sz w:val="28"/>
          <w:szCs w:val="28"/>
        </w:rPr>
        <w:t xml:space="preserve">No </w:t>
      </w:r>
      <w:r w:rsidR="009D0D5C">
        <w:rPr>
          <w:rFonts w:ascii="Times New Roman" w:hAnsi="Times New Roman" w:cs="Times New Roman"/>
          <w:sz w:val="28"/>
          <w:szCs w:val="28"/>
        </w:rPr>
        <w:t xml:space="preserve">41581-096 also known as site 130A.  At this stage of the proceedings </w:t>
      </w:r>
      <w:r w:rsidR="00552F30">
        <w:rPr>
          <w:rFonts w:ascii="Times New Roman" w:hAnsi="Times New Roman" w:cs="Times New Roman"/>
          <w:sz w:val="28"/>
          <w:szCs w:val="28"/>
        </w:rPr>
        <w:tab/>
      </w:r>
      <w:r w:rsidR="009D0D5C">
        <w:rPr>
          <w:rFonts w:ascii="Times New Roman" w:hAnsi="Times New Roman" w:cs="Times New Roman"/>
          <w:sz w:val="28"/>
          <w:szCs w:val="28"/>
        </w:rPr>
        <w:t xml:space="preserve">the issue is </w:t>
      </w:r>
      <w:r w:rsidR="000D611B">
        <w:rPr>
          <w:rFonts w:ascii="Times New Roman" w:hAnsi="Times New Roman" w:cs="Times New Roman"/>
          <w:sz w:val="28"/>
          <w:szCs w:val="28"/>
        </w:rPr>
        <w:t xml:space="preserve">not </w:t>
      </w:r>
      <w:r w:rsidR="009D0D5C">
        <w:rPr>
          <w:rFonts w:ascii="Times New Roman" w:hAnsi="Times New Roman" w:cs="Times New Roman"/>
          <w:sz w:val="28"/>
          <w:szCs w:val="28"/>
        </w:rPr>
        <w:t xml:space="preserve">whether the lease rights belonged to </w:t>
      </w:r>
      <w:proofErr w:type="spellStart"/>
      <w:r w:rsidR="009D0D5C">
        <w:rPr>
          <w:rFonts w:ascii="Times New Roman" w:hAnsi="Times New Roman" w:cs="Times New Roman"/>
          <w:sz w:val="28"/>
          <w:szCs w:val="28"/>
        </w:rPr>
        <w:t>Khoromeng</w:t>
      </w:r>
      <w:proofErr w:type="spellEnd"/>
      <w:r w:rsidR="0044335E">
        <w:rPr>
          <w:rFonts w:ascii="Times New Roman" w:hAnsi="Times New Roman" w:cs="Times New Roman"/>
          <w:sz w:val="28"/>
          <w:szCs w:val="28"/>
        </w:rPr>
        <w:t xml:space="preserve"> o</w:t>
      </w:r>
      <w:r w:rsidR="000D611B">
        <w:rPr>
          <w:rFonts w:ascii="Times New Roman" w:hAnsi="Times New Roman" w:cs="Times New Roman"/>
          <w:sz w:val="28"/>
          <w:szCs w:val="28"/>
        </w:rPr>
        <w:t>r</w:t>
      </w:r>
      <w:r w:rsidR="0044335E">
        <w:rPr>
          <w:rFonts w:ascii="Times New Roman" w:hAnsi="Times New Roman" w:cs="Times New Roman"/>
          <w:sz w:val="28"/>
          <w:szCs w:val="28"/>
        </w:rPr>
        <w:t xml:space="preserve"> </w:t>
      </w:r>
      <w:r w:rsidR="00552F30">
        <w:rPr>
          <w:rFonts w:ascii="Times New Roman" w:hAnsi="Times New Roman" w:cs="Times New Roman"/>
          <w:sz w:val="28"/>
          <w:szCs w:val="28"/>
        </w:rPr>
        <w:tab/>
      </w:r>
      <w:proofErr w:type="spellStart"/>
      <w:r w:rsidR="0044335E">
        <w:rPr>
          <w:rFonts w:ascii="Times New Roman" w:hAnsi="Times New Roman" w:cs="Times New Roman"/>
          <w:sz w:val="28"/>
          <w:szCs w:val="28"/>
        </w:rPr>
        <w:t>Manamolela</w:t>
      </w:r>
      <w:proofErr w:type="spellEnd"/>
      <w:r w:rsidR="000D611B">
        <w:rPr>
          <w:rFonts w:ascii="Times New Roman" w:hAnsi="Times New Roman" w:cs="Times New Roman"/>
          <w:sz w:val="28"/>
          <w:szCs w:val="28"/>
        </w:rPr>
        <w:t>;</w:t>
      </w:r>
      <w:r w:rsidR="0044335E">
        <w:rPr>
          <w:rFonts w:ascii="Times New Roman" w:hAnsi="Times New Roman" w:cs="Times New Roman"/>
          <w:sz w:val="28"/>
          <w:szCs w:val="28"/>
        </w:rPr>
        <w:t xml:space="preserve"> </w:t>
      </w:r>
      <w:r w:rsidR="000D611B">
        <w:rPr>
          <w:rFonts w:ascii="Times New Roman" w:hAnsi="Times New Roman" w:cs="Times New Roman"/>
          <w:sz w:val="28"/>
          <w:szCs w:val="28"/>
        </w:rPr>
        <w:t xml:space="preserve">as this will </w:t>
      </w:r>
      <w:proofErr w:type="spellStart"/>
      <w:r w:rsidR="0044335E">
        <w:rPr>
          <w:rFonts w:ascii="Times New Roman" w:hAnsi="Times New Roman" w:cs="Times New Roman"/>
          <w:sz w:val="28"/>
          <w:szCs w:val="28"/>
        </w:rPr>
        <w:t>issuably</w:t>
      </w:r>
      <w:proofErr w:type="spellEnd"/>
      <w:r w:rsidR="0044335E">
        <w:rPr>
          <w:rFonts w:ascii="Times New Roman" w:hAnsi="Times New Roman" w:cs="Times New Roman"/>
          <w:sz w:val="28"/>
          <w:szCs w:val="28"/>
        </w:rPr>
        <w:t xml:space="preserve"> be addressed during the hearing and </w:t>
      </w:r>
      <w:r w:rsidR="00552F30">
        <w:rPr>
          <w:rFonts w:ascii="Times New Roman" w:hAnsi="Times New Roman" w:cs="Times New Roman"/>
          <w:sz w:val="28"/>
          <w:szCs w:val="28"/>
        </w:rPr>
        <w:tab/>
      </w:r>
      <w:r w:rsidR="0044335E">
        <w:rPr>
          <w:rFonts w:ascii="Times New Roman" w:hAnsi="Times New Roman" w:cs="Times New Roman"/>
          <w:sz w:val="28"/>
          <w:szCs w:val="28"/>
        </w:rPr>
        <w:t xml:space="preserve">arguments on the merits. </w:t>
      </w:r>
      <w:r w:rsidR="00183D83">
        <w:rPr>
          <w:rFonts w:ascii="Times New Roman" w:hAnsi="Times New Roman" w:cs="Times New Roman"/>
          <w:sz w:val="28"/>
          <w:szCs w:val="28"/>
        </w:rPr>
        <w:t xml:space="preserve"> At this juncture the court is only concerned </w:t>
      </w:r>
      <w:r w:rsidR="00552F30">
        <w:rPr>
          <w:rFonts w:ascii="Times New Roman" w:hAnsi="Times New Roman" w:cs="Times New Roman"/>
          <w:sz w:val="28"/>
          <w:szCs w:val="28"/>
        </w:rPr>
        <w:tab/>
      </w:r>
      <w:r w:rsidR="00183D83">
        <w:rPr>
          <w:rFonts w:ascii="Times New Roman" w:hAnsi="Times New Roman" w:cs="Times New Roman"/>
          <w:sz w:val="28"/>
          <w:szCs w:val="28"/>
        </w:rPr>
        <w:t xml:space="preserve">with whether </w:t>
      </w:r>
      <w:proofErr w:type="spellStart"/>
      <w:r w:rsidR="00183D83">
        <w:rPr>
          <w:rFonts w:ascii="Times New Roman" w:hAnsi="Times New Roman" w:cs="Times New Roman"/>
          <w:sz w:val="28"/>
          <w:szCs w:val="28"/>
        </w:rPr>
        <w:t>Khoromeng</w:t>
      </w:r>
      <w:proofErr w:type="spellEnd"/>
      <w:r w:rsidR="00183D83">
        <w:rPr>
          <w:rFonts w:ascii="Times New Roman" w:hAnsi="Times New Roman" w:cs="Times New Roman"/>
          <w:sz w:val="28"/>
          <w:szCs w:val="28"/>
        </w:rPr>
        <w:t xml:space="preserve"> has a </w:t>
      </w:r>
      <w:r w:rsidR="00183D83">
        <w:rPr>
          <w:rFonts w:ascii="Times New Roman" w:hAnsi="Times New Roman" w:cs="Times New Roman"/>
          <w:sz w:val="28"/>
          <w:szCs w:val="28"/>
        </w:rPr>
        <w:tab/>
        <w:t xml:space="preserve">legal interest in the right which is the </w:t>
      </w:r>
      <w:r w:rsidR="00552F30">
        <w:rPr>
          <w:rFonts w:ascii="Times New Roman" w:hAnsi="Times New Roman" w:cs="Times New Roman"/>
          <w:sz w:val="28"/>
          <w:szCs w:val="28"/>
        </w:rPr>
        <w:tab/>
      </w:r>
      <w:r w:rsidR="00183D83">
        <w:rPr>
          <w:rFonts w:ascii="Times New Roman" w:hAnsi="Times New Roman" w:cs="Times New Roman"/>
          <w:sz w:val="28"/>
          <w:szCs w:val="28"/>
        </w:rPr>
        <w:t xml:space="preserve">subject matter of the litigation.  In </w:t>
      </w:r>
      <w:proofErr w:type="spellStart"/>
      <w:r w:rsidR="00183D83" w:rsidRPr="00183D83">
        <w:rPr>
          <w:rFonts w:ascii="Times New Roman" w:hAnsi="Times New Roman" w:cs="Times New Roman"/>
          <w:i/>
          <w:iCs/>
          <w:sz w:val="28"/>
          <w:szCs w:val="28"/>
        </w:rPr>
        <w:t>casu</w:t>
      </w:r>
      <w:proofErr w:type="spellEnd"/>
      <w:r w:rsidR="00183D83">
        <w:rPr>
          <w:rFonts w:ascii="Times New Roman" w:hAnsi="Times New Roman" w:cs="Times New Roman"/>
          <w:sz w:val="28"/>
          <w:szCs w:val="28"/>
        </w:rPr>
        <w:t xml:space="preserve"> </w:t>
      </w:r>
      <w:proofErr w:type="spellStart"/>
      <w:r w:rsidR="00183D83">
        <w:rPr>
          <w:rFonts w:ascii="Times New Roman" w:hAnsi="Times New Roman" w:cs="Times New Roman"/>
          <w:sz w:val="28"/>
          <w:szCs w:val="28"/>
        </w:rPr>
        <w:t>Khoromeng</w:t>
      </w:r>
      <w:proofErr w:type="spellEnd"/>
      <w:r w:rsidR="00183D83">
        <w:rPr>
          <w:rFonts w:ascii="Times New Roman" w:hAnsi="Times New Roman" w:cs="Times New Roman"/>
          <w:sz w:val="28"/>
          <w:szCs w:val="28"/>
        </w:rPr>
        <w:t>,</w:t>
      </w:r>
      <w:r w:rsidR="00D03477">
        <w:rPr>
          <w:rFonts w:ascii="Times New Roman" w:hAnsi="Times New Roman" w:cs="Times New Roman"/>
          <w:sz w:val="28"/>
          <w:szCs w:val="28"/>
        </w:rPr>
        <w:t xml:space="preserve"> </w:t>
      </w:r>
      <w:r w:rsidR="00183D83">
        <w:rPr>
          <w:rFonts w:ascii="Times New Roman" w:hAnsi="Times New Roman" w:cs="Times New Roman"/>
          <w:sz w:val="28"/>
          <w:szCs w:val="28"/>
        </w:rPr>
        <w:t xml:space="preserve">has demonstrated </w:t>
      </w:r>
      <w:r w:rsidR="00552F30">
        <w:rPr>
          <w:rFonts w:ascii="Times New Roman" w:hAnsi="Times New Roman" w:cs="Times New Roman"/>
          <w:sz w:val="28"/>
          <w:szCs w:val="28"/>
        </w:rPr>
        <w:tab/>
      </w:r>
      <w:r w:rsidR="00183D83">
        <w:rPr>
          <w:rFonts w:ascii="Times New Roman" w:hAnsi="Times New Roman" w:cs="Times New Roman"/>
          <w:sz w:val="28"/>
          <w:szCs w:val="28"/>
        </w:rPr>
        <w:t>convincingly that he has a legal interest in the disputed</w:t>
      </w:r>
      <w:r w:rsidR="00402007">
        <w:rPr>
          <w:rFonts w:ascii="Times New Roman" w:hAnsi="Times New Roman" w:cs="Times New Roman"/>
          <w:sz w:val="28"/>
          <w:szCs w:val="28"/>
        </w:rPr>
        <w:t xml:space="preserve"> or</w:t>
      </w:r>
      <w:r w:rsidR="00183D83">
        <w:rPr>
          <w:rFonts w:ascii="Times New Roman" w:hAnsi="Times New Roman" w:cs="Times New Roman"/>
          <w:sz w:val="28"/>
          <w:szCs w:val="28"/>
        </w:rPr>
        <w:t xml:space="preserve"> contested </w:t>
      </w:r>
      <w:r w:rsidR="00552F30">
        <w:rPr>
          <w:rFonts w:ascii="Times New Roman" w:hAnsi="Times New Roman" w:cs="Times New Roman"/>
          <w:sz w:val="28"/>
          <w:szCs w:val="28"/>
        </w:rPr>
        <w:tab/>
      </w:r>
      <w:r w:rsidR="00402007">
        <w:rPr>
          <w:rFonts w:ascii="Times New Roman" w:hAnsi="Times New Roman" w:cs="Times New Roman"/>
          <w:sz w:val="28"/>
          <w:szCs w:val="28"/>
        </w:rPr>
        <w:t xml:space="preserve">right </w:t>
      </w:r>
      <w:r w:rsidR="00183D83">
        <w:rPr>
          <w:rFonts w:ascii="Times New Roman" w:hAnsi="Times New Roman" w:cs="Times New Roman"/>
          <w:sz w:val="28"/>
          <w:szCs w:val="28"/>
        </w:rPr>
        <w:t>o</w:t>
      </w:r>
      <w:r w:rsidR="00402007">
        <w:rPr>
          <w:rFonts w:ascii="Times New Roman" w:hAnsi="Times New Roman" w:cs="Times New Roman"/>
          <w:sz w:val="28"/>
          <w:szCs w:val="28"/>
        </w:rPr>
        <w:t>f</w:t>
      </w:r>
      <w:r w:rsidR="00183D83">
        <w:rPr>
          <w:rFonts w:ascii="Times New Roman" w:hAnsi="Times New Roman" w:cs="Times New Roman"/>
          <w:sz w:val="28"/>
          <w:szCs w:val="28"/>
        </w:rPr>
        <w:t xml:space="preserve"> ownership of above site.</w:t>
      </w:r>
      <w:r w:rsidR="0044335E">
        <w:rPr>
          <w:rFonts w:ascii="Times New Roman" w:hAnsi="Times New Roman" w:cs="Times New Roman"/>
          <w:sz w:val="28"/>
          <w:szCs w:val="28"/>
        </w:rPr>
        <w:t xml:space="preserve"> </w:t>
      </w:r>
      <w:r w:rsidR="00654C00">
        <w:rPr>
          <w:rFonts w:ascii="Times New Roman" w:hAnsi="Times New Roman" w:cs="Times New Roman"/>
          <w:sz w:val="28"/>
          <w:szCs w:val="28"/>
        </w:rPr>
        <w:t>“</w:t>
      </w:r>
      <w:r w:rsidR="00654C00" w:rsidRPr="00D03477">
        <w:rPr>
          <w:rFonts w:ascii="Times New Roman" w:hAnsi="Times New Roman" w:cs="Times New Roman"/>
          <w:i/>
          <w:iCs/>
          <w:sz w:val="28"/>
          <w:szCs w:val="28"/>
        </w:rPr>
        <w:t>Locus standi</w:t>
      </w:r>
      <w:r w:rsidR="00654C00">
        <w:rPr>
          <w:rFonts w:ascii="Times New Roman" w:hAnsi="Times New Roman" w:cs="Times New Roman"/>
          <w:sz w:val="28"/>
          <w:szCs w:val="28"/>
        </w:rPr>
        <w:t xml:space="preserve"> means a party has </w:t>
      </w:r>
      <w:r w:rsidR="00552F30">
        <w:rPr>
          <w:rFonts w:ascii="Times New Roman" w:hAnsi="Times New Roman" w:cs="Times New Roman"/>
          <w:sz w:val="28"/>
          <w:szCs w:val="28"/>
        </w:rPr>
        <w:tab/>
      </w:r>
      <w:r w:rsidR="00654C00">
        <w:rPr>
          <w:rFonts w:ascii="Times New Roman" w:hAnsi="Times New Roman" w:cs="Times New Roman"/>
          <w:sz w:val="28"/>
          <w:szCs w:val="28"/>
        </w:rPr>
        <w:t>sufficient interest to protect, not that he</w:t>
      </w:r>
      <w:r w:rsidR="00552F30">
        <w:rPr>
          <w:rFonts w:ascii="Times New Roman" w:hAnsi="Times New Roman" w:cs="Times New Roman"/>
          <w:sz w:val="28"/>
          <w:szCs w:val="28"/>
        </w:rPr>
        <w:t xml:space="preserve"> </w:t>
      </w:r>
      <w:r w:rsidR="00654C00">
        <w:rPr>
          <w:rFonts w:ascii="Times New Roman" w:hAnsi="Times New Roman" w:cs="Times New Roman"/>
          <w:sz w:val="28"/>
          <w:szCs w:val="28"/>
        </w:rPr>
        <w:t>has an enforceable legal right”</w:t>
      </w:r>
      <w:r w:rsidR="00654C00">
        <w:rPr>
          <w:rStyle w:val="FootnoteReference"/>
          <w:rFonts w:ascii="Times New Roman" w:hAnsi="Times New Roman" w:cs="Times New Roman"/>
          <w:sz w:val="28"/>
          <w:szCs w:val="28"/>
        </w:rPr>
        <w:footnoteReference w:id="2"/>
      </w:r>
      <w:r w:rsidR="0044335E">
        <w:rPr>
          <w:rFonts w:ascii="Times New Roman" w:hAnsi="Times New Roman" w:cs="Times New Roman"/>
          <w:sz w:val="28"/>
          <w:szCs w:val="28"/>
        </w:rPr>
        <w:t xml:space="preserve">       </w:t>
      </w:r>
    </w:p>
    <w:p w:rsidR="005D2E8B" w:rsidRDefault="005D2E8B" w:rsidP="005D2E8B">
      <w:pPr>
        <w:pStyle w:val="NoSpacing"/>
      </w:pPr>
    </w:p>
    <w:p w:rsidR="005C59B2" w:rsidRPr="00320E08" w:rsidRDefault="005D2E8B" w:rsidP="00320E08">
      <w:pPr>
        <w:pStyle w:val="Style1"/>
        <w:spacing w:line="360" w:lineRule="auto"/>
        <w:jc w:val="both"/>
      </w:pPr>
      <w:r w:rsidRPr="000B7223">
        <w:rPr>
          <w:rFonts w:ascii="Times New Roman" w:hAnsi="Times New Roman" w:cs="Times New Roman"/>
          <w:b/>
          <w:bCs/>
          <w:sz w:val="28"/>
          <w:szCs w:val="28"/>
        </w:rPr>
        <w:t>[</w:t>
      </w:r>
      <w:r w:rsidR="00D236F4">
        <w:rPr>
          <w:rFonts w:ascii="Times New Roman" w:hAnsi="Times New Roman" w:cs="Times New Roman"/>
          <w:b/>
          <w:bCs/>
          <w:sz w:val="28"/>
          <w:szCs w:val="28"/>
        </w:rPr>
        <w:t>10</w:t>
      </w:r>
      <w:r w:rsidRPr="000B7223">
        <w:rPr>
          <w:rFonts w:ascii="Times New Roman" w:hAnsi="Times New Roman" w:cs="Times New Roman"/>
          <w:b/>
          <w:bCs/>
          <w:sz w:val="28"/>
          <w:szCs w:val="28"/>
        </w:rPr>
        <w:t>]</w:t>
      </w:r>
      <w:r>
        <w:rPr>
          <w:rFonts w:ascii="Times New Roman" w:hAnsi="Times New Roman" w:cs="Times New Roman"/>
          <w:sz w:val="28"/>
          <w:szCs w:val="28"/>
        </w:rPr>
        <w:tab/>
        <w:t>In order for an objection in terms of rule 66 (2) (c)-</w:t>
      </w:r>
      <w:proofErr w:type="spellStart"/>
      <w:r w:rsidRPr="00402007">
        <w:rPr>
          <w:rFonts w:ascii="Times New Roman" w:hAnsi="Times New Roman" w:cs="Times New Roman"/>
          <w:i/>
          <w:iCs/>
          <w:sz w:val="28"/>
          <w:szCs w:val="28"/>
        </w:rPr>
        <w:t>lis</w:t>
      </w:r>
      <w:proofErr w:type="spellEnd"/>
      <w:r w:rsidRPr="00402007">
        <w:rPr>
          <w:rFonts w:ascii="Times New Roman" w:hAnsi="Times New Roman" w:cs="Times New Roman"/>
          <w:i/>
          <w:iCs/>
          <w:sz w:val="28"/>
          <w:szCs w:val="28"/>
        </w:rPr>
        <w:t xml:space="preserve"> pendens</w:t>
      </w:r>
      <w:r>
        <w:rPr>
          <w:rFonts w:ascii="Times New Roman" w:hAnsi="Times New Roman" w:cs="Times New Roman"/>
          <w:sz w:val="28"/>
          <w:szCs w:val="28"/>
        </w:rPr>
        <w:t xml:space="preserve"> to succeed </w:t>
      </w:r>
      <w:r w:rsidR="000B7223">
        <w:rPr>
          <w:rFonts w:ascii="Times New Roman" w:hAnsi="Times New Roman" w:cs="Times New Roman"/>
          <w:sz w:val="28"/>
          <w:szCs w:val="28"/>
        </w:rPr>
        <w:tab/>
      </w:r>
      <w:r>
        <w:rPr>
          <w:rFonts w:ascii="Times New Roman" w:hAnsi="Times New Roman" w:cs="Times New Roman"/>
          <w:sz w:val="28"/>
          <w:szCs w:val="28"/>
        </w:rPr>
        <w:t xml:space="preserve">a litigant must establish that a suit between the same parties or concerning </w:t>
      </w:r>
      <w:r w:rsidR="000B7223">
        <w:rPr>
          <w:rFonts w:ascii="Times New Roman" w:hAnsi="Times New Roman" w:cs="Times New Roman"/>
          <w:sz w:val="28"/>
          <w:szCs w:val="28"/>
        </w:rPr>
        <w:tab/>
      </w:r>
      <w:r>
        <w:rPr>
          <w:rFonts w:ascii="Times New Roman" w:hAnsi="Times New Roman" w:cs="Times New Roman"/>
          <w:sz w:val="28"/>
          <w:szCs w:val="28"/>
        </w:rPr>
        <w:t xml:space="preserve">a like thing and founded upon the same cause of action is pending in some </w:t>
      </w:r>
      <w:r w:rsidR="000B7223">
        <w:rPr>
          <w:rFonts w:ascii="Times New Roman" w:hAnsi="Times New Roman" w:cs="Times New Roman"/>
          <w:sz w:val="28"/>
          <w:szCs w:val="28"/>
        </w:rPr>
        <w:tab/>
      </w:r>
      <w:r>
        <w:rPr>
          <w:rFonts w:ascii="Times New Roman" w:hAnsi="Times New Roman" w:cs="Times New Roman"/>
          <w:sz w:val="28"/>
          <w:szCs w:val="28"/>
        </w:rPr>
        <w:t>other court.  Respo</w:t>
      </w:r>
      <w:r w:rsidR="000B7223">
        <w:rPr>
          <w:rFonts w:ascii="Times New Roman" w:hAnsi="Times New Roman" w:cs="Times New Roman"/>
          <w:sz w:val="28"/>
          <w:szCs w:val="28"/>
        </w:rPr>
        <w:t>n</w:t>
      </w:r>
      <w:r>
        <w:rPr>
          <w:rFonts w:ascii="Times New Roman" w:hAnsi="Times New Roman" w:cs="Times New Roman"/>
          <w:sz w:val="28"/>
          <w:szCs w:val="28"/>
        </w:rPr>
        <w:t xml:space="preserve">dent instituted ejectment proceedings in the </w:t>
      </w:r>
      <w:proofErr w:type="spellStart"/>
      <w:r>
        <w:rPr>
          <w:rFonts w:ascii="Times New Roman" w:hAnsi="Times New Roman" w:cs="Times New Roman"/>
          <w:sz w:val="28"/>
          <w:szCs w:val="28"/>
        </w:rPr>
        <w:t>Qacha’s</w:t>
      </w:r>
      <w:proofErr w:type="spellEnd"/>
      <w:r>
        <w:rPr>
          <w:rFonts w:ascii="Times New Roman" w:hAnsi="Times New Roman" w:cs="Times New Roman"/>
          <w:sz w:val="28"/>
          <w:szCs w:val="28"/>
        </w:rPr>
        <w:t xml:space="preserve"> </w:t>
      </w:r>
      <w:r w:rsidR="000B7223">
        <w:rPr>
          <w:rFonts w:ascii="Times New Roman" w:hAnsi="Times New Roman" w:cs="Times New Roman"/>
          <w:sz w:val="28"/>
          <w:szCs w:val="28"/>
        </w:rPr>
        <w:tab/>
      </w:r>
      <w:r>
        <w:rPr>
          <w:rFonts w:ascii="Times New Roman" w:hAnsi="Times New Roman" w:cs="Times New Roman"/>
          <w:sz w:val="28"/>
          <w:szCs w:val="28"/>
        </w:rPr>
        <w:t xml:space="preserve">Nek Magistrate Court.  Proceedings before this court concerns title, </w:t>
      </w:r>
      <w:r w:rsidR="000B7223">
        <w:rPr>
          <w:rFonts w:ascii="Times New Roman" w:hAnsi="Times New Roman" w:cs="Times New Roman"/>
          <w:sz w:val="28"/>
          <w:szCs w:val="28"/>
        </w:rPr>
        <w:tab/>
      </w:r>
      <w:r>
        <w:rPr>
          <w:rFonts w:ascii="Times New Roman" w:hAnsi="Times New Roman" w:cs="Times New Roman"/>
          <w:sz w:val="28"/>
          <w:szCs w:val="28"/>
        </w:rPr>
        <w:t xml:space="preserve">registration and transfer of title and cancellation of a sub-lease agreement.  </w:t>
      </w:r>
      <w:r w:rsidR="000B7223">
        <w:rPr>
          <w:rFonts w:ascii="Times New Roman" w:hAnsi="Times New Roman" w:cs="Times New Roman"/>
          <w:sz w:val="28"/>
          <w:szCs w:val="28"/>
        </w:rPr>
        <w:tab/>
      </w:r>
      <w:r>
        <w:rPr>
          <w:rFonts w:ascii="Times New Roman" w:hAnsi="Times New Roman" w:cs="Times New Roman"/>
          <w:sz w:val="28"/>
          <w:szCs w:val="28"/>
        </w:rPr>
        <w:t>And on the question of non-joinder the test is prejudice.  Whether non-</w:t>
      </w:r>
      <w:r w:rsidR="000B7223">
        <w:rPr>
          <w:rFonts w:ascii="Times New Roman" w:hAnsi="Times New Roman" w:cs="Times New Roman"/>
          <w:sz w:val="28"/>
          <w:szCs w:val="28"/>
        </w:rPr>
        <w:tab/>
      </w:r>
      <w:r>
        <w:rPr>
          <w:rFonts w:ascii="Times New Roman" w:hAnsi="Times New Roman" w:cs="Times New Roman"/>
          <w:sz w:val="28"/>
          <w:szCs w:val="28"/>
        </w:rPr>
        <w:t xml:space="preserve">joinder of any party would prejudice such a party.  Here circumstances are </w:t>
      </w:r>
      <w:r w:rsidR="000B7223">
        <w:rPr>
          <w:rFonts w:ascii="Times New Roman" w:hAnsi="Times New Roman" w:cs="Times New Roman"/>
          <w:sz w:val="28"/>
          <w:szCs w:val="28"/>
        </w:rPr>
        <w:tab/>
      </w:r>
      <w:r>
        <w:rPr>
          <w:rFonts w:ascii="Times New Roman" w:hAnsi="Times New Roman" w:cs="Times New Roman"/>
          <w:sz w:val="28"/>
          <w:szCs w:val="28"/>
        </w:rPr>
        <w:t xml:space="preserve">such that it is unlikely that failure to join Shirley Kotze would be </w:t>
      </w:r>
      <w:r w:rsidR="000B7223">
        <w:rPr>
          <w:rFonts w:ascii="Times New Roman" w:hAnsi="Times New Roman" w:cs="Times New Roman"/>
          <w:sz w:val="28"/>
          <w:szCs w:val="28"/>
        </w:rPr>
        <w:tab/>
      </w:r>
      <w:r>
        <w:rPr>
          <w:rFonts w:ascii="Times New Roman" w:hAnsi="Times New Roman" w:cs="Times New Roman"/>
          <w:sz w:val="28"/>
          <w:szCs w:val="28"/>
        </w:rPr>
        <w:t>prejudicial to her in anyway</w:t>
      </w:r>
      <w:r w:rsidR="00402007">
        <w:rPr>
          <w:rFonts w:ascii="Times New Roman" w:hAnsi="Times New Roman" w:cs="Times New Roman"/>
          <w:sz w:val="28"/>
          <w:szCs w:val="28"/>
        </w:rPr>
        <w:t>, as an alleged ex-owner of the property.</w:t>
      </w:r>
    </w:p>
    <w:p w:rsidR="00641F82" w:rsidRDefault="0044335E" w:rsidP="005C59B2">
      <w:pPr>
        <w:pStyle w:val="NoSpacing"/>
        <w:rPr>
          <w:rFonts w:ascii="Times New Roman" w:hAnsi="Times New Roman" w:cs="Times New Roman"/>
          <w:b/>
          <w:i/>
          <w:sz w:val="28"/>
          <w:szCs w:val="28"/>
          <w:u w:val="single"/>
        </w:rPr>
      </w:pPr>
      <w:r>
        <w:t xml:space="preserve">                                                                                                                                                                                                                                                                                                                                                                                                                                                                                                                                                                                                                                                                               </w:t>
      </w:r>
      <w:r w:rsidR="00453E0F">
        <w:t xml:space="preserve">                                                                                                                                                                                                                                                                                                                                                                                                                                                                                                                                                                                                                                                                                                                                                                                                                                                                                                                                                                                                                                                                                                                                                                                                                                                                                                                                                                                                                                                                                                                                                                                                                                                                                                                                                                                                                                                                                                                                                                                                                                                                                                                                                                                                                                                                                                                                                                                                                                                                                                                                                                                                                                                                                                                                                                                                                                                                                                                                                                                                                                                                                                                                                                                                                                                                           </w:t>
      </w:r>
      <w:r w:rsidR="00A40551">
        <w:tab/>
      </w:r>
      <w:r w:rsidR="00641F82" w:rsidRPr="00002384">
        <w:rPr>
          <w:rFonts w:ascii="Times New Roman" w:hAnsi="Times New Roman" w:cs="Times New Roman"/>
          <w:b/>
          <w:i/>
          <w:sz w:val="28"/>
          <w:szCs w:val="28"/>
          <w:u w:val="single"/>
        </w:rPr>
        <w:t>Applicant’s case</w:t>
      </w:r>
    </w:p>
    <w:p w:rsidR="00002384" w:rsidRPr="00002384" w:rsidRDefault="00002384" w:rsidP="00002384">
      <w:pPr>
        <w:pStyle w:val="NoSpacing"/>
        <w:rPr>
          <w:rFonts w:ascii="Times New Roman" w:hAnsi="Times New Roman" w:cs="Times New Roman"/>
          <w:sz w:val="28"/>
          <w:szCs w:val="28"/>
        </w:rPr>
      </w:pPr>
    </w:p>
    <w:p w:rsidR="00641F82" w:rsidRDefault="009B274D" w:rsidP="00A7395F">
      <w:pPr>
        <w:pStyle w:val="Style1"/>
        <w:spacing w:line="360" w:lineRule="auto"/>
        <w:ind w:left="720" w:hanging="720"/>
        <w:jc w:val="both"/>
        <w:rPr>
          <w:rFonts w:ascii="Times New Roman" w:hAnsi="Times New Roman" w:cs="Times New Roman"/>
          <w:sz w:val="28"/>
          <w:szCs w:val="28"/>
        </w:rPr>
      </w:pPr>
      <w:r w:rsidRPr="00F90F04">
        <w:rPr>
          <w:rFonts w:ascii="Times New Roman" w:hAnsi="Times New Roman" w:cs="Times New Roman"/>
          <w:b/>
          <w:bCs/>
          <w:sz w:val="28"/>
          <w:szCs w:val="28"/>
        </w:rPr>
        <w:t>[</w:t>
      </w:r>
      <w:r w:rsidR="00C72D18">
        <w:rPr>
          <w:rFonts w:ascii="Times New Roman" w:hAnsi="Times New Roman" w:cs="Times New Roman"/>
          <w:b/>
          <w:bCs/>
          <w:sz w:val="28"/>
          <w:szCs w:val="28"/>
        </w:rPr>
        <w:t>1</w:t>
      </w:r>
      <w:r w:rsidR="00D236F4">
        <w:rPr>
          <w:rFonts w:ascii="Times New Roman" w:hAnsi="Times New Roman" w:cs="Times New Roman"/>
          <w:b/>
          <w:bCs/>
          <w:sz w:val="28"/>
          <w:szCs w:val="28"/>
        </w:rPr>
        <w:t>1</w:t>
      </w:r>
      <w:proofErr w:type="gramStart"/>
      <w:r w:rsidR="00641F82" w:rsidRPr="00F90F04">
        <w:rPr>
          <w:rFonts w:ascii="Times New Roman" w:hAnsi="Times New Roman" w:cs="Times New Roman"/>
          <w:b/>
          <w:bCs/>
          <w:sz w:val="28"/>
          <w:szCs w:val="28"/>
        </w:rPr>
        <w:t>]</w:t>
      </w:r>
      <w:r w:rsidR="00641F82" w:rsidRPr="00A7395F">
        <w:rPr>
          <w:rFonts w:ascii="Times New Roman" w:hAnsi="Times New Roman" w:cs="Times New Roman"/>
          <w:sz w:val="28"/>
          <w:szCs w:val="28"/>
        </w:rPr>
        <w:t xml:space="preserve">  </w:t>
      </w:r>
      <w:r w:rsidR="00ED7B80" w:rsidRPr="00A7395F">
        <w:rPr>
          <w:rFonts w:ascii="Times New Roman" w:hAnsi="Times New Roman" w:cs="Times New Roman"/>
          <w:sz w:val="28"/>
          <w:szCs w:val="28"/>
        </w:rPr>
        <w:tab/>
      </w:r>
      <w:proofErr w:type="gramEnd"/>
      <w:r w:rsidR="00ED7B80" w:rsidRPr="00A7395F">
        <w:rPr>
          <w:rFonts w:ascii="Times New Roman" w:hAnsi="Times New Roman" w:cs="Times New Roman"/>
          <w:sz w:val="28"/>
          <w:szCs w:val="28"/>
        </w:rPr>
        <w:t>F</w:t>
      </w:r>
      <w:r w:rsidR="00641F82" w:rsidRPr="00A7395F">
        <w:rPr>
          <w:rFonts w:ascii="Times New Roman" w:hAnsi="Times New Roman" w:cs="Times New Roman"/>
          <w:sz w:val="28"/>
          <w:szCs w:val="28"/>
        </w:rPr>
        <w:t>ollowing a se</w:t>
      </w:r>
      <w:r w:rsidR="00A21EB6" w:rsidRPr="00A7395F">
        <w:rPr>
          <w:rFonts w:ascii="Times New Roman" w:hAnsi="Times New Roman" w:cs="Times New Roman"/>
          <w:sz w:val="28"/>
          <w:szCs w:val="28"/>
        </w:rPr>
        <w:t>ries of events as narrated in paragraphs 2 and 3</w:t>
      </w:r>
      <w:r w:rsidR="00630844" w:rsidRPr="00A7395F">
        <w:rPr>
          <w:rFonts w:ascii="Times New Roman" w:hAnsi="Times New Roman" w:cs="Times New Roman"/>
          <w:sz w:val="28"/>
          <w:szCs w:val="28"/>
        </w:rPr>
        <w:t xml:space="preserve"> </w:t>
      </w:r>
      <w:r w:rsidR="00ED7B80" w:rsidRPr="00A7395F">
        <w:rPr>
          <w:rFonts w:ascii="Times New Roman" w:hAnsi="Times New Roman" w:cs="Times New Roman"/>
          <w:sz w:val="28"/>
          <w:szCs w:val="28"/>
        </w:rPr>
        <w:t xml:space="preserve">applicant </w:t>
      </w:r>
      <w:r w:rsidR="00641F82" w:rsidRPr="00A7395F">
        <w:rPr>
          <w:rFonts w:ascii="Times New Roman" w:hAnsi="Times New Roman" w:cs="Times New Roman"/>
          <w:sz w:val="28"/>
          <w:szCs w:val="28"/>
        </w:rPr>
        <w:t>and 1</w:t>
      </w:r>
      <w:r w:rsidR="00641F82" w:rsidRPr="00A7395F">
        <w:rPr>
          <w:rFonts w:ascii="Times New Roman" w:hAnsi="Times New Roman" w:cs="Times New Roman"/>
          <w:sz w:val="28"/>
          <w:szCs w:val="28"/>
          <w:vertAlign w:val="superscript"/>
        </w:rPr>
        <w:t>st</w:t>
      </w:r>
      <w:r w:rsidR="00641F82" w:rsidRPr="00A7395F">
        <w:rPr>
          <w:rFonts w:ascii="Times New Roman" w:hAnsi="Times New Roman" w:cs="Times New Roman"/>
          <w:sz w:val="28"/>
          <w:szCs w:val="28"/>
        </w:rPr>
        <w:t xml:space="preserve"> respondent applied for subdivision</w:t>
      </w:r>
      <w:r w:rsidR="00630844" w:rsidRPr="00A7395F">
        <w:rPr>
          <w:rFonts w:ascii="Times New Roman" w:hAnsi="Times New Roman" w:cs="Times New Roman"/>
          <w:sz w:val="28"/>
          <w:szCs w:val="28"/>
        </w:rPr>
        <w:t xml:space="preserve"> on the 3</w:t>
      </w:r>
      <w:r w:rsidR="00630844" w:rsidRPr="00A7395F">
        <w:rPr>
          <w:rFonts w:ascii="Times New Roman" w:hAnsi="Times New Roman" w:cs="Times New Roman"/>
          <w:sz w:val="28"/>
          <w:szCs w:val="28"/>
          <w:vertAlign w:val="superscript"/>
        </w:rPr>
        <w:t>rd</w:t>
      </w:r>
      <w:r w:rsidR="00630844" w:rsidRPr="00A7395F">
        <w:rPr>
          <w:rFonts w:ascii="Times New Roman" w:hAnsi="Times New Roman" w:cs="Times New Roman"/>
          <w:sz w:val="28"/>
          <w:szCs w:val="28"/>
        </w:rPr>
        <w:t xml:space="preserve"> July 2008 and M10.00</w:t>
      </w:r>
      <w:r w:rsidR="00641F82" w:rsidRPr="00A7395F">
        <w:rPr>
          <w:rFonts w:ascii="Times New Roman" w:hAnsi="Times New Roman" w:cs="Times New Roman"/>
          <w:sz w:val="28"/>
          <w:szCs w:val="28"/>
        </w:rPr>
        <w:t xml:space="preserve"> consent fee</w:t>
      </w:r>
      <w:r w:rsidR="00630844" w:rsidRPr="00A7395F">
        <w:rPr>
          <w:rFonts w:ascii="Times New Roman" w:hAnsi="Times New Roman" w:cs="Times New Roman"/>
          <w:sz w:val="28"/>
          <w:szCs w:val="28"/>
        </w:rPr>
        <w:t xml:space="preserve"> was paid</w:t>
      </w:r>
      <w:r w:rsidR="00641F82" w:rsidRPr="00A7395F">
        <w:rPr>
          <w:rFonts w:ascii="Times New Roman" w:hAnsi="Times New Roman" w:cs="Times New Roman"/>
          <w:sz w:val="28"/>
          <w:szCs w:val="28"/>
        </w:rPr>
        <w:t xml:space="preserve">. </w:t>
      </w:r>
      <w:r w:rsidR="009869A2" w:rsidRPr="00A7395F">
        <w:rPr>
          <w:rFonts w:ascii="Times New Roman" w:hAnsi="Times New Roman" w:cs="Times New Roman"/>
          <w:sz w:val="28"/>
          <w:szCs w:val="28"/>
        </w:rPr>
        <w:t>They filled in</w:t>
      </w:r>
      <w:r w:rsidR="00A21EB6" w:rsidRPr="00A7395F">
        <w:rPr>
          <w:rFonts w:ascii="Times New Roman" w:hAnsi="Times New Roman" w:cs="Times New Roman"/>
          <w:sz w:val="28"/>
          <w:szCs w:val="28"/>
        </w:rPr>
        <w:t xml:space="preserve"> </w:t>
      </w:r>
      <w:r w:rsidR="009869A2" w:rsidRPr="00A7395F">
        <w:rPr>
          <w:rFonts w:ascii="Times New Roman" w:hAnsi="Times New Roman" w:cs="Times New Roman"/>
          <w:sz w:val="28"/>
          <w:szCs w:val="28"/>
        </w:rPr>
        <w:t xml:space="preserve">transfer forms and </w:t>
      </w:r>
      <w:proofErr w:type="spellStart"/>
      <w:r w:rsidR="009869A2" w:rsidRPr="00A7395F">
        <w:rPr>
          <w:rFonts w:ascii="Times New Roman" w:hAnsi="Times New Roman" w:cs="Times New Roman"/>
          <w:sz w:val="28"/>
          <w:szCs w:val="28"/>
        </w:rPr>
        <w:t>Manamolela</w:t>
      </w:r>
      <w:proofErr w:type="spellEnd"/>
      <w:r w:rsidR="009869A2" w:rsidRPr="00A7395F">
        <w:rPr>
          <w:rFonts w:ascii="Times New Roman" w:hAnsi="Times New Roman" w:cs="Times New Roman"/>
          <w:sz w:val="28"/>
          <w:szCs w:val="28"/>
        </w:rPr>
        <w:t xml:space="preserve"> undertook to process the lease and gave </w:t>
      </w:r>
      <w:proofErr w:type="spellStart"/>
      <w:r w:rsidR="009869A2" w:rsidRPr="00A7395F">
        <w:rPr>
          <w:rFonts w:ascii="Times New Roman" w:hAnsi="Times New Roman" w:cs="Times New Roman"/>
          <w:sz w:val="28"/>
          <w:szCs w:val="28"/>
        </w:rPr>
        <w:t>Khoromeng</w:t>
      </w:r>
      <w:proofErr w:type="spellEnd"/>
      <w:r w:rsidR="009869A2" w:rsidRPr="00A7395F">
        <w:rPr>
          <w:rFonts w:ascii="Times New Roman" w:hAnsi="Times New Roman" w:cs="Times New Roman"/>
          <w:sz w:val="28"/>
          <w:szCs w:val="28"/>
        </w:rPr>
        <w:t xml:space="preserve"> permission to start developing the site. </w:t>
      </w:r>
      <w:r w:rsidR="00641F82" w:rsidRPr="00A7395F">
        <w:rPr>
          <w:rFonts w:ascii="Times New Roman" w:hAnsi="Times New Roman" w:cs="Times New Roman"/>
          <w:sz w:val="28"/>
          <w:szCs w:val="28"/>
        </w:rPr>
        <w:t>The subdivision</w:t>
      </w:r>
      <w:r w:rsidR="009869A2" w:rsidRPr="00A7395F">
        <w:rPr>
          <w:rFonts w:ascii="Times New Roman" w:hAnsi="Times New Roman" w:cs="Times New Roman"/>
          <w:sz w:val="28"/>
          <w:szCs w:val="28"/>
        </w:rPr>
        <w:t xml:space="preserve"> </w:t>
      </w:r>
      <w:r w:rsidR="00641F82" w:rsidRPr="00A7395F">
        <w:rPr>
          <w:rFonts w:ascii="Times New Roman" w:hAnsi="Times New Roman" w:cs="Times New Roman"/>
          <w:sz w:val="28"/>
          <w:szCs w:val="28"/>
        </w:rPr>
        <w:t>application was</w:t>
      </w:r>
      <w:r w:rsidR="009869A2" w:rsidRPr="00A7395F">
        <w:rPr>
          <w:rFonts w:ascii="Times New Roman" w:hAnsi="Times New Roman" w:cs="Times New Roman"/>
          <w:sz w:val="28"/>
          <w:szCs w:val="28"/>
        </w:rPr>
        <w:t xml:space="preserve"> also</w:t>
      </w:r>
      <w:r w:rsidR="00641F82" w:rsidRPr="00A7395F">
        <w:rPr>
          <w:rFonts w:ascii="Times New Roman" w:hAnsi="Times New Roman" w:cs="Times New Roman"/>
          <w:sz w:val="28"/>
          <w:szCs w:val="28"/>
        </w:rPr>
        <w:t xml:space="preserve"> lodged with the</w:t>
      </w:r>
      <w:r w:rsidR="000D3BA2" w:rsidRPr="00A7395F">
        <w:rPr>
          <w:rFonts w:ascii="Times New Roman" w:hAnsi="Times New Roman" w:cs="Times New Roman"/>
          <w:sz w:val="28"/>
          <w:szCs w:val="28"/>
        </w:rPr>
        <w:t xml:space="preserve"> </w:t>
      </w:r>
      <w:r w:rsidR="00641F82" w:rsidRPr="00A7395F">
        <w:rPr>
          <w:rFonts w:ascii="Times New Roman" w:hAnsi="Times New Roman" w:cs="Times New Roman"/>
          <w:sz w:val="28"/>
          <w:szCs w:val="28"/>
        </w:rPr>
        <w:lastRenderedPageBreak/>
        <w:t>Land Administration Authority</w:t>
      </w:r>
      <w:r w:rsidR="00ED7B80" w:rsidRPr="00A7395F">
        <w:rPr>
          <w:rFonts w:ascii="Times New Roman" w:hAnsi="Times New Roman" w:cs="Times New Roman"/>
          <w:sz w:val="28"/>
          <w:szCs w:val="28"/>
        </w:rPr>
        <w:t xml:space="preserve"> </w:t>
      </w:r>
      <w:r w:rsidR="00641F82" w:rsidRPr="00A7395F">
        <w:rPr>
          <w:rFonts w:ascii="Times New Roman" w:hAnsi="Times New Roman" w:cs="Times New Roman"/>
          <w:sz w:val="28"/>
          <w:szCs w:val="28"/>
        </w:rPr>
        <w:t>(LAA)</w:t>
      </w:r>
      <w:r w:rsidR="009869A2" w:rsidRPr="00A7395F">
        <w:rPr>
          <w:rFonts w:ascii="Times New Roman" w:hAnsi="Times New Roman" w:cs="Times New Roman"/>
          <w:sz w:val="28"/>
          <w:szCs w:val="28"/>
        </w:rPr>
        <w:t xml:space="preserve"> </w:t>
      </w:r>
      <w:r w:rsidR="00641F82" w:rsidRPr="00A7395F">
        <w:rPr>
          <w:rFonts w:ascii="Times New Roman" w:hAnsi="Times New Roman" w:cs="Times New Roman"/>
          <w:sz w:val="28"/>
          <w:szCs w:val="28"/>
        </w:rPr>
        <w:t>and was</w:t>
      </w:r>
      <w:r w:rsidR="00762AA5" w:rsidRPr="00A7395F">
        <w:rPr>
          <w:rFonts w:ascii="Times New Roman" w:hAnsi="Times New Roman" w:cs="Times New Roman"/>
          <w:sz w:val="28"/>
          <w:szCs w:val="28"/>
        </w:rPr>
        <w:t xml:space="preserve"> </w:t>
      </w:r>
      <w:r w:rsidR="00630844" w:rsidRPr="00A7395F">
        <w:rPr>
          <w:rFonts w:ascii="Times New Roman" w:hAnsi="Times New Roman" w:cs="Times New Roman"/>
          <w:sz w:val="28"/>
          <w:szCs w:val="28"/>
        </w:rPr>
        <w:t xml:space="preserve">finally </w:t>
      </w:r>
      <w:r w:rsidR="00A21EB6" w:rsidRPr="00A7395F">
        <w:rPr>
          <w:rFonts w:ascii="Times New Roman" w:hAnsi="Times New Roman" w:cs="Times New Roman"/>
          <w:sz w:val="28"/>
          <w:szCs w:val="28"/>
        </w:rPr>
        <w:t>approved and</w:t>
      </w:r>
      <w:r w:rsidR="00762AA5" w:rsidRPr="00A7395F">
        <w:rPr>
          <w:rFonts w:ascii="Times New Roman" w:hAnsi="Times New Roman" w:cs="Times New Roman"/>
          <w:sz w:val="28"/>
          <w:szCs w:val="28"/>
        </w:rPr>
        <w:t xml:space="preserve"> Form</w:t>
      </w:r>
      <w:r w:rsidR="00A21EB6" w:rsidRPr="00A7395F">
        <w:rPr>
          <w:rFonts w:ascii="Times New Roman" w:hAnsi="Times New Roman" w:cs="Times New Roman"/>
          <w:sz w:val="28"/>
          <w:szCs w:val="28"/>
        </w:rPr>
        <w:t xml:space="preserve"> </w:t>
      </w:r>
      <w:r w:rsidR="00641F82" w:rsidRPr="00A7395F">
        <w:rPr>
          <w:rFonts w:ascii="Times New Roman" w:hAnsi="Times New Roman" w:cs="Times New Roman"/>
          <w:sz w:val="28"/>
          <w:szCs w:val="28"/>
        </w:rPr>
        <w:t>S.10</w:t>
      </w:r>
      <w:r w:rsidR="00762AA5" w:rsidRPr="00A7395F">
        <w:rPr>
          <w:rFonts w:ascii="Times New Roman" w:hAnsi="Times New Roman" w:cs="Times New Roman"/>
          <w:sz w:val="28"/>
          <w:szCs w:val="28"/>
        </w:rPr>
        <w:t xml:space="preserve"> </w:t>
      </w:r>
      <w:r w:rsidR="00641F82" w:rsidRPr="00A7395F">
        <w:rPr>
          <w:rFonts w:ascii="Times New Roman" w:hAnsi="Times New Roman" w:cs="Times New Roman"/>
          <w:sz w:val="28"/>
          <w:szCs w:val="28"/>
        </w:rPr>
        <w:t xml:space="preserve">was issued in the names of </w:t>
      </w:r>
      <w:proofErr w:type="spellStart"/>
      <w:r w:rsidR="00641F82" w:rsidRPr="00A7395F">
        <w:rPr>
          <w:rFonts w:ascii="Times New Roman" w:hAnsi="Times New Roman" w:cs="Times New Roman"/>
          <w:sz w:val="28"/>
          <w:szCs w:val="28"/>
        </w:rPr>
        <w:t>Khoromeng</w:t>
      </w:r>
      <w:proofErr w:type="spellEnd"/>
      <w:r w:rsidR="00630844" w:rsidRPr="00A7395F">
        <w:rPr>
          <w:rFonts w:ascii="Times New Roman" w:hAnsi="Times New Roman" w:cs="Times New Roman"/>
          <w:sz w:val="28"/>
          <w:szCs w:val="28"/>
        </w:rPr>
        <w:t xml:space="preserve"> on the 12</w:t>
      </w:r>
      <w:r w:rsidR="00630844" w:rsidRPr="00A7395F">
        <w:rPr>
          <w:rFonts w:ascii="Times New Roman" w:hAnsi="Times New Roman" w:cs="Times New Roman"/>
          <w:sz w:val="28"/>
          <w:szCs w:val="28"/>
          <w:vertAlign w:val="superscript"/>
        </w:rPr>
        <w:t>th</w:t>
      </w:r>
      <w:r w:rsidR="00630844" w:rsidRPr="00A7395F">
        <w:rPr>
          <w:rFonts w:ascii="Times New Roman" w:hAnsi="Times New Roman" w:cs="Times New Roman"/>
          <w:sz w:val="28"/>
          <w:szCs w:val="28"/>
        </w:rPr>
        <w:t xml:space="preserve"> August 2014</w:t>
      </w:r>
      <w:r w:rsidR="00641F82" w:rsidRPr="00A7395F">
        <w:rPr>
          <w:rFonts w:ascii="Times New Roman" w:hAnsi="Times New Roman" w:cs="Times New Roman"/>
          <w:sz w:val="28"/>
          <w:szCs w:val="28"/>
        </w:rPr>
        <w:t>.</w:t>
      </w:r>
      <w:r w:rsidR="00ED7B80" w:rsidRPr="00A7395F">
        <w:rPr>
          <w:rFonts w:ascii="Times New Roman" w:hAnsi="Times New Roman" w:cs="Times New Roman"/>
          <w:sz w:val="28"/>
          <w:szCs w:val="28"/>
        </w:rPr>
        <w:t xml:space="preserve"> </w:t>
      </w:r>
    </w:p>
    <w:p w:rsidR="00D236F4" w:rsidRDefault="00D236F4" w:rsidP="00D236F4">
      <w:pPr>
        <w:pStyle w:val="NoSpacing"/>
      </w:pPr>
    </w:p>
    <w:p w:rsidR="009869A2" w:rsidRDefault="009B274D" w:rsidP="00A7395F">
      <w:pPr>
        <w:pStyle w:val="Style1"/>
        <w:spacing w:line="360" w:lineRule="auto"/>
        <w:jc w:val="both"/>
        <w:rPr>
          <w:rFonts w:ascii="Times New Roman" w:hAnsi="Times New Roman" w:cs="Times New Roman"/>
          <w:sz w:val="28"/>
          <w:szCs w:val="28"/>
        </w:rPr>
      </w:pPr>
      <w:r w:rsidRPr="00F90F04">
        <w:rPr>
          <w:rFonts w:ascii="Times New Roman" w:hAnsi="Times New Roman" w:cs="Times New Roman"/>
          <w:b/>
          <w:bCs/>
          <w:sz w:val="28"/>
          <w:szCs w:val="28"/>
        </w:rPr>
        <w:t>[</w:t>
      </w:r>
      <w:r w:rsidR="00C72D18">
        <w:rPr>
          <w:rFonts w:ascii="Times New Roman" w:hAnsi="Times New Roman" w:cs="Times New Roman"/>
          <w:b/>
          <w:bCs/>
          <w:sz w:val="28"/>
          <w:szCs w:val="28"/>
        </w:rPr>
        <w:t>1</w:t>
      </w:r>
      <w:r w:rsidR="00D236F4">
        <w:rPr>
          <w:rFonts w:ascii="Times New Roman" w:hAnsi="Times New Roman" w:cs="Times New Roman"/>
          <w:b/>
          <w:bCs/>
          <w:sz w:val="28"/>
          <w:szCs w:val="28"/>
        </w:rPr>
        <w:t>2</w:t>
      </w:r>
      <w:proofErr w:type="gramStart"/>
      <w:r w:rsidR="009869A2" w:rsidRPr="00F90F04">
        <w:rPr>
          <w:rFonts w:ascii="Times New Roman" w:hAnsi="Times New Roman" w:cs="Times New Roman"/>
          <w:b/>
          <w:bCs/>
          <w:sz w:val="28"/>
          <w:szCs w:val="28"/>
        </w:rPr>
        <w:t>]</w:t>
      </w:r>
      <w:r w:rsidR="009869A2" w:rsidRPr="00A7395F">
        <w:rPr>
          <w:rFonts w:ascii="Times New Roman" w:hAnsi="Times New Roman" w:cs="Times New Roman"/>
          <w:sz w:val="28"/>
          <w:szCs w:val="28"/>
        </w:rPr>
        <w:t xml:space="preserve">  </w:t>
      </w:r>
      <w:proofErr w:type="spellStart"/>
      <w:r w:rsidR="009869A2" w:rsidRPr="00A7395F">
        <w:rPr>
          <w:rFonts w:ascii="Times New Roman" w:hAnsi="Times New Roman" w:cs="Times New Roman"/>
          <w:sz w:val="28"/>
          <w:szCs w:val="28"/>
        </w:rPr>
        <w:t>Khoromeng</w:t>
      </w:r>
      <w:proofErr w:type="spellEnd"/>
      <w:proofErr w:type="gramEnd"/>
      <w:r w:rsidR="009869A2" w:rsidRPr="00A7395F">
        <w:rPr>
          <w:rFonts w:ascii="Times New Roman" w:hAnsi="Times New Roman" w:cs="Times New Roman"/>
          <w:sz w:val="28"/>
          <w:szCs w:val="28"/>
        </w:rPr>
        <w:t xml:space="preserve"> took occupation and began to develop the site soon after </w:t>
      </w:r>
      <w:r w:rsidR="00FF5ACC">
        <w:rPr>
          <w:rFonts w:ascii="Times New Roman" w:hAnsi="Times New Roman" w:cs="Times New Roman"/>
          <w:sz w:val="28"/>
          <w:szCs w:val="28"/>
        </w:rPr>
        <w:tab/>
      </w:r>
      <w:r w:rsidR="009869A2" w:rsidRPr="00A7395F">
        <w:rPr>
          <w:rFonts w:ascii="Times New Roman" w:hAnsi="Times New Roman" w:cs="Times New Roman"/>
          <w:sz w:val="28"/>
          <w:szCs w:val="28"/>
        </w:rPr>
        <w:t xml:space="preserve">applying for subdivision but before either an S.10 was issued and title </w:t>
      </w:r>
      <w:r w:rsidR="00F90F04">
        <w:rPr>
          <w:rFonts w:ascii="Times New Roman" w:hAnsi="Times New Roman" w:cs="Times New Roman"/>
          <w:sz w:val="28"/>
          <w:szCs w:val="28"/>
        </w:rPr>
        <w:tab/>
      </w:r>
      <w:r w:rsidR="009869A2" w:rsidRPr="00A7395F">
        <w:rPr>
          <w:rFonts w:ascii="Times New Roman" w:hAnsi="Times New Roman" w:cs="Times New Roman"/>
          <w:sz w:val="28"/>
          <w:szCs w:val="28"/>
        </w:rPr>
        <w:t>transferred into his names. On</w:t>
      </w:r>
      <w:r w:rsidR="009869A2" w:rsidRPr="00A7395F">
        <w:rPr>
          <w:rFonts w:ascii="Times New Roman" w:hAnsi="Times New Roman" w:cs="Times New Roman"/>
          <w:sz w:val="28"/>
          <w:szCs w:val="28"/>
        </w:rPr>
        <w:tab/>
        <w:t>the 5</w:t>
      </w:r>
      <w:r w:rsidR="009869A2" w:rsidRPr="00A7395F">
        <w:rPr>
          <w:rFonts w:ascii="Times New Roman" w:hAnsi="Times New Roman" w:cs="Times New Roman"/>
          <w:sz w:val="28"/>
          <w:szCs w:val="28"/>
          <w:vertAlign w:val="superscript"/>
        </w:rPr>
        <w:t>th</w:t>
      </w:r>
      <w:r w:rsidR="009869A2" w:rsidRPr="00A7395F">
        <w:rPr>
          <w:rFonts w:ascii="Times New Roman" w:hAnsi="Times New Roman" w:cs="Times New Roman"/>
          <w:sz w:val="28"/>
          <w:szCs w:val="28"/>
        </w:rPr>
        <w:t xml:space="preserve"> September 2008 he had tenants </w:t>
      </w:r>
      <w:r w:rsidR="00F90F04">
        <w:rPr>
          <w:rFonts w:ascii="Times New Roman" w:hAnsi="Times New Roman" w:cs="Times New Roman"/>
          <w:sz w:val="28"/>
          <w:szCs w:val="28"/>
        </w:rPr>
        <w:tab/>
      </w:r>
      <w:r w:rsidR="009869A2" w:rsidRPr="00A7395F">
        <w:rPr>
          <w:rFonts w:ascii="Times New Roman" w:hAnsi="Times New Roman" w:cs="Times New Roman"/>
          <w:sz w:val="28"/>
          <w:szCs w:val="28"/>
        </w:rPr>
        <w:t>occupying site 130A removed.</w:t>
      </w:r>
      <w:r w:rsidR="009869A2" w:rsidRPr="00A7395F">
        <w:rPr>
          <w:rStyle w:val="FootnoteReference"/>
          <w:rFonts w:ascii="Times New Roman" w:hAnsi="Times New Roman" w:cs="Times New Roman"/>
          <w:sz w:val="28"/>
          <w:szCs w:val="28"/>
        </w:rPr>
        <w:footnoteReference w:id="3"/>
      </w:r>
      <w:r w:rsidR="00DA36E9" w:rsidRPr="00A7395F">
        <w:rPr>
          <w:rFonts w:ascii="Times New Roman" w:hAnsi="Times New Roman" w:cs="Times New Roman"/>
          <w:sz w:val="28"/>
          <w:szCs w:val="28"/>
        </w:rPr>
        <w:t xml:space="preserve"> On 2</w:t>
      </w:r>
      <w:r w:rsidR="00DA36E9" w:rsidRPr="00A7395F">
        <w:rPr>
          <w:rFonts w:ascii="Times New Roman" w:hAnsi="Times New Roman" w:cs="Times New Roman"/>
          <w:sz w:val="28"/>
          <w:szCs w:val="28"/>
          <w:vertAlign w:val="superscript"/>
        </w:rPr>
        <w:t>nd</w:t>
      </w:r>
      <w:r w:rsidR="00DA36E9" w:rsidRPr="00A7395F">
        <w:rPr>
          <w:rFonts w:ascii="Times New Roman" w:hAnsi="Times New Roman" w:cs="Times New Roman"/>
          <w:sz w:val="28"/>
          <w:szCs w:val="28"/>
        </w:rPr>
        <w:t xml:space="preserve"> October 2008 </w:t>
      </w:r>
      <w:proofErr w:type="spellStart"/>
      <w:r w:rsidR="00DA36E9" w:rsidRPr="00A7395F">
        <w:rPr>
          <w:rFonts w:ascii="Times New Roman" w:hAnsi="Times New Roman" w:cs="Times New Roman"/>
          <w:sz w:val="28"/>
          <w:szCs w:val="28"/>
        </w:rPr>
        <w:t>Manamolela</w:t>
      </w:r>
      <w:proofErr w:type="spellEnd"/>
      <w:r w:rsidR="00DA36E9" w:rsidRPr="00A7395F">
        <w:rPr>
          <w:rFonts w:ascii="Times New Roman" w:hAnsi="Times New Roman" w:cs="Times New Roman"/>
          <w:sz w:val="28"/>
          <w:szCs w:val="28"/>
        </w:rPr>
        <w:t xml:space="preserve"> </w:t>
      </w:r>
      <w:r w:rsidR="00F90F04">
        <w:rPr>
          <w:rFonts w:ascii="Times New Roman" w:hAnsi="Times New Roman" w:cs="Times New Roman"/>
          <w:sz w:val="28"/>
          <w:szCs w:val="28"/>
        </w:rPr>
        <w:tab/>
      </w:r>
      <w:r w:rsidR="00DA36E9" w:rsidRPr="00A7395F">
        <w:rPr>
          <w:rFonts w:ascii="Times New Roman" w:hAnsi="Times New Roman" w:cs="Times New Roman"/>
          <w:sz w:val="28"/>
          <w:szCs w:val="28"/>
        </w:rPr>
        <w:t xml:space="preserve">commenced action in the </w:t>
      </w:r>
      <w:proofErr w:type="spellStart"/>
      <w:r w:rsidR="00DA36E9" w:rsidRPr="00A7395F">
        <w:rPr>
          <w:rFonts w:ascii="Times New Roman" w:hAnsi="Times New Roman" w:cs="Times New Roman"/>
          <w:sz w:val="28"/>
          <w:szCs w:val="28"/>
        </w:rPr>
        <w:t>Qacha’s</w:t>
      </w:r>
      <w:proofErr w:type="spellEnd"/>
      <w:r w:rsidR="00DA36E9" w:rsidRPr="00A7395F">
        <w:rPr>
          <w:rFonts w:ascii="Times New Roman" w:hAnsi="Times New Roman" w:cs="Times New Roman"/>
          <w:sz w:val="28"/>
          <w:szCs w:val="28"/>
        </w:rPr>
        <w:t xml:space="preserve"> Nek Magistrate Court praying for among </w:t>
      </w:r>
      <w:r w:rsidR="00F90F04">
        <w:rPr>
          <w:rFonts w:ascii="Times New Roman" w:hAnsi="Times New Roman" w:cs="Times New Roman"/>
          <w:sz w:val="28"/>
          <w:szCs w:val="28"/>
        </w:rPr>
        <w:tab/>
      </w:r>
      <w:r w:rsidR="00DA36E9" w:rsidRPr="00A7395F">
        <w:rPr>
          <w:rFonts w:ascii="Times New Roman" w:hAnsi="Times New Roman" w:cs="Times New Roman"/>
          <w:sz w:val="28"/>
          <w:szCs w:val="28"/>
        </w:rPr>
        <w:t>other re</w:t>
      </w:r>
      <w:r w:rsidR="00D00CDC" w:rsidRPr="00A7395F">
        <w:rPr>
          <w:rFonts w:ascii="Times New Roman" w:hAnsi="Times New Roman" w:cs="Times New Roman"/>
          <w:sz w:val="28"/>
          <w:szCs w:val="28"/>
        </w:rPr>
        <w:t xml:space="preserve">liefs the ejectment of </w:t>
      </w:r>
      <w:proofErr w:type="spellStart"/>
      <w:r w:rsidR="00D00CDC" w:rsidRPr="00A7395F">
        <w:rPr>
          <w:rFonts w:ascii="Times New Roman" w:hAnsi="Times New Roman" w:cs="Times New Roman"/>
          <w:sz w:val="28"/>
          <w:szCs w:val="28"/>
        </w:rPr>
        <w:t>Khoromeng</w:t>
      </w:r>
      <w:proofErr w:type="spellEnd"/>
      <w:r w:rsidR="00DA36E9" w:rsidRPr="00A7395F">
        <w:rPr>
          <w:rFonts w:ascii="Times New Roman" w:hAnsi="Times New Roman" w:cs="Times New Roman"/>
          <w:sz w:val="28"/>
          <w:szCs w:val="28"/>
        </w:rPr>
        <w:t xml:space="preserve"> from</w:t>
      </w:r>
      <w:r w:rsidR="00D00CDC" w:rsidRPr="00A7395F">
        <w:rPr>
          <w:rFonts w:ascii="Times New Roman" w:hAnsi="Times New Roman" w:cs="Times New Roman"/>
          <w:sz w:val="28"/>
          <w:szCs w:val="28"/>
        </w:rPr>
        <w:t xml:space="preserve"> site held under lease </w:t>
      </w:r>
      <w:r w:rsidR="00F90F04">
        <w:rPr>
          <w:rFonts w:ascii="Times New Roman" w:hAnsi="Times New Roman" w:cs="Times New Roman"/>
          <w:sz w:val="28"/>
          <w:szCs w:val="28"/>
        </w:rPr>
        <w:tab/>
      </w:r>
      <w:r w:rsidR="00D00CDC" w:rsidRPr="00A7395F">
        <w:rPr>
          <w:rFonts w:ascii="Times New Roman" w:hAnsi="Times New Roman" w:cs="Times New Roman"/>
          <w:sz w:val="28"/>
          <w:szCs w:val="28"/>
        </w:rPr>
        <w:t>number</w:t>
      </w:r>
      <w:r w:rsidR="00F90F04">
        <w:rPr>
          <w:rFonts w:ascii="Times New Roman" w:hAnsi="Times New Roman" w:cs="Times New Roman"/>
          <w:sz w:val="28"/>
          <w:szCs w:val="28"/>
        </w:rPr>
        <w:t xml:space="preserve"> </w:t>
      </w:r>
      <w:r w:rsidR="00D00CDC" w:rsidRPr="00A7395F">
        <w:rPr>
          <w:rFonts w:ascii="Times New Roman" w:hAnsi="Times New Roman" w:cs="Times New Roman"/>
          <w:sz w:val="28"/>
          <w:szCs w:val="28"/>
        </w:rPr>
        <w:t>41581-096</w:t>
      </w:r>
      <w:r w:rsidR="00DA36E9" w:rsidRPr="00A7395F">
        <w:rPr>
          <w:rFonts w:ascii="Times New Roman" w:hAnsi="Times New Roman" w:cs="Times New Roman"/>
          <w:sz w:val="28"/>
          <w:szCs w:val="28"/>
        </w:rPr>
        <w:t xml:space="preserve"> </w:t>
      </w:r>
      <w:proofErr w:type="spellStart"/>
      <w:r w:rsidR="00DA36E9" w:rsidRPr="00A7395F">
        <w:rPr>
          <w:rFonts w:ascii="Times New Roman" w:hAnsi="Times New Roman" w:cs="Times New Roman"/>
          <w:sz w:val="28"/>
          <w:szCs w:val="28"/>
        </w:rPr>
        <w:t>Qacha’s</w:t>
      </w:r>
      <w:proofErr w:type="spellEnd"/>
      <w:r w:rsidR="00DA36E9" w:rsidRPr="00A7395F">
        <w:rPr>
          <w:rFonts w:ascii="Times New Roman" w:hAnsi="Times New Roman" w:cs="Times New Roman"/>
          <w:sz w:val="28"/>
          <w:szCs w:val="28"/>
        </w:rPr>
        <w:t xml:space="preserve"> Nek. He also claimed damages for loss of rent </w:t>
      </w:r>
      <w:r w:rsidR="00F90F04">
        <w:rPr>
          <w:rFonts w:ascii="Times New Roman" w:hAnsi="Times New Roman" w:cs="Times New Roman"/>
          <w:sz w:val="28"/>
          <w:szCs w:val="28"/>
        </w:rPr>
        <w:tab/>
      </w:r>
      <w:r w:rsidR="00DA36E9" w:rsidRPr="00A7395F">
        <w:rPr>
          <w:rFonts w:ascii="Times New Roman" w:hAnsi="Times New Roman" w:cs="Times New Roman"/>
          <w:sz w:val="28"/>
          <w:szCs w:val="28"/>
        </w:rPr>
        <w:t>and a declar</w:t>
      </w:r>
      <w:r w:rsidR="00D00CDC" w:rsidRPr="00A7395F">
        <w:rPr>
          <w:rFonts w:ascii="Times New Roman" w:hAnsi="Times New Roman" w:cs="Times New Roman"/>
          <w:sz w:val="28"/>
          <w:szCs w:val="28"/>
        </w:rPr>
        <w:t xml:space="preserve">atory order that any </w:t>
      </w:r>
      <w:r w:rsidR="00DA36E9" w:rsidRPr="00A7395F">
        <w:rPr>
          <w:rFonts w:ascii="Times New Roman" w:hAnsi="Times New Roman" w:cs="Times New Roman"/>
          <w:sz w:val="28"/>
          <w:szCs w:val="28"/>
        </w:rPr>
        <w:t xml:space="preserve">agreement </w:t>
      </w:r>
      <w:r w:rsidR="00D00CDC" w:rsidRPr="00A7395F">
        <w:rPr>
          <w:rFonts w:ascii="Times New Roman" w:hAnsi="Times New Roman" w:cs="Times New Roman"/>
          <w:sz w:val="28"/>
          <w:szCs w:val="28"/>
        </w:rPr>
        <w:t>that purported to transfer</w:t>
      </w:r>
      <w:r w:rsidR="00DA36E9" w:rsidRPr="00A7395F">
        <w:rPr>
          <w:rFonts w:ascii="Times New Roman" w:hAnsi="Times New Roman" w:cs="Times New Roman"/>
          <w:sz w:val="28"/>
          <w:szCs w:val="28"/>
        </w:rPr>
        <w:t xml:space="preserve"> </w:t>
      </w:r>
      <w:r w:rsidR="00F90F04">
        <w:rPr>
          <w:rFonts w:ascii="Times New Roman" w:hAnsi="Times New Roman" w:cs="Times New Roman"/>
          <w:sz w:val="28"/>
          <w:szCs w:val="28"/>
        </w:rPr>
        <w:tab/>
      </w:r>
      <w:r w:rsidR="00DA36E9" w:rsidRPr="00A7395F">
        <w:rPr>
          <w:rFonts w:ascii="Times New Roman" w:hAnsi="Times New Roman" w:cs="Times New Roman"/>
          <w:sz w:val="28"/>
          <w:szCs w:val="28"/>
        </w:rPr>
        <w:t xml:space="preserve">ownership of plot No </w:t>
      </w:r>
      <w:r w:rsidR="000D3BA2" w:rsidRPr="00A7395F">
        <w:rPr>
          <w:rFonts w:ascii="Times New Roman" w:hAnsi="Times New Roman" w:cs="Times New Roman"/>
          <w:sz w:val="28"/>
          <w:szCs w:val="28"/>
        </w:rPr>
        <w:t>1</w:t>
      </w:r>
      <w:r w:rsidR="00DA36E9" w:rsidRPr="00A7395F">
        <w:rPr>
          <w:rFonts w:ascii="Times New Roman" w:hAnsi="Times New Roman" w:cs="Times New Roman"/>
          <w:sz w:val="28"/>
          <w:szCs w:val="28"/>
        </w:rPr>
        <w:t>30 be</w:t>
      </w:r>
      <w:r w:rsidR="00F90F04">
        <w:rPr>
          <w:rFonts w:ascii="Times New Roman" w:hAnsi="Times New Roman" w:cs="Times New Roman"/>
          <w:sz w:val="28"/>
          <w:szCs w:val="28"/>
        </w:rPr>
        <w:t xml:space="preserve"> </w:t>
      </w:r>
      <w:r w:rsidR="000D3BA2" w:rsidRPr="00A7395F">
        <w:rPr>
          <w:rFonts w:ascii="Times New Roman" w:hAnsi="Times New Roman" w:cs="Times New Roman"/>
          <w:sz w:val="28"/>
          <w:szCs w:val="28"/>
        </w:rPr>
        <w:t xml:space="preserve">declared </w:t>
      </w:r>
      <w:r w:rsidR="00DA36E9" w:rsidRPr="00A7395F">
        <w:rPr>
          <w:rFonts w:ascii="Times New Roman" w:hAnsi="Times New Roman" w:cs="Times New Roman"/>
          <w:sz w:val="28"/>
          <w:szCs w:val="28"/>
        </w:rPr>
        <w:t>null and void.</w:t>
      </w:r>
      <w:r w:rsidR="00D00CDC" w:rsidRPr="00A7395F">
        <w:rPr>
          <w:rFonts w:ascii="Times New Roman" w:hAnsi="Times New Roman" w:cs="Times New Roman"/>
          <w:sz w:val="28"/>
          <w:szCs w:val="28"/>
        </w:rPr>
        <w:t xml:space="preserve"> </w:t>
      </w:r>
    </w:p>
    <w:p w:rsidR="00F90F04" w:rsidRPr="00A7395F" w:rsidRDefault="00F90F04" w:rsidP="00F90F04">
      <w:pPr>
        <w:pStyle w:val="NoSpacing"/>
      </w:pPr>
    </w:p>
    <w:p w:rsidR="00AA3ACF" w:rsidRPr="00A7395F" w:rsidRDefault="009B274D" w:rsidP="00A7395F">
      <w:pPr>
        <w:pStyle w:val="Style1"/>
        <w:spacing w:line="360" w:lineRule="auto"/>
        <w:jc w:val="both"/>
        <w:rPr>
          <w:rFonts w:ascii="Times New Roman" w:hAnsi="Times New Roman" w:cs="Times New Roman"/>
          <w:sz w:val="28"/>
          <w:szCs w:val="28"/>
        </w:rPr>
      </w:pPr>
      <w:r w:rsidRPr="00F90F04">
        <w:rPr>
          <w:rFonts w:ascii="Times New Roman" w:hAnsi="Times New Roman" w:cs="Times New Roman"/>
          <w:b/>
          <w:bCs/>
          <w:sz w:val="28"/>
          <w:szCs w:val="28"/>
        </w:rPr>
        <w:t>[1</w:t>
      </w:r>
      <w:r w:rsidR="00D236F4">
        <w:rPr>
          <w:rFonts w:ascii="Times New Roman" w:hAnsi="Times New Roman" w:cs="Times New Roman"/>
          <w:b/>
          <w:bCs/>
          <w:sz w:val="28"/>
          <w:szCs w:val="28"/>
        </w:rPr>
        <w:t>3</w:t>
      </w:r>
      <w:r w:rsidR="00762AA5" w:rsidRPr="00F90F04">
        <w:rPr>
          <w:rFonts w:ascii="Times New Roman" w:hAnsi="Times New Roman" w:cs="Times New Roman"/>
          <w:b/>
          <w:bCs/>
          <w:sz w:val="28"/>
          <w:szCs w:val="28"/>
        </w:rPr>
        <w:t>]</w:t>
      </w:r>
      <w:r w:rsidR="00D5686B" w:rsidRPr="00A7395F">
        <w:rPr>
          <w:rFonts w:ascii="Times New Roman" w:hAnsi="Times New Roman" w:cs="Times New Roman"/>
          <w:sz w:val="28"/>
          <w:szCs w:val="28"/>
        </w:rPr>
        <w:tab/>
        <w:t xml:space="preserve">It is applicant’s case that he has developed </w:t>
      </w:r>
      <w:r w:rsidR="00AA3ACF" w:rsidRPr="00A7395F">
        <w:rPr>
          <w:rFonts w:ascii="Times New Roman" w:hAnsi="Times New Roman" w:cs="Times New Roman"/>
          <w:sz w:val="28"/>
          <w:szCs w:val="28"/>
        </w:rPr>
        <w:t xml:space="preserve">Plot No. 41581-096 to the value </w:t>
      </w:r>
      <w:r w:rsidR="00F90F04">
        <w:rPr>
          <w:rFonts w:ascii="Times New Roman" w:hAnsi="Times New Roman" w:cs="Times New Roman"/>
          <w:sz w:val="28"/>
          <w:szCs w:val="28"/>
        </w:rPr>
        <w:tab/>
      </w:r>
      <w:r w:rsidR="00AA3ACF" w:rsidRPr="00A7395F">
        <w:rPr>
          <w:rFonts w:ascii="Times New Roman" w:hAnsi="Times New Roman" w:cs="Times New Roman"/>
          <w:sz w:val="28"/>
          <w:szCs w:val="28"/>
        </w:rPr>
        <w:t>of sixty</w:t>
      </w:r>
      <w:r w:rsidR="00F90F04">
        <w:rPr>
          <w:rFonts w:ascii="Times New Roman" w:hAnsi="Times New Roman" w:cs="Times New Roman"/>
          <w:sz w:val="28"/>
          <w:szCs w:val="28"/>
        </w:rPr>
        <w:t xml:space="preserve"> </w:t>
      </w:r>
      <w:r w:rsidR="00AA3ACF" w:rsidRPr="00A7395F">
        <w:rPr>
          <w:rFonts w:ascii="Times New Roman" w:hAnsi="Times New Roman" w:cs="Times New Roman"/>
          <w:sz w:val="28"/>
          <w:szCs w:val="28"/>
        </w:rPr>
        <w:t xml:space="preserve">million maloti. Further that, respondent was aware and had </w:t>
      </w:r>
      <w:r w:rsidR="006B606D">
        <w:rPr>
          <w:rFonts w:ascii="Times New Roman" w:hAnsi="Times New Roman" w:cs="Times New Roman"/>
          <w:sz w:val="28"/>
          <w:szCs w:val="28"/>
        </w:rPr>
        <w:tab/>
      </w:r>
      <w:r w:rsidR="00AA3ACF" w:rsidRPr="00A7395F">
        <w:rPr>
          <w:rFonts w:ascii="Times New Roman" w:hAnsi="Times New Roman" w:cs="Times New Roman"/>
          <w:sz w:val="28"/>
          <w:szCs w:val="28"/>
        </w:rPr>
        <w:t>consented to the said</w:t>
      </w:r>
      <w:r w:rsidR="00F90F04">
        <w:rPr>
          <w:rFonts w:ascii="Times New Roman" w:hAnsi="Times New Roman" w:cs="Times New Roman"/>
          <w:sz w:val="28"/>
          <w:szCs w:val="28"/>
        </w:rPr>
        <w:t xml:space="preserve"> </w:t>
      </w:r>
      <w:r w:rsidR="00AA3ACF" w:rsidRPr="00A7395F">
        <w:rPr>
          <w:rFonts w:ascii="Times New Roman" w:hAnsi="Times New Roman" w:cs="Times New Roman"/>
          <w:sz w:val="28"/>
          <w:szCs w:val="28"/>
        </w:rPr>
        <w:t>development. Therefore</w:t>
      </w:r>
      <w:r w:rsidR="00045A12">
        <w:rPr>
          <w:rFonts w:ascii="Times New Roman" w:hAnsi="Times New Roman" w:cs="Times New Roman"/>
          <w:sz w:val="28"/>
          <w:szCs w:val="28"/>
        </w:rPr>
        <w:t>,</w:t>
      </w:r>
      <w:r w:rsidR="00AA3ACF" w:rsidRPr="00A7395F">
        <w:rPr>
          <w:rFonts w:ascii="Times New Roman" w:hAnsi="Times New Roman" w:cs="Times New Roman"/>
          <w:sz w:val="28"/>
          <w:szCs w:val="28"/>
        </w:rPr>
        <w:t xml:space="preserve"> he seeks the following </w:t>
      </w:r>
      <w:r w:rsidR="006B606D">
        <w:rPr>
          <w:rFonts w:ascii="Times New Roman" w:hAnsi="Times New Roman" w:cs="Times New Roman"/>
          <w:sz w:val="28"/>
          <w:szCs w:val="28"/>
        </w:rPr>
        <w:tab/>
      </w:r>
      <w:r w:rsidR="00AA3ACF" w:rsidRPr="00A7395F">
        <w:rPr>
          <w:rFonts w:ascii="Times New Roman" w:hAnsi="Times New Roman" w:cs="Times New Roman"/>
          <w:sz w:val="28"/>
          <w:szCs w:val="28"/>
        </w:rPr>
        <w:t>reliefs</w:t>
      </w:r>
      <w:r w:rsidR="00767538" w:rsidRPr="00A7395F">
        <w:rPr>
          <w:rFonts w:ascii="Times New Roman" w:hAnsi="Times New Roman" w:cs="Times New Roman"/>
          <w:sz w:val="28"/>
          <w:szCs w:val="28"/>
        </w:rPr>
        <w:t>:</w:t>
      </w:r>
      <w:r w:rsidR="00AA3ACF" w:rsidRPr="00A7395F">
        <w:rPr>
          <w:rFonts w:ascii="Times New Roman" w:hAnsi="Times New Roman" w:cs="Times New Roman"/>
          <w:sz w:val="28"/>
          <w:szCs w:val="28"/>
        </w:rPr>
        <w:t xml:space="preserve"> </w:t>
      </w:r>
    </w:p>
    <w:p w:rsidR="00D5686B" w:rsidRPr="00A7395F" w:rsidRDefault="00C72D18" w:rsidP="00C72D18">
      <w:pPr>
        <w:pStyle w:val="Style1"/>
        <w:spacing w:line="360" w:lineRule="auto"/>
        <w:ind w:left="783"/>
        <w:jc w:val="both"/>
        <w:rPr>
          <w:rFonts w:ascii="Times New Roman" w:hAnsi="Times New Roman" w:cs="Times New Roman"/>
          <w:i/>
          <w:sz w:val="28"/>
          <w:szCs w:val="28"/>
        </w:rPr>
      </w:pPr>
      <w:r>
        <w:rPr>
          <w:rFonts w:ascii="Times New Roman" w:hAnsi="Times New Roman" w:cs="Times New Roman"/>
          <w:i/>
          <w:sz w:val="28"/>
          <w:szCs w:val="28"/>
        </w:rPr>
        <w:t>(a)</w:t>
      </w:r>
      <w:r>
        <w:rPr>
          <w:rFonts w:ascii="Times New Roman" w:hAnsi="Times New Roman" w:cs="Times New Roman"/>
          <w:i/>
          <w:sz w:val="28"/>
          <w:szCs w:val="28"/>
        </w:rPr>
        <w:tab/>
      </w:r>
      <w:r w:rsidR="00AA3ACF" w:rsidRPr="00A7395F">
        <w:rPr>
          <w:rFonts w:ascii="Times New Roman" w:hAnsi="Times New Roman" w:cs="Times New Roman"/>
          <w:i/>
          <w:sz w:val="28"/>
          <w:szCs w:val="28"/>
        </w:rPr>
        <w:t>An order declaring the sub-lease agreement between 1</w:t>
      </w:r>
      <w:r w:rsidR="00AA3ACF" w:rsidRPr="00A7395F">
        <w:rPr>
          <w:rFonts w:ascii="Times New Roman" w:hAnsi="Times New Roman" w:cs="Times New Roman"/>
          <w:i/>
          <w:sz w:val="28"/>
          <w:szCs w:val="28"/>
          <w:vertAlign w:val="superscript"/>
        </w:rPr>
        <w:t>st</w:t>
      </w:r>
      <w:r w:rsidR="00AA3ACF" w:rsidRPr="00A7395F">
        <w:rPr>
          <w:rFonts w:ascii="Times New Roman" w:hAnsi="Times New Roman" w:cs="Times New Roman"/>
          <w:i/>
          <w:sz w:val="28"/>
          <w:szCs w:val="28"/>
        </w:rPr>
        <w:t xml:space="preserve"> and 2</w:t>
      </w:r>
      <w:r w:rsidR="00AA3ACF" w:rsidRPr="00A7395F">
        <w:rPr>
          <w:rFonts w:ascii="Times New Roman" w:hAnsi="Times New Roman" w:cs="Times New Roman"/>
          <w:i/>
          <w:sz w:val="28"/>
          <w:szCs w:val="28"/>
          <w:vertAlign w:val="superscript"/>
        </w:rPr>
        <w:t>nd</w:t>
      </w:r>
      <w:r w:rsidR="00AA3ACF" w:rsidRPr="00A7395F">
        <w:rPr>
          <w:rFonts w:ascii="Times New Roman" w:hAnsi="Times New Roman" w:cs="Times New Roman"/>
          <w:i/>
          <w:sz w:val="28"/>
          <w:szCs w:val="28"/>
        </w:rPr>
        <w:t xml:space="preserve"> </w:t>
      </w:r>
      <w:r>
        <w:rPr>
          <w:rFonts w:ascii="Times New Roman" w:hAnsi="Times New Roman" w:cs="Times New Roman"/>
          <w:i/>
          <w:sz w:val="28"/>
          <w:szCs w:val="28"/>
        </w:rPr>
        <w:tab/>
      </w:r>
      <w:r w:rsidR="00AA3ACF" w:rsidRPr="00A7395F">
        <w:rPr>
          <w:rFonts w:ascii="Times New Roman" w:hAnsi="Times New Roman" w:cs="Times New Roman"/>
          <w:i/>
          <w:sz w:val="28"/>
          <w:szCs w:val="28"/>
        </w:rPr>
        <w:t>respondent registered with the 3</w:t>
      </w:r>
      <w:r w:rsidR="00AA3ACF" w:rsidRPr="00A7395F">
        <w:rPr>
          <w:rFonts w:ascii="Times New Roman" w:hAnsi="Times New Roman" w:cs="Times New Roman"/>
          <w:i/>
          <w:sz w:val="28"/>
          <w:szCs w:val="28"/>
          <w:vertAlign w:val="superscript"/>
        </w:rPr>
        <w:t>rd</w:t>
      </w:r>
      <w:r w:rsidR="00AA3ACF" w:rsidRPr="00A7395F">
        <w:rPr>
          <w:rFonts w:ascii="Times New Roman" w:hAnsi="Times New Roman" w:cs="Times New Roman"/>
          <w:i/>
          <w:sz w:val="28"/>
          <w:szCs w:val="28"/>
        </w:rPr>
        <w:t xml:space="preserve"> Respondent in respect of the </w:t>
      </w:r>
      <w:r>
        <w:rPr>
          <w:rFonts w:ascii="Times New Roman" w:hAnsi="Times New Roman" w:cs="Times New Roman"/>
          <w:i/>
          <w:sz w:val="28"/>
          <w:szCs w:val="28"/>
        </w:rPr>
        <w:tab/>
      </w:r>
      <w:r w:rsidR="00AA3ACF" w:rsidRPr="00A7395F">
        <w:rPr>
          <w:rFonts w:ascii="Times New Roman" w:hAnsi="Times New Roman" w:cs="Times New Roman"/>
          <w:i/>
          <w:sz w:val="28"/>
          <w:szCs w:val="28"/>
        </w:rPr>
        <w:t>applicant’s site to be null and void.</w:t>
      </w:r>
    </w:p>
    <w:p w:rsidR="00AA3ACF" w:rsidRPr="00A7395F" w:rsidRDefault="00C72D18" w:rsidP="00C72D18">
      <w:pPr>
        <w:pStyle w:val="Style1"/>
        <w:spacing w:line="360" w:lineRule="auto"/>
        <w:ind w:left="783"/>
        <w:jc w:val="both"/>
        <w:rPr>
          <w:rFonts w:ascii="Times New Roman" w:hAnsi="Times New Roman" w:cs="Times New Roman"/>
          <w:i/>
          <w:sz w:val="28"/>
          <w:szCs w:val="28"/>
        </w:rPr>
      </w:pPr>
      <w:r>
        <w:rPr>
          <w:rFonts w:ascii="Times New Roman" w:hAnsi="Times New Roman" w:cs="Times New Roman"/>
          <w:i/>
          <w:sz w:val="28"/>
          <w:szCs w:val="28"/>
        </w:rPr>
        <w:t>(b)</w:t>
      </w:r>
      <w:r>
        <w:rPr>
          <w:rFonts w:ascii="Times New Roman" w:hAnsi="Times New Roman" w:cs="Times New Roman"/>
          <w:i/>
          <w:sz w:val="28"/>
          <w:szCs w:val="28"/>
        </w:rPr>
        <w:tab/>
      </w:r>
      <w:r w:rsidR="00AA3ACF" w:rsidRPr="00A7395F">
        <w:rPr>
          <w:rFonts w:ascii="Times New Roman" w:hAnsi="Times New Roman" w:cs="Times New Roman"/>
          <w:i/>
          <w:sz w:val="28"/>
          <w:szCs w:val="28"/>
        </w:rPr>
        <w:t xml:space="preserve">An order for cancellation of the consent and Sub-lease agreement </w:t>
      </w:r>
      <w:r>
        <w:rPr>
          <w:rFonts w:ascii="Times New Roman" w:hAnsi="Times New Roman" w:cs="Times New Roman"/>
          <w:i/>
          <w:sz w:val="28"/>
          <w:szCs w:val="28"/>
        </w:rPr>
        <w:tab/>
      </w:r>
      <w:r w:rsidR="00AA3ACF" w:rsidRPr="00A7395F">
        <w:rPr>
          <w:rFonts w:ascii="Times New Roman" w:hAnsi="Times New Roman" w:cs="Times New Roman"/>
          <w:i/>
          <w:sz w:val="28"/>
          <w:szCs w:val="28"/>
        </w:rPr>
        <w:t>registered with 3</w:t>
      </w:r>
      <w:r w:rsidR="00AA3ACF" w:rsidRPr="00A7395F">
        <w:rPr>
          <w:rFonts w:ascii="Times New Roman" w:hAnsi="Times New Roman" w:cs="Times New Roman"/>
          <w:i/>
          <w:sz w:val="28"/>
          <w:szCs w:val="28"/>
          <w:vertAlign w:val="superscript"/>
        </w:rPr>
        <w:t>rd</w:t>
      </w:r>
      <w:r w:rsidR="00AA3ACF" w:rsidRPr="00A7395F">
        <w:rPr>
          <w:rFonts w:ascii="Times New Roman" w:hAnsi="Times New Roman" w:cs="Times New Roman"/>
          <w:i/>
          <w:sz w:val="28"/>
          <w:szCs w:val="28"/>
        </w:rPr>
        <w:t xml:space="preserve"> respondent by the 1</w:t>
      </w:r>
      <w:r w:rsidR="00AA3ACF" w:rsidRPr="00A7395F">
        <w:rPr>
          <w:rFonts w:ascii="Times New Roman" w:hAnsi="Times New Roman" w:cs="Times New Roman"/>
          <w:i/>
          <w:sz w:val="28"/>
          <w:szCs w:val="28"/>
          <w:vertAlign w:val="superscript"/>
        </w:rPr>
        <w:t>st</w:t>
      </w:r>
      <w:r w:rsidR="00AA3ACF" w:rsidRPr="00A7395F">
        <w:rPr>
          <w:rFonts w:ascii="Times New Roman" w:hAnsi="Times New Roman" w:cs="Times New Roman"/>
          <w:i/>
          <w:sz w:val="28"/>
          <w:szCs w:val="28"/>
        </w:rPr>
        <w:t xml:space="preserve"> respondent in favour of the </w:t>
      </w:r>
      <w:r>
        <w:rPr>
          <w:rFonts w:ascii="Times New Roman" w:hAnsi="Times New Roman" w:cs="Times New Roman"/>
          <w:i/>
          <w:sz w:val="28"/>
          <w:szCs w:val="28"/>
        </w:rPr>
        <w:tab/>
      </w:r>
      <w:r w:rsidR="00AA3ACF" w:rsidRPr="00A7395F">
        <w:rPr>
          <w:rFonts w:ascii="Times New Roman" w:hAnsi="Times New Roman" w:cs="Times New Roman"/>
          <w:i/>
          <w:sz w:val="28"/>
          <w:szCs w:val="28"/>
        </w:rPr>
        <w:t>2</w:t>
      </w:r>
      <w:r w:rsidR="00AA3ACF" w:rsidRPr="00A7395F">
        <w:rPr>
          <w:rFonts w:ascii="Times New Roman" w:hAnsi="Times New Roman" w:cs="Times New Roman"/>
          <w:i/>
          <w:sz w:val="28"/>
          <w:szCs w:val="28"/>
          <w:vertAlign w:val="superscript"/>
        </w:rPr>
        <w:t>nd</w:t>
      </w:r>
      <w:r w:rsidR="00AA3ACF" w:rsidRPr="00A7395F">
        <w:rPr>
          <w:rFonts w:ascii="Times New Roman" w:hAnsi="Times New Roman" w:cs="Times New Roman"/>
          <w:i/>
          <w:sz w:val="28"/>
          <w:szCs w:val="28"/>
        </w:rPr>
        <w:t xml:space="preserve"> respondent.</w:t>
      </w:r>
    </w:p>
    <w:p w:rsidR="00AA3ACF" w:rsidRPr="00A7395F" w:rsidRDefault="00C72D18" w:rsidP="00C72D18">
      <w:pPr>
        <w:pStyle w:val="Style1"/>
        <w:spacing w:line="360" w:lineRule="auto"/>
        <w:ind w:left="783"/>
        <w:jc w:val="both"/>
        <w:rPr>
          <w:rFonts w:ascii="Times New Roman" w:hAnsi="Times New Roman" w:cs="Times New Roman"/>
          <w:i/>
          <w:sz w:val="28"/>
          <w:szCs w:val="28"/>
        </w:rPr>
      </w:pPr>
      <w:r>
        <w:rPr>
          <w:rFonts w:ascii="Times New Roman" w:hAnsi="Times New Roman" w:cs="Times New Roman"/>
          <w:i/>
          <w:sz w:val="28"/>
          <w:szCs w:val="28"/>
        </w:rPr>
        <w:t>(c)</w:t>
      </w:r>
      <w:r>
        <w:rPr>
          <w:rFonts w:ascii="Times New Roman" w:hAnsi="Times New Roman" w:cs="Times New Roman"/>
          <w:i/>
          <w:sz w:val="28"/>
          <w:szCs w:val="28"/>
        </w:rPr>
        <w:tab/>
      </w:r>
      <w:r w:rsidR="00AA3ACF" w:rsidRPr="00A7395F">
        <w:rPr>
          <w:rFonts w:ascii="Times New Roman" w:hAnsi="Times New Roman" w:cs="Times New Roman"/>
          <w:i/>
          <w:sz w:val="28"/>
          <w:szCs w:val="28"/>
        </w:rPr>
        <w:t>An order compelling the 1</w:t>
      </w:r>
      <w:r w:rsidR="00AA3ACF" w:rsidRPr="00A7395F">
        <w:rPr>
          <w:rFonts w:ascii="Times New Roman" w:hAnsi="Times New Roman" w:cs="Times New Roman"/>
          <w:i/>
          <w:sz w:val="28"/>
          <w:szCs w:val="28"/>
          <w:vertAlign w:val="superscript"/>
        </w:rPr>
        <w:t>st</w:t>
      </w:r>
      <w:r w:rsidR="00AA3ACF" w:rsidRPr="00A7395F">
        <w:rPr>
          <w:rFonts w:ascii="Times New Roman" w:hAnsi="Times New Roman" w:cs="Times New Roman"/>
          <w:i/>
          <w:sz w:val="28"/>
          <w:szCs w:val="28"/>
        </w:rPr>
        <w:t xml:space="preserve"> respondent to seek and apply to the </w:t>
      </w:r>
      <w:r>
        <w:rPr>
          <w:rFonts w:ascii="Times New Roman" w:hAnsi="Times New Roman" w:cs="Times New Roman"/>
          <w:i/>
          <w:sz w:val="28"/>
          <w:szCs w:val="28"/>
        </w:rPr>
        <w:tab/>
      </w:r>
      <w:r w:rsidR="00AA3ACF" w:rsidRPr="00A7395F">
        <w:rPr>
          <w:rFonts w:ascii="Times New Roman" w:hAnsi="Times New Roman" w:cs="Times New Roman"/>
          <w:i/>
          <w:sz w:val="28"/>
          <w:szCs w:val="28"/>
        </w:rPr>
        <w:t xml:space="preserve">commissioner of Lands for its consent to the subdivision and the </w:t>
      </w:r>
      <w:r>
        <w:rPr>
          <w:rFonts w:ascii="Times New Roman" w:hAnsi="Times New Roman" w:cs="Times New Roman"/>
          <w:i/>
          <w:sz w:val="28"/>
          <w:szCs w:val="28"/>
        </w:rPr>
        <w:tab/>
      </w:r>
      <w:r w:rsidR="00AA3ACF" w:rsidRPr="00A7395F">
        <w:rPr>
          <w:rFonts w:ascii="Times New Roman" w:hAnsi="Times New Roman" w:cs="Times New Roman"/>
          <w:i/>
          <w:sz w:val="28"/>
          <w:szCs w:val="28"/>
        </w:rPr>
        <w:t xml:space="preserve">transfer of rights to the portion of site with lease number 41581-096  </w:t>
      </w:r>
      <w:r>
        <w:rPr>
          <w:rFonts w:ascii="Times New Roman" w:hAnsi="Times New Roman" w:cs="Times New Roman"/>
          <w:i/>
          <w:sz w:val="28"/>
          <w:szCs w:val="28"/>
        </w:rPr>
        <w:lastRenderedPageBreak/>
        <w:tab/>
      </w:r>
      <w:r w:rsidR="00AA3ACF" w:rsidRPr="00A7395F">
        <w:rPr>
          <w:rFonts w:ascii="Times New Roman" w:hAnsi="Times New Roman" w:cs="Times New Roman"/>
          <w:i/>
          <w:sz w:val="28"/>
          <w:szCs w:val="28"/>
        </w:rPr>
        <w:t xml:space="preserve">(otherwise known as </w:t>
      </w:r>
      <w:r w:rsidR="00B2421A" w:rsidRPr="00A7395F">
        <w:rPr>
          <w:rFonts w:ascii="Times New Roman" w:hAnsi="Times New Roman" w:cs="Times New Roman"/>
          <w:i/>
          <w:sz w:val="28"/>
          <w:szCs w:val="28"/>
        </w:rPr>
        <w:t>130A</w:t>
      </w:r>
      <w:r w:rsidR="00AA3ACF" w:rsidRPr="00A7395F">
        <w:rPr>
          <w:rFonts w:ascii="Times New Roman" w:hAnsi="Times New Roman" w:cs="Times New Roman"/>
          <w:i/>
          <w:sz w:val="28"/>
          <w:szCs w:val="28"/>
        </w:rPr>
        <w:t>)</w:t>
      </w:r>
      <w:r w:rsidR="00B2421A" w:rsidRPr="00A7395F">
        <w:rPr>
          <w:rFonts w:ascii="Times New Roman" w:hAnsi="Times New Roman" w:cs="Times New Roman"/>
          <w:i/>
          <w:sz w:val="28"/>
          <w:szCs w:val="28"/>
        </w:rPr>
        <w:t xml:space="preserve"> in favour of and in the names of the </w:t>
      </w:r>
      <w:r>
        <w:rPr>
          <w:rFonts w:ascii="Times New Roman" w:hAnsi="Times New Roman" w:cs="Times New Roman"/>
          <w:i/>
          <w:sz w:val="28"/>
          <w:szCs w:val="28"/>
        </w:rPr>
        <w:tab/>
      </w:r>
      <w:r w:rsidR="00B2421A" w:rsidRPr="00A7395F">
        <w:rPr>
          <w:rFonts w:ascii="Times New Roman" w:hAnsi="Times New Roman" w:cs="Times New Roman"/>
          <w:i/>
          <w:sz w:val="28"/>
          <w:szCs w:val="28"/>
        </w:rPr>
        <w:t xml:space="preserve">applicant in accordance with applicant’s agreement with Mrs </w:t>
      </w:r>
      <w:proofErr w:type="spellStart"/>
      <w:r w:rsidR="00F72C1E" w:rsidRPr="00A7395F">
        <w:rPr>
          <w:rFonts w:ascii="Times New Roman" w:hAnsi="Times New Roman" w:cs="Times New Roman"/>
          <w:i/>
          <w:sz w:val="28"/>
          <w:szCs w:val="28"/>
        </w:rPr>
        <w:t>Kotzé</w:t>
      </w:r>
      <w:proofErr w:type="spellEnd"/>
      <w:r w:rsidR="00B2421A" w:rsidRPr="00A7395F">
        <w:rPr>
          <w:rFonts w:ascii="Times New Roman" w:hAnsi="Times New Roman" w:cs="Times New Roman"/>
          <w:i/>
          <w:sz w:val="28"/>
          <w:szCs w:val="28"/>
        </w:rPr>
        <w:t>.</w:t>
      </w:r>
    </w:p>
    <w:p w:rsidR="00B2421A" w:rsidRPr="00A7395F" w:rsidRDefault="00C72D18" w:rsidP="00C72D18">
      <w:pPr>
        <w:pStyle w:val="Style1"/>
        <w:spacing w:line="360" w:lineRule="auto"/>
        <w:ind w:left="783"/>
        <w:jc w:val="both"/>
        <w:rPr>
          <w:rFonts w:ascii="Times New Roman" w:hAnsi="Times New Roman" w:cs="Times New Roman"/>
          <w:i/>
          <w:sz w:val="28"/>
          <w:szCs w:val="28"/>
        </w:rPr>
      </w:pPr>
      <w:r>
        <w:rPr>
          <w:rFonts w:ascii="Times New Roman" w:hAnsi="Times New Roman" w:cs="Times New Roman"/>
          <w:i/>
          <w:sz w:val="28"/>
          <w:szCs w:val="28"/>
        </w:rPr>
        <w:t>(d)</w:t>
      </w:r>
      <w:r>
        <w:rPr>
          <w:rFonts w:ascii="Times New Roman" w:hAnsi="Times New Roman" w:cs="Times New Roman"/>
          <w:i/>
          <w:sz w:val="28"/>
          <w:szCs w:val="28"/>
        </w:rPr>
        <w:tab/>
      </w:r>
      <w:r w:rsidR="00B2421A" w:rsidRPr="00A7395F">
        <w:rPr>
          <w:rFonts w:ascii="Times New Roman" w:hAnsi="Times New Roman" w:cs="Times New Roman"/>
          <w:i/>
          <w:sz w:val="28"/>
          <w:szCs w:val="28"/>
        </w:rPr>
        <w:t xml:space="preserve">An order compelling the respondent to thereafter lodge with LAA an </w:t>
      </w:r>
      <w:r>
        <w:rPr>
          <w:rFonts w:ascii="Times New Roman" w:hAnsi="Times New Roman" w:cs="Times New Roman"/>
          <w:i/>
          <w:sz w:val="28"/>
          <w:szCs w:val="28"/>
        </w:rPr>
        <w:tab/>
      </w:r>
      <w:r w:rsidR="00B2421A" w:rsidRPr="00A7395F">
        <w:rPr>
          <w:rFonts w:ascii="Times New Roman" w:hAnsi="Times New Roman" w:cs="Times New Roman"/>
          <w:i/>
          <w:sz w:val="28"/>
          <w:szCs w:val="28"/>
        </w:rPr>
        <w:t xml:space="preserve">application and/ or deed of transfer of the portion of site bearing </w:t>
      </w:r>
      <w:r>
        <w:rPr>
          <w:rFonts w:ascii="Times New Roman" w:hAnsi="Times New Roman" w:cs="Times New Roman"/>
          <w:i/>
          <w:sz w:val="28"/>
          <w:szCs w:val="28"/>
        </w:rPr>
        <w:tab/>
      </w:r>
      <w:r w:rsidR="00B2421A" w:rsidRPr="00A7395F">
        <w:rPr>
          <w:rFonts w:ascii="Times New Roman" w:hAnsi="Times New Roman" w:cs="Times New Roman"/>
          <w:i/>
          <w:sz w:val="28"/>
          <w:szCs w:val="28"/>
        </w:rPr>
        <w:t xml:space="preserve">lease numbers 41581-096 (otherwise known as 130A) in favour of </w:t>
      </w:r>
      <w:r>
        <w:rPr>
          <w:rFonts w:ascii="Times New Roman" w:hAnsi="Times New Roman" w:cs="Times New Roman"/>
          <w:i/>
          <w:sz w:val="28"/>
          <w:szCs w:val="28"/>
        </w:rPr>
        <w:tab/>
      </w:r>
      <w:r w:rsidR="00B2421A" w:rsidRPr="00A7395F">
        <w:rPr>
          <w:rFonts w:ascii="Times New Roman" w:hAnsi="Times New Roman" w:cs="Times New Roman"/>
          <w:i/>
          <w:sz w:val="28"/>
          <w:szCs w:val="28"/>
        </w:rPr>
        <w:t xml:space="preserve">and in the names of the applicant. </w:t>
      </w:r>
    </w:p>
    <w:p w:rsidR="00B2421A" w:rsidRDefault="00C72D18" w:rsidP="00C72D18">
      <w:pPr>
        <w:pStyle w:val="Style1"/>
        <w:spacing w:line="360" w:lineRule="auto"/>
        <w:ind w:left="783"/>
        <w:jc w:val="both"/>
        <w:rPr>
          <w:rFonts w:ascii="Times New Roman" w:hAnsi="Times New Roman" w:cs="Times New Roman"/>
          <w:i/>
          <w:sz w:val="28"/>
          <w:szCs w:val="28"/>
        </w:rPr>
      </w:pPr>
      <w:r>
        <w:rPr>
          <w:rFonts w:ascii="Times New Roman" w:hAnsi="Times New Roman" w:cs="Times New Roman"/>
          <w:i/>
          <w:sz w:val="28"/>
          <w:szCs w:val="28"/>
        </w:rPr>
        <w:t>(e)</w:t>
      </w:r>
      <w:r>
        <w:rPr>
          <w:rFonts w:ascii="Times New Roman" w:hAnsi="Times New Roman" w:cs="Times New Roman"/>
          <w:i/>
          <w:sz w:val="28"/>
          <w:szCs w:val="28"/>
        </w:rPr>
        <w:tab/>
      </w:r>
      <w:r w:rsidR="00B2421A" w:rsidRPr="00A7395F">
        <w:rPr>
          <w:rFonts w:ascii="Times New Roman" w:hAnsi="Times New Roman" w:cs="Times New Roman"/>
          <w:i/>
          <w:sz w:val="28"/>
          <w:szCs w:val="28"/>
        </w:rPr>
        <w:t>Costs of suit</w:t>
      </w:r>
    </w:p>
    <w:p w:rsidR="006B606D" w:rsidRPr="00A7395F" w:rsidRDefault="006B606D" w:rsidP="006B606D">
      <w:pPr>
        <w:pStyle w:val="NoSpacing"/>
      </w:pPr>
    </w:p>
    <w:p w:rsidR="00B2421A" w:rsidRPr="00A7395F" w:rsidRDefault="00002384" w:rsidP="00A7395F">
      <w:pPr>
        <w:pStyle w:val="Style1"/>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7B1EEA">
        <w:rPr>
          <w:rFonts w:ascii="Times New Roman" w:hAnsi="Times New Roman" w:cs="Times New Roman"/>
          <w:b/>
          <w:i/>
          <w:sz w:val="28"/>
          <w:szCs w:val="28"/>
        </w:rPr>
        <w:tab/>
      </w:r>
      <w:r>
        <w:rPr>
          <w:rFonts w:ascii="Times New Roman" w:hAnsi="Times New Roman" w:cs="Times New Roman"/>
          <w:b/>
          <w:i/>
          <w:sz w:val="28"/>
          <w:szCs w:val="28"/>
        </w:rPr>
        <w:t xml:space="preserve"> </w:t>
      </w:r>
      <w:r w:rsidR="00B2421A" w:rsidRPr="00A7395F">
        <w:rPr>
          <w:rFonts w:ascii="Times New Roman" w:hAnsi="Times New Roman" w:cs="Times New Roman"/>
          <w:b/>
          <w:i/>
          <w:sz w:val="28"/>
          <w:szCs w:val="28"/>
        </w:rPr>
        <w:t>ALTERNATIVELY</w:t>
      </w:r>
    </w:p>
    <w:p w:rsidR="00CF7158" w:rsidRPr="007B1EEA" w:rsidRDefault="007B1EEA" w:rsidP="007B1EEA">
      <w:pPr>
        <w:pStyle w:val="Style1"/>
        <w:spacing w:line="36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a) </w:t>
      </w:r>
      <w:r>
        <w:rPr>
          <w:rFonts w:ascii="Times New Roman" w:hAnsi="Times New Roman" w:cs="Times New Roman"/>
          <w:i/>
          <w:sz w:val="28"/>
          <w:szCs w:val="28"/>
        </w:rPr>
        <w:tab/>
      </w:r>
      <w:r w:rsidR="00CF7158" w:rsidRPr="00A7395F">
        <w:rPr>
          <w:rFonts w:ascii="Times New Roman" w:hAnsi="Times New Roman" w:cs="Times New Roman"/>
          <w:i/>
          <w:sz w:val="28"/>
          <w:szCs w:val="28"/>
        </w:rPr>
        <w:t>Payment of the disbursement of M 50 000.00 as amount paid as</w:t>
      </w:r>
      <w:r>
        <w:rPr>
          <w:rFonts w:ascii="Times New Roman" w:hAnsi="Times New Roman" w:cs="Times New Roman"/>
          <w:i/>
          <w:sz w:val="28"/>
          <w:szCs w:val="28"/>
        </w:rPr>
        <w:t xml:space="preserve"> </w:t>
      </w:r>
      <w:r>
        <w:rPr>
          <w:rFonts w:ascii="Times New Roman" w:hAnsi="Times New Roman" w:cs="Times New Roman"/>
          <w:i/>
          <w:sz w:val="28"/>
          <w:szCs w:val="28"/>
        </w:rPr>
        <w:tab/>
      </w:r>
      <w:r w:rsidR="00CF7158" w:rsidRPr="00A7395F">
        <w:rPr>
          <w:rFonts w:ascii="Times New Roman" w:hAnsi="Times New Roman" w:cs="Times New Roman"/>
          <w:i/>
          <w:sz w:val="28"/>
          <w:szCs w:val="28"/>
        </w:rPr>
        <w:t>consideration for the site in issue.</w:t>
      </w:r>
    </w:p>
    <w:p w:rsidR="00CF7158" w:rsidRPr="00A7395F" w:rsidRDefault="007B1EEA" w:rsidP="007B1EEA">
      <w:pPr>
        <w:pStyle w:val="Style1"/>
        <w:spacing w:line="360" w:lineRule="auto"/>
        <w:ind w:left="720"/>
        <w:jc w:val="both"/>
        <w:rPr>
          <w:rFonts w:ascii="Times New Roman" w:hAnsi="Times New Roman" w:cs="Times New Roman"/>
          <w:b/>
          <w:i/>
          <w:sz w:val="28"/>
          <w:szCs w:val="28"/>
        </w:rPr>
      </w:pPr>
      <w:r>
        <w:rPr>
          <w:rFonts w:ascii="Times New Roman" w:hAnsi="Times New Roman" w:cs="Times New Roman"/>
          <w:i/>
          <w:sz w:val="28"/>
          <w:szCs w:val="28"/>
        </w:rPr>
        <w:t xml:space="preserve">b)  </w:t>
      </w:r>
      <w:r>
        <w:rPr>
          <w:rFonts w:ascii="Times New Roman" w:hAnsi="Times New Roman" w:cs="Times New Roman"/>
          <w:i/>
          <w:sz w:val="28"/>
          <w:szCs w:val="28"/>
        </w:rPr>
        <w:tab/>
      </w:r>
      <w:r w:rsidR="00CF7158" w:rsidRPr="00A7395F">
        <w:rPr>
          <w:rFonts w:ascii="Times New Roman" w:hAnsi="Times New Roman" w:cs="Times New Roman"/>
          <w:i/>
          <w:sz w:val="28"/>
          <w:szCs w:val="28"/>
        </w:rPr>
        <w:t xml:space="preserve">Payment of an amount of M 60 000 000.00 (sixty million Maloti) for </w:t>
      </w:r>
      <w:r>
        <w:rPr>
          <w:rFonts w:ascii="Times New Roman" w:hAnsi="Times New Roman" w:cs="Times New Roman"/>
          <w:i/>
          <w:sz w:val="28"/>
          <w:szCs w:val="28"/>
        </w:rPr>
        <w:tab/>
      </w:r>
      <w:r w:rsidR="00CF7158" w:rsidRPr="00A7395F">
        <w:rPr>
          <w:rFonts w:ascii="Times New Roman" w:hAnsi="Times New Roman" w:cs="Times New Roman"/>
          <w:i/>
          <w:sz w:val="28"/>
          <w:szCs w:val="28"/>
        </w:rPr>
        <w:t>improvements made on the site.</w:t>
      </w:r>
    </w:p>
    <w:p w:rsidR="00CF7158" w:rsidRPr="00A7395F" w:rsidRDefault="007B1EEA" w:rsidP="007B1EEA">
      <w:pPr>
        <w:pStyle w:val="Style1"/>
        <w:spacing w:line="360" w:lineRule="auto"/>
        <w:ind w:left="720"/>
        <w:jc w:val="both"/>
        <w:rPr>
          <w:rFonts w:ascii="Times New Roman" w:hAnsi="Times New Roman" w:cs="Times New Roman"/>
          <w:b/>
          <w:i/>
          <w:sz w:val="28"/>
          <w:szCs w:val="28"/>
        </w:rPr>
      </w:pPr>
      <w:r>
        <w:rPr>
          <w:rFonts w:ascii="Times New Roman" w:hAnsi="Times New Roman" w:cs="Times New Roman"/>
          <w:i/>
          <w:sz w:val="28"/>
          <w:szCs w:val="28"/>
        </w:rPr>
        <w:t xml:space="preserve">c) </w:t>
      </w:r>
      <w:r>
        <w:rPr>
          <w:rFonts w:ascii="Times New Roman" w:hAnsi="Times New Roman" w:cs="Times New Roman"/>
          <w:i/>
          <w:sz w:val="28"/>
          <w:szCs w:val="28"/>
        </w:rPr>
        <w:tab/>
        <w:t xml:space="preserve"> </w:t>
      </w:r>
      <w:r w:rsidR="00CF7158" w:rsidRPr="00A7395F">
        <w:rPr>
          <w:rFonts w:ascii="Times New Roman" w:hAnsi="Times New Roman" w:cs="Times New Roman"/>
          <w:i/>
          <w:sz w:val="28"/>
          <w:szCs w:val="28"/>
        </w:rPr>
        <w:t xml:space="preserve">Payment of M 10 000.00 as amount paid for surveying purposes and </w:t>
      </w:r>
      <w:r>
        <w:rPr>
          <w:rFonts w:ascii="Times New Roman" w:hAnsi="Times New Roman" w:cs="Times New Roman"/>
          <w:i/>
          <w:sz w:val="28"/>
          <w:szCs w:val="28"/>
        </w:rPr>
        <w:tab/>
      </w:r>
      <w:r w:rsidR="00CF7158" w:rsidRPr="00A7395F">
        <w:rPr>
          <w:rFonts w:ascii="Times New Roman" w:hAnsi="Times New Roman" w:cs="Times New Roman"/>
          <w:i/>
          <w:sz w:val="28"/>
          <w:szCs w:val="28"/>
        </w:rPr>
        <w:t>subdivision.</w:t>
      </w:r>
    </w:p>
    <w:p w:rsidR="00CF7158" w:rsidRPr="00A7395F" w:rsidRDefault="007B1EEA" w:rsidP="007B1EEA">
      <w:pPr>
        <w:pStyle w:val="Style1"/>
        <w:spacing w:line="360" w:lineRule="auto"/>
        <w:ind w:left="720"/>
        <w:jc w:val="both"/>
        <w:rPr>
          <w:rFonts w:ascii="Times New Roman" w:hAnsi="Times New Roman" w:cs="Times New Roman"/>
          <w:b/>
          <w:i/>
          <w:sz w:val="28"/>
          <w:szCs w:val="28"/>
        </w:rPr>
      </w:pPr>
      <w:r>
        <w:rPr>
          <w:rFonts w:ascii="Times New Roman" w:hAnsi="Times New Roman" w:cs="Times New Roman"/>
          <w:i/>
          <w:sz w:val="28"/>
          <w:szCs w:val="28"/>
        </w:rPr>
        <w:t xml:space="preserve">d)  </w:t>
      </w:r>
      <w:r>
        <w:rPr>
          <w:rFonts w:ascii="Times New Roman" w:hAnsi="Times New Roman" w:cs="Times New Roman"/>
          <w:i/>
          <w:sz w:val="28"/>
          <w:szCs w:val="28"/>
        </w:rPr>
        <w:tab/>
      </w:r>
      <w:r w:rsidR="00CF7158" w:rsidRPr="00A7395F">
        <w:rPr>
          <w:rFonts w:ascii="Times New Roman" w:hAnsi="Times New Roman" w:cs="Times New Roman"/>
          <w:i/>
          <w:sz w:val="28"/>
          <w:szCs w:val="28"/>
        </w:rPr>
        <w:t>Costs of suit</w:t>
      </w:r>
    </w:p>
    <w:p w:rsidR="005C59B2" w:rsidRPr="002A7155" w:rsidRDefault="007B1EEA" w:rsidP="007B1EEA">
      <w:pPr>
        <w:pStyle w:val="Style1"/>
        <w:spacing w:line="360" w:lineRule="auto"/>
        <w:ind w:left="720"/>
        <w:jc w:val="both"/>
        <w:rPr>
          <w:rFonts w:ascii="Times New Roman" w:hAnsi="Times New Roman" w:cs="Times New Roman"/>
          <w:b/>
          <w:i/>
          <w:sz w:val="28"/>
          <w:szCs w:val="28"/>
        </w:rPr>
      </w:pPr>
      <w:r>
        <w:rPr>
          <w:rFonts w:ascii="Times New Roman" w:hAnsi="Times New Roman" w:cs="Times New Roman"/>
          <w:i/>
          <w:sz w:val="28"/>
          <w:szCs w:val="28"/>
        </w:rPr>
        <w:t>e)</w:t>
      </w:r>
      <w:r>
        <w:rPr>
          <w:rFonts w:ascii="Times New Roman" w:hAnsi="Times New Roman" w:cs="Times New Roman"/>
          <w:i/>
          <w:sz w:val="28"/>
          <w:szCs w:val="28"/>
        </w:rPr>
        <w:tab/>
      </w:r>
      <w:r w:rsidR="00CF7158" w:rsidRPr="00A7395F">
        <w:rPr>
          <w:rFonts w:ascii="Times New Roman" w:hAnsi="Times New Roman" w:cs="Times New Roman"/>
          <w:i/>
          <w:sz w:val="28"/>
          <w:szCs w:val="28"/>
        </w:rPr>
        <w:t>Further and/ or alternative</w:t>
      </w:r>
    </w:p>
    <w:p w:rsidR="002A7155" w:rsidRDefault="002A7155" w:rsidP="002A7155">
      <w:pPr>
        <w:pStyle w:val="NoSpacing"/>
      </w:pPr>
    </w:p>
    <w:p w:rsidR="00CF7158" w:rsidRPr="0011111F" w:rsidRDefault="00E24FB5" w:rsidP="00A7395F">
      <w:pPr>
        <w:pStyle w:val="Style1"/>
        <w:spacing w:line="360" w:lineRule="auto"/>
        <w:ind w:left="720"/>
        <w:jc w:val="both"/>
        <w:rPr>
          <w:rFonts w:ascii="Times New Roman" w:hAnsi="Times New Roman" w:cs="Times New Roman"/>
          <w:b/>
          <w:i/>
          <w:iCs/>
          <w:sz w:val="28"/>
          <w:szCs w:val="28"/>
          <w:u w:val="single"/>
        </w:rPr>
      </w:pPr>
      <w:r w:rsidRPr="0011111F">
        <w:rPr>
          <w:rFonts w:ascii="Times New Roman" w:hAnsi="Times New Roman" w:cs="Times New Roman"/>
          <w:b/>
          <w:i/>
          <w:iCs/>
          <w:sz w:val="28"/>
          <w:szCs w:val="28"/>
          <w:u w:val="single"/>
        </w:rPr>
        <w:t>Respondent’s cas</w:t>
      </w:r>
      <w:r w:rsidR="00701381" w:rsidRPr="0011111F">
        <w:rPr>
          <w:rFonts w:ascii="Times New Roman" w:hAnsi="Times New Roman" w:cs="Times New Roman"/>
          <w:b/>
          <w:i/>
          <w:iCs/>
          <w:sz w:val="28"/>
          <w:szCs w:val="28"/>
          <w:u w:val="single"/>
        </w:rPr>
        <w:t>e</w:t>
      </w:r>
    </w:p>
    <w:p w:rsidR="00CF7158" w:rsidRDefault="009B274D" w:rsidP="00A7395F">
      <w:pPr>
        <w:pStyle w:val="Style1"/>
        <w:spacing w:line="360" w:lineRule="auto"/>
        <w:jc w:val="both"/>
        <w:rPr>
          <w:rFonts w:ascii="Times New Roman" w:hAnsi="Times New Roman" w:cs="Times New Roman"/>
          <w:sz w:val="28"/>
          <w:szCs w:val="28"/>
        </w:rPr>
      </w:pPr>
      <w:r w:rsidRPr="006B606D">
        <w:rPr>
          <w:rFonts w:ascii="Times New Roman" w:hAnsi="Times New Roman" w:cs="Times New Roman"/>
          <w:b/>
          <w:bCs/>
          <w:sz w:val="28"/>
          <w:szCs w:val="28"/>
        </w:rPr>
        <w:t>[1</w:t>
      </w:r>
      <w:r w:rsidR="00D236F4">
        <w:rPr>
          <w:rFonts w:ascii="Times New Roman" w:hAnsi="Times New Roman" w:cs="Times New Roman"/>
          <w:b/>
          <w:bCs/>
          <w:sz w:val="28"/>
          <w:szCs w:val="28"/>
        </w:rPr>
        <w:t>4</w:t>
      </w:r>
      <w:r w:rsidR="00843C36" w:rsidRPr="006B606D">
        <w:rPr>
          <w:rFonts w:ascii="Times New Roman" w:hAnsi="Times New Roman" w:cs="Times New Roman"/>
          <w:b/>
          <w:bCs/>
          <w:sz w:val="28"/>
          <w:szCs w:val="28"/>
        </w:rPr>
        <w:t>]</w:t>
      </w:r>
      <w:r w:rsidR="00843C36" w:rsidRPr="00A7395F">
        <w:rPr>
          <w:rFonts w:ascii="Times New Roman" w:hAnsi="Times New Roman" w:cs="Times New Roman"/>
          <w:sz w:val="28"/>
          <w:szCs w:val="28"/>
        </w:rPr>
        <w:t xml:space="preserve"> </w:t>
      </w:r>
      <w:r w:rsidR="00843C36" w:rsidRPr="00A7395F">
        <w:rPr>
          <w:rFonts w:ascii="Times New Roman" w:hAnsi="Times New Roman" w:cs="Times New Roman"/>
          <w:sz w:val="28"/>
          <w:szCs w:val="28"/>
        </w:rPr>
        <w:tab/>
      </w:r>
      <w:r w:rsidR="005E733E">
        <w:rPr>
          <w:rFonts w:ascii="Times New Roman" w:hAnsi="Times New Roman" w:cs="Times New Roman"/>
          <w:sz w:val="28"/>
          <w:szCs w:val="28"/>
        </w:rPr>
        <w:t xml:space="preserve">Mr </w:t>
      </w:r>
      <w:proofErr w:type="spellStart"/>
      <w:r w:rsidR="005E733E">
        <w:rPr>
          <w:rFonts w:ascii="Times New Roman" w:hAnsi="Times New Roman" w:cs="Times New Roman"/>
          <w:sz w:val="28"/>
          <w:szCs w:val="28"/>
        </w:rPr>
        <w:t>Manamolela</w:t>
      </w:r>
      <w:proofErr w:type="spellEnd"/>
      <w:r w:rsidR="005E733E">
        <w:rPr>
          <w:rFonts w:ascii="Times New Roman" w:hAnsi="Times New Roman" w:cs="Times New Roman"/>
          <w:sz w:val="28"/>
          <w:szCs w:val="28"/>
        </w:rPr>
        <w:t xml:space="preserve"> passed away on the 8</w:t>
      </w:r>
      <w:r w:rsidR="005E733E" w:rsidRPr="005E733E">
        <w:rPr>
          <w:rFonts w:ascii="Times New Roman" w:hAnsi="Times New Roman" w:cs="Times New Roman"/>
          <w:sz w:val="28"/>
          <w:szCs w:val="28"/>
          <w:vertAlign w:val="superscript"/>
        </w:rPr>
        <w:t>th</w:t>
      </w:r>
      <w:r w:rsidR="005E733E">
        <w:rPr>
          <w:rFonts w:ascii="Times New Roman" w:hAnsi="Times New Roman" w:cs="Times New Roman"/>
          <w:sz w:val="28"/>
          <w:szCs w:val="28"/>
        </w:rPr>
        <w:t xml:space="preserve"> September 2015.  On the 12</w:t>
      </w:r>
      <w:r w:rsidR="005E733E" w:rsidRPr="005E733E">
        <w:rPr>
          <w:rFonts w:ascii="Times New Roman" w:hAnsi="Times New Roman" w:cs="Times New Roman"/>
          <w:sz w:val="28"/>
          <w:szCs w:val="28"/>
          <w:vertAlign w:val="superscript"/>
        </w:rPr>
        <w:t>th</w:t>
      </w:r>
      <w:r w:rsidR="005E733E">
        <w:rPr>
          <w:rFonts w:ascii="Times New Roman" w:hAnsi="Times New Roman" w:cs="Times New Roman"/>
          <w:sz w:val="28"/>
          <w:szCs w:val="28"/>
        </w:rPr>
        <w:t xml:space="preserve"> </w:t>
      </w:r>
      <w:r w:rsidR="005E733E">
        <w:rPr>
          <w:rFonts w:ascii="Times New Roman" w:hAnsi="Times New Roman" w:cs="Times New Roman"/>
          <w:sz w:val="28"/>
          <w:szCs w:val="28"/>
        </w:rPr>
        <w:tab/>
        <w:t xml:space="preserve">November 2015 </w:t>
      </w:r>
      <w:proofErr w:type="spellStart"/>
      <w:r w:rsidR="005E733E">
        <w:rPr>
          <w:rFonts w:ascii="Times New Roman" w:hAnsi="Times New Roman" w:cs="Times New Roman"/>
          <w:sz w:val="28"/>
          <w:szCs w:val="28"/>
        </w:rPr>
        <w:t>Mosimoli</w:t>
      </w:r>
      <w:proofErr w:type="spellEnd"/>
      <w:r w:rsidR="005E733E">
        <w:rPr>
          <w:rFonts w:ascii="Times New Roman" w:hAnsi="Times New Roman" w:cs="Times New Roman"/>
          <w:sz w:val="28"/>
          <w:szCs w:val="28"/>
        </w:rPr>
        <w:t xml:space="preserve"> </w:t>
      </w:r>
      <w:proofErr w:type="spellStart"/>
      <w:r w:rsidR="005E733E">
        <w:rPr>
          <w:rFonts w:ascii="Times New Roman" w:hAnsi="Times New Roman" w:cs="Times New Roman"/>
          <w:sz w:val="28"/>
          <w:szCs w:val="28"/>
        </w:rPr>
        <w:t>Manamolela</w:t>
      </w:r>
      <w:proofErr w:type="spellEnd"/>
      <w:r w:rsidR="005E733E">
        <w:rPr>
          <w:rFonts w:ascii="Times New Roman" w:hAnsi="Times New Roman" w:cs="Times New Roman"/>
          <w:sz w:val="28"/>
          <w:szCs w:val="28"/>
        </w:rPr>
        <w:t xml:space="preserve"> late </w:t>
      </w:r>
      <w:proofErr w:type="spellStart"/>
      <w:r w:rsidR="005E733E">
        <w:rPr>
          <w:rFonts w:ascii="Times New Roman" w:hAnsi="Times New Roman" w:cs="Times New Roman"/>
          <w:sz w:val="28"/>
          <w:szCs w:val="28"/>
        </w:rPr>
        <w:t>Manamolela’s</w:t>
      </w:r>
      <w:proofErr w:type="spellEnd"/>
      <w:r w:rsidR="005E733E">
        <w:rPr>
          <w:rFonts w:ascii="Times New Roman" w:hAnsi="Times New Roman" w:cs="Times New Roman"/>
          <w:sz w:val="28"/>
          <w:szCs w:val="28"/>
        </w:rPr>
        <w:t xml:space="preserve"> daughter </w:t>
      </w:r>
      <w:r w:rsidR="005E733E">
        <w:rPr>
          <w:rFonts w:ascii="Times New Roman" w:hAnsi="Times New Roman" w:cs="Times New Roman"/>
          <w:sz w:val="28"/>
          <w:szCs w:val="28"/>
        </w:rPr>
        <w:tab/>
        <w:t xml:space="preserve">moved an application for substitution.  The application for substitution was </w:t>
      </w:r>
      <w:r w:rsidR="005E733E">
        <w:rPr>
          <w:rFonts w:ascii="Times New Roman" w:hAnsi="Times New Roman" w:cs="Times New Roman"/>
          <w:sz w:val="28"/>
          <w:szCs w:val="28"/>
        </w:rPr>
        <w:tab/>
        <w:t>granted.  She testified as 1</w:t>
      </w:r>
      <w:r w:rsidR="005E733E" w:rsidRPr="005E733E">
        <w:rPr>
          <w:rFonts w:ascii="Times New Roman" w:hAnsi="Times New Roman" w:cs="Times New Roman"/>
          <w:sz w:val="28"/>
          <w:szCs w:val="28"/>
          <w:vertAlign w:val="superscript"/>
        </w:rPr>
        <w:t>st</w:t>
      </w:r>
      <w:r w:rsidR="005E733E">
        <w:rPr>
          <w:rFonts w:ascii="Times New Roman" w:hAnsi="Times New Roman" w:cs="Times New Roman"/>
          <w:sz w:val="28"/>
          <w:szCs w:val="28"/>
        </w:rPr>
        <w:t xml:space="preserve"> respondent during the oral hearing.  </w:t>
      </w:r>
      <w:r w:rsidR="00D00CDC" w:rsidRPr="00A7395F">
        <w:rPr>
          <w:rFonts w:ascii="Times New Roman" w:hAnsi="Times New Roman" w:cs="Times New Roman"/>
          <w:sz w:val="28"/>
          <w:szCs w:val="28"/>
        </w:rPr>
        <w:t xml:space="preserve">The gist </w:t>
      </w:r>
      <w:r w:rsidR="00B45CBC">
        <w:rPr>
          <w:rFonts w:ascii="Times New Roman" w:hAnsi="Times New Roman" w:cs="Times New Roman"/>
          <w:sz w:val="28"/>
          <w:szCs w:val="28"/>
        </w:rPr>
        <w:tab/>
      </w:r>
      <w:r w:rsidR="00D00CDC" w:rsidRPr="00A7395F">
        <w:rPr>
          <w:rFonts w:ascii="Times New Roman" w:hAnsi="Times New Roman" w:cs="Times New Roman"/>
          <w:sz w:val="28"/>
          <w:szCs w:val="28"/>
        </w:rPr>
        <w:t xml:space="preserve">of the respondent’s case is that </w:t>
      </w:r>
      <w:r w:rsidR="00843C36" w:rsidRPr="00A7395F">
        <w:rPr>
          <w:rFonts w:ascii="Times New Roman" w:hAnsi="Times New Roman" w:cs="Times New Roman"/>
          <w:sz w:val="28"/>
          <w:szCs w:val="28"/>
        </w:rPr>
        <w:t xml:space="preserve">he remains the lawful holder of the rights </w:t>
      </w:r>
      <w:r w:rsidR="00B45CBC">
        <w:rPr>
          <w:rFonts w:ascii="Times New Roman" w:hAnsi="Times New Roman" w:cs="Times New Roman"/>
          <w:sz w:val="28"/>
          <w:szCs w:val="28"/>
        </w:rPr>
        <w:tab/>
      </w:r>
      <w:r w:rsidR="00843C36" w:rsidRPr="00A7395F">
        <w:rPr>
          <w:rFonts w:ascii="Times New Roman" w:hAnsi="Times New Roman" w:cs="Times New Roman"/>
          <w:sz w:val="28"/>
          <w:szCs w:val="28"/>
        </w:rPr>
        <w:t xml:space="preserve">in Plot No 41581-096. In his answer he avers that </w:t>
      </w:r>
      <w:r w:rsidR="006C3603" w:rsidRPr="00A7395F">
        <w:rPr>
          <w:rFonts w:ascii="Times New Roman" w:hAnsi="Times New Roman" w:cs="Times New Roman"/>
          <w:sz w:val="28"/>
          <w:szCs w:val="28"/>
        </w:rPr>
        <w:t xml:space="preserve">rights had not </w:t>
      </w:r>
      <w:r w:rsidR="006B606D">
        <w:rPr>
          <w:rFonts w:ascii="Times New Roman" w:hAnsi="Times New Roman" w:cs="Times New Roman"/>
          <w:sz w:val="28"/>
          <w:szCs w:val="28"/>
        </w:rPr>
        <w:tab/>
      </w:r>
      <w:r w:rsidR="006C3603" w:rsidRPr="00A7395F">
        <w:rPr>
          <w:rFonts w:ascii="Times New Roman" w:hAnsi="Times New Roman" w:cs="Times New Roman"/>
          <w:sz w:val="28"/>
          <w:szCs w:val="28"/>
        </w:rPr>
        <w:t xml:space="preserve">been passed to </w:t>
      </w:r>
      <w:proofErr w:type="spellStart"/>
      <w:r w:rsidR="000D3BA2" w:rsidRPr="00A7395F">
        <w:rPr>
          <w:rFonts w:ascii="Times New Roman" w:hAnsi="Times New Roman" w:cs="Times New Roman"/>
          <w:sz w:val="28"/>
          <w:szCs w:val="28"/>
        </w:rPr>
        <w:t>Kotzé</w:t>
      </w:r>
      <w:proofErr w:type="spellEnd"/>
      <w:r w:rsidR="006B606D">
        <w:rPr>
          <w:rFonts w:ascii="Times New Roman" w:hAnsi="Times New Roman" w:cs="Times New Roman"/>
          <w:sz w:val="28"/>
          <w:szCs w:val="28"/>
        </w:rPr>
        <w:t xml:space="preserve"> </w:t>
      </w:r>
      <w:r w:rsidR="006C3603" w:rsidRPr="00A7395F">
        <w:rPr>
          <w:rFonts w:ascii="Times New Roman" w:hAnsi="Times New Roman" w:cs="Times New Roman"/>
          <w:sz w:val="28"/>
          <w:szCs w:val="28"/>
        </w:rPr>
        <w:t xml:space="preserve">because full payment had not </w:t>
      </w:r>
      <w:proofErr w:type="gramStart"/>
      <w:r w:rsidR="006C3603" w:rsidRPr="00A7395F">
        <w:rPr>
          <w:rFonts w:ascii="Times New Roman" w:hAnsi="Times New Roman" w:cs="Times New Roman"/>
          <w:sz w:val="28"/>
          <w:szCs w:val="28"/>
        </w:rPr>
        <w:t>be</w:t>
      </w:r>
      <w:proofErr w:type="gramEnd"/>
      <w:r w:rsidR="006C3603" w:rsidRPr="00A7395F">
        <w:rPr>
          <w:rFonts w:ascii="Times New Roman" w:hAnsi="Times New Roman" w:cs="Times New Roman"/>
          <w:sz w:val="28"/>
          <w:szCs w:val="28"/>
        </w:rPr>
        <w:t xml:space="preserve"> made, no deed of </w:t>
      </w:r>
      <w:r w:rsidR="006B606D">
        <w:rPr>
          <w:rFonts w:ascii="Times New Roman" w:hAnsi="Times New Roman" w:cs="Times New Roman"/>
          <w:sz w:val="28"/>
          <w:szCs w:val="28"/>
        </w:rPr>
        <w:lastRenderedPageBreak/>
        <w:tab/>
      </w:r>
      <w:r w:rsidR="006C3603" w:rsidRPr="00A7395F">
        <w:rPr>
          <w:rFonts w:ascii="Times New Roman" w:hAnsi="Times New Roman" w:cs="Times New Roman"/>
          <w:sz w:val="28"/>
          <w:szCs w:val="28"/>
        </w:rPr>
        <w:t>transfer</w:t>
      </w:r>
      <w:r w:rsidR="00B45CBC">
        <w:rPr>
          <w:rFonts w:ascii="Times New Roman" w:hAnsi="Times New Roman" w:cs="Times New Roman"/>
          <w:sz w:val="28"/>
          <w:szCs w:val="28"/>
        </w:rPr>
        <w:t xml:space="preserve"> </w:t>
      </w:r>
      <w:r w:rsidR="006C3603" w:rsidRPr="00A7395F">
        <w:rPr>
          <w:rFonts w:ascii="Times New Roman" w:hAnsi="Times New Roman" w:cs="Times New Roman"/>
          <w:sz w:val="28"/>
          <w:szCs w:val="28"/>
        </w:rPr>
        <w:t>was signed and parties had no</w:t>
      </w:r>
      <w:r w:rsidR="00364124" w:rsidRPr="00A7395F">
        <w:rPr>
          <w:rFonts w:ascii="Times New Roman" w:hAnsi="Times New Roman" w:cs="Times New Roman"/>
          <w:sz w:val="28"/>
          <w:szCs w:val="28"/>
        </w:rPr>
        <w:t>t</w:t>
      </w:r>
      <w:r w:rsidR="006C3603" w:rsidRPr="00A7395F">
        <w:rPr>
          <w:rFonts w:ascii="Times New Roman" w:hAnsi="Times New Roman" w:cs="Times New Roman"/>
          <w:sz w:val="28"/>
          <w:szCs w:val="28"/>
        </w:rPr>
        <w:t xml:space="preserve"> sought and obtained ministerial </w:t>
      </w:r>
      <w:r w:rsidR="00B45CBC">
        <w:rPr>
          <w:rFonts w:ascii="Times New Roman" w:hAnsi="Times New Roman" w:cs="Times New Roman"/>
          <w:sz w:val="28"/>
          <w:szCs w:val="28"/>
        </w:rPr>
        <w:tab/>
      </w:r>
      <w:r w:rsidR="006C3603" w:rsidRPr="00A7395F">
        <w:rPr>
          <w:rFonts w:ascii="Times New Roman" w:hAnsi="Times New Roman" w:cs="Times New Roman"/>
          <w:sz w:val="28"/>
          <w:szCs w:val="28"/>
        </w:rPr>
        <w:t>consent. He challenges the authenticity of the</w:t>
      </w:r>
      <w:r w:rsidR="006B606D">
        <w:rPr>
          <w:rFonts w:ascii="Times New Roman" w:hAnsi="Times New Roman" w:cs="Times New Roman"/>
          <w:sz w:val="28"/>
          <w:szCs w:val="28"/>
        </w:rPr>
        <w:t xml:space="preserve"> </w:t>
      </w:r>
      <w:r w:rsidR="006F44AE" w:rsidRPr="00A7395F">
        <w:rPr>
          <w:rFonts w:ascii="Times New Roman" w:hAnsi="Times New Roman" w:cs="Times New Roman"/>
          <w:sz w:val="28"/>
          <w:szCs w:val="28"/>
        </w:rPr>
        <w:t xml:space="preserve">deposit slip. It is </w:t>
      </w:r>
      <w:r w:rsidR="00B45CBC">
        <w:rPr>
          <w:rFonts w:ascii="Times New Roman" w:hAnsi="Times New Roman" w:cs="Times New Roman"/>
          <w:sz w:val="28"/>
          <w:szCs w:val="28"/>
        </w:rPr>
        <w:tab/>
      </w:r>
      <w:r w:rsidR="006F44AE" w:rsidRPr="00A7395F">
        <w:rPr>
          <w:rFonts w:ascii="Times New Roman" w:hAnsi="Times New Roman" w:cs="Times New Roman"/>
          <w:sz w:val="28"/>
          <w:szCs w:val="28"/>
        </w:rPr>
        <w:t>respondent’s case that failure to, absence of a signed deed of transfer</w:t>
      </w:r>
      <w:r w:rsidR="006F44AE" w:rsidRPr="00A7395F">
        <w:rPr>
          <w:rFonts w:ascii="Times New Roman" w:hAnsi="Times New Roman" w:cs="Times New Roman"/>
          <w:sz w:val="28"/>
          <w:szCs w:val="28"/>
        </w:rPr>
        <w:tab/>
        <w:t>and failure to seek and obtain ministerial consent</w:t>
      </w:r>
      <w:r w:rsidR="000D3BA2" w:rsidRPr="00A7395F">
        <w:rPr>
          <w:rFonts w:ascii="Times New Roman" w:hAnsi="Times New Roman" w:cs="Times New Roman"/>
          <w:sz w:val="28"/>
          <w:szCs w:val="28"/>
        </w:rPr>
        <w:t xml:space="preserve"> before the deed was </w:t>
      </w:r>
      <w:r w:rsidR="00B45CBC">
        <w:rPr>
          <w:rFonts w:ascii="Times New Roman" w:hAnsi="Times New Roman" w:cs="Times New Roman"/>
          <w:sz w:val="28"/>
          <w:szCs w:val="28"/>
        </w:rPr>
        <w:tab/>
      </w:r>
      <w:r w:rsidR="000D3BA2" w:rsidRPr="00A7395F">
        <w:rPr>
          <w:rFonts w:ascii="Times New Roman" w:hAnsi="Times New Roman" w:cs="Times New Roman"/>
          <w:sz w:val="28"/>
          <w:szCs w:val="28"/>
        </w:rPr>
        <w:t xml:space="preserve">signed </w:t>
      </w:r>
      <w:r w:rsidR="006F44AE" w:rsidRPr="00A7395F">
        <w:rPr>
          <w:rFonts w:ascii="Times New Roman" w:hAnsi="Times New Roman" w:cs="Times New Roman"/>
          <w:sz w:val="28"/>
          <w:szCs w:val="28"/>
        </w:rPr>
        <w:t>rendered</w:t>
      </w:r>
      <w:r w:rsidR="000D3BA2" w:rsidRPr="00A7395F">
        <w:rPr>
          <w:rFonts w:ascii="Times New Roman" w:hAnsi="Times New Roman" w:cs="Times New Roman"/>
          <w:sz w:val="28"/>
          <w:szCs w:val="28"/>
        </w:rPr>
        <w:t xml:space="preserve"> any subsequent </w:t>
      </w:r>
      <w:r w:rsidR="006F44AE" w:rsidRPr="00A7395F">
        <w:rPr>
          <w:rFonts w:ascii="Times New Roman" w:hAnsi="Times New Roman" w:cs="Times New Roman"/>
          <w:sz w:val="28"/>
          <w:szCs w:val="28"/>
        </w:rPr>
        <w:t xml:space="preserve">dealings or transactions on the site by </w:t>
      </w:r>
      <w:r w:rsidR="00B45CBC">
        <w:rPr>
          <w:rFonts w:ascii="Times New Roman" w:hAnsi="Times New Roman" w:cs="Times New Roman"/>
          <w:sz w:val="28"/>
          <w:szCs w:val="28"/>
        </w:rPr>
        <w:tab/>
      </w:r>
      <w:proofErr w:type="spellStart"/>
      <w:r w:rsidR="000D3BA2" w:rsidRPr="00A7395F">
        <w:rPr>
          <w:rFonts w:ascii="Times New Roman" w:hAnsi="Times New Roman" w:cs="Times New Roman"/>
          <w:sz w:val="28"/>
          <w:szCs w:val="28"/>
        </w:rPr>
        <w:t>Kotzé</w:t>
      </w:r>
      <w:proofErr w:type="spellEnd"/>
      <w:r w:rsidR="006F44AE" w:rsidRPr="00A7395F">
        <w:rPr>
          <w:rFonts w:ascii="Times New Roman" w:hAnsi="Times New Roman" w:cs="Times New Roman"/>
          <w:sz w:val="28"/>
          <w:szCs w:val="28"/>
        </w:rPr>
        <w:t xml:space="preserve"> invalid. </w:t>
      </w:r>
      <w:r w:rsidR="00C67046" w:rsidRPr="00A7395F">
        <w:rPr>
          <w:rFonts w:ascii="Times New Roman" w:hAnsi="Times New Roman" w:cs="Times New Roman"/>
          <w:sz w:val="28"/>
          <w:szCs w:val="28"/>
        </w:rPr>
        <w:t>An original pay slip is attached to</w:t>
      </w:r>
      <w:r w:rsidR="000D3BA2" w:rsidRPr="00A7395F">
        <w:rPr>
          <w:rFonts w:ascii="Times New Roman" w:hAnsi="Times New Roman" w:cs="Times New Roman"/>
          <w:sz w:val="28"/>
          <w:szCs w:val="28"/>
        </w:rPr>
        <w:t xml:space="preserve"> </w:t>
      </w:r>
      <w:r w:rsidR="00C67046" w:rsidRPr="00A7395F">
        <w:rPr>
          <w:rFonts w:ascii="Times New Roman" w:hAnsi="Times New Roman" w:cs="Times New Roman"/>
          <w:sz w:val="28"/>
          <w:szCs w:val="28"/>
        </w:rPr>
        <w:t xml:space="preserve">the papers. Perhaps in </w:t>
      </w:r>
      <w:r w:rsidR="006B606D">
        <w:rPr>
          <w:rFonts w:ascii="Times New Roman" w:hAnsi="Times New Roman" w:cs="Times New Roman"/>
          <w:sz w:val="28"/>
          <w:szCs w:val="28"/>
        </w:rPr>
        <w:tab/>
      </w:r>
      <w:r w:rsidR="006F44AE" w:rsidRPr="00A7395F">
        <w:rPr>
          <w:rFonts w:ascii="Times New Roman" w:hAnsi="Times New Roman" w:cs="Times New Roman"/>
          <w:sz w:val="28"/>
          <w:szCs w:val="28"/>
        </w:rPr>
        <w:t xml:space="preserve">hindsight Ms </w:t>
      </w:r>
      <w:proofErr w:type="spellStart"/>
      <w:r w:rsidR="00E24FB5" w:rsidRPr="00A7395F">
        <w:rPr>
          <w:rFonts w:ascii="Times New Roman" w:hAnsi="Times New Roman" w:cs="Times New Roman"/>
          <w:sz w:val="28"/>
          <w:szCs w:val="28"/>
        </w:rPr>
        <w:t>Manamolela</w:t>
      </w:r>
      <w:proofErr w:type="spellEnd"/>
      <w:r w:rsidR="00E24FB5" w:rsidRPr="00A7395F">
        <w:rPr>
          <w:rFonts w:ascii="Times New Roman" w:hAnsi="Times New Roman" w:cs="Times New Roman"/>
          <w:sz w:val="28"/>
          <w:szCs w:val="28"/>
        </w:rPr>
        <w:t xml:space="preserve"> who </w:t>
      </w:r>
      <w:r w:rsidR="00C67046" w:rsidRPr="00A7395F">
        <w:rPr>
          <w:rFonts w:ascii="Times New Roman" w:hAnsi="Times New Roman" w:cs="Times New Roman"/>
          <w:sz w:val="28"/>
          <w:szCs w:val="28"/>
        </w:rPr>
        <w:t xml:space="preserve">substituted </w:t>
      </w:r>
      <w:r w:rsidR="000D3BA2" w:rsidRPr="00A7395F">
        <w:rPr>
          <w:rFonts w:ascii="Times New Roman" w:hAnsi="Times New Roman" w:cs="Times New Roman"/>
          <w:sz w:val="28"/>
          <w:szCs w:val="28"/>
        </w:rPr>
        <w:tab/>
      </w:r>
      <w:r w:rsidR="00C67046" w:rsidRPr="00A7395F">
        <w:rPr>
          <w:rFonts w:ascii="Times New Roman" w:hAnsi="Times New Roman" w:cs="Times New Roman"/>
          <w:sz w:val="28"/>
          <w:szCs w:val="28"/>
        </w:rPr>
        <w:t>the original 1</w:t>
      </w:r>
      <w:r w:rsidR="00C67046" w:rsidRPr="00A7395F">
        <w:rPr>
          <w:rFonts w:ascii="Times New Roman" w:hAnsi="Times New Roman" w:cs="Times New Roman"/>
          <w:sz w:val="28"/>
          <w:szCs w:val="28"/>
          <w:vertAlign w:val="superscript"/>
        </w:rPr>
        <w:t>st</w:t>
      </w:r>
      <w:r w:rsidR="00C67046" w:rsidRPr="00A7395F">
        <w:rPr>
          <w:rFonts w:ascii="Times New Roman" w:hAnsi="Times New Roman" w:cs="Times New Roman"/>
          <w:sz w:val="28"/>
          <w:szCs w:val="28"/>
        </w:rPr>
        <w:t xml:space="preserve"> respondent </w:t>
      </w:r>
      <w:r w:rsidR="006B606D">
        <w:rPr>
          <w:rFonts w:ascii="Times New Roman" w:hAnsi="Times New Roman" w:cs="Times New Roman"/>
          <w:sz w:val="28"/>
          <w:szCs w:val="28"/>
        </w:rPr>
        <w:tab/>
      </w:r>
      <w:r w:rsidR="00C67046" w:rsidRPr="00A7395F">
        <w:rPr>
          <w:rFonts w:ascii="Times New Roman" w:hAnsi="Times New Roman" w:cs="Times New Roman"/>
          <w:sz w:val="28"/>
          <w:szCs w:val="28"/>
        </w:rPr>
        <w:t>and</w:t>
      </w:r>
      <w:r w:rsidR="006F44AE" w:rsidRPr="00A7395F">
        <w:rPr>
          <w:rFonts w:ascii="Times New Roman" w:hAnsi="Times New Roman" w:cs="Times New Roman"/>
          <w:sz w:val="28"/>
          <w:szCs w:val="28"/>
        </w:rPr>
        <w:t xml:space="preserve"> </w:t>
      </w:r>
      <w:r w:rsidR="00BC6C2D" w:rsidRPr="00A7395F">
        <w:rPr>
          <w:rFonts w:ascii="Times New Roman" w:hAnsi="Times New Roman" w:cs="Times New Roman"/>
          <w:sz w:val="28"/>
          <w:szCs w:val="28"/>
        </w:rPr>
        <w:t xml:space="preserve">testified in court </w:t>
      </w:r>
      <w:r w:rsidR="006F44AE" w:rsidRPr="00A7395F">
        <w:rPr>
          <w:rFonts w:ascii="Times New Roman" w:hAnsi="Times New Roman" w:cs="Times New Roman"/>
          <w:sz w:val="28"/>
          <w:szCs w:val="28"/>
        </w:rPr>
        <w:t xml:space="preserve">that </w:t>
      </w:r>
      <w:r w:rsidR="00C67046" w:rsidRPr="00A7395F">
        <w:rPr>
          <w:rFonts w:ascii="Times New Roman" w:hAnsi="Times New Roman" w:cs="Times New Roman"/>
          <w:sz w:val="28"/>
          <w:szCs w:val="28"/>
        </w:rPr>
        <w:t xml:space="preserve">she </w:t>
      </w:r>
      <w:r w:rsidR="00E24FB5" w:rsidRPr="00A7395F">
        <w:rPr>
          <w:rFonts w:ascii="Times New Roman" w:hAnsi="Times New Roman" w:cs="Times New Roman"/>
          <w:sz w:val="28"/>
          <w:szCs w:val="28"/>
        </w:rPr>
        <w:t xml:space="preserve">could </w:t>
      </w:r>
      <w:r w:rsidR="00C67046" w:rsidRPr="00A7395F">
        <w:rPr>
          <w:rFonts w:ascii="Times New Roman" w:hAnsi="Times New Roman" w:cs="Times New Roman"/>
          <w:sz w:val="28"/>
          <w:szCs w:val="28"/>
        </w:rPr>
        <w:t>no</w:t>
      </w:r>
      <w:r w:rsidR="00E24FB5" w:rsidRPr="00A7395F">
        <w:rPr>
          <w:rFonts w:ascii="Times New Roman" w:hAnsi="Times New Roman" w:cs="Times New Roman"/>
          <w:sz w:val="28"/>
          <w:szCs w:val="28"/>
        </w:rPr>
        <w:t>t</w:t>
      </w:r>
      <w:r w:rsidR="00C67046" w:rsidRPr="00A7395F">
        <w:rPr>
          <w:rFonts w:ascii="Times New Roman" w:hAnsi="Times New Roman" w:cs="Times New Roman"/>
          <w:sz w:val="28"/>
          <w:szCs w:val="28"/>
        </w:rPr>
        <w:t xml:space="preserve"> deny that the payment was made or </w:t>
      </w:r>
      <w:r w:rsidR="006B606D">
        <w:rPr>
          <w:rFonts w:ascii="Times New Roman" w:hAnsi="Times New Roman" w:cs="Times New Roman"/>
          <w:sz w:val="28"/>
          <w:szCs w:val="28"/>
        </w:rPr>
        <w:tab/>
      </w:r>
      <w:r w:rsidR="00C67046" w:rsidRPr="00A7395F">
        <w:rPr>
          <w:rFonts w:ascii="Times New Roman" w:hAnsi="Times New Roman" w:cs="Times New Roman"/>
          <w:sz w:val="28"/>
          <w:szCs w:val="28"/>
        </w:rPr>
        <w:t>whether it had</w:t>
      </w:r>
      <w:r w:rsidR="00755BC7" w:rsidRPr="00A7395F">
        <w:rPr>
          <w:rFonts w:ascii="Times New Roman" w:hAnsi="Times New Roman" w:cs="Times New Roman"/>
          <w:sz w:val="28"/>
          <w:szCs w:val="28"/>
        </w:rPr>
        <w:t xml:space="preserve"> </w:t>
      </w:r>
      <w:r w:rsidR="00E24FB5" w:rsidRPr="00A7395F">
        <w:rPr>
          <w:rFonts w:ascii="Times New Roman" w:hAnsi="Times New Roman" w:cs="Times New Roman"/>
          <w:sz w:val="28"/>
          <w:szCs w:val="28"/>
        </w:rPr>
        <w:t xml:space="preserve">been returned </w:t>
      </w:r>
      <w:r w:rsidR="00C67046" w:rsidRPr="00A7395F">
        <w:rPr>
          <w:rFonts w:ascii="Times New Roman" w:hAnsi="Times New Roman" w:cs="Times New Roman"/>
          <w:sz w:val="28"/>
          <w:szCs w:val="28"/>
        </w:rPr>
        <w:t>to</w:t>
      </w:r>
      <w:r w:rsidR="006F44AE" w:rsidRPr="00A7395F">
        <w:rPr>
          <w:rFonts w:ascii="Times New Roman" w:hAnsi="Times New Roman" w:cs="Times New Roman"/>
          <w:sz w:val="28"/>
          <w:szCs w:val="28"/>
        </w:rPr>
        <w:t xml:space="preserve"> </w:t>
      </w:r>
      <w:proofErr w:type="spellStart"/>
      <w:r w:rsidR="000D3BA2" w:rsidRPr="00A7395F">
        <w:rPr>
          <w:rFonts w:ascii="Times New Roman" w:hAnsi="Times New Roman" w:cs="Times New Roman"/>
          <w:sz w:val="28"/>
          <w:szCs w:val="28"/>
        </w:rPr>
        <w:t>Kotzé</w:t>
      </w:r>
      <w:proofErr w:type="spellEnd"/>
      <w:r w:rsidR="00C67046" w:rsidRPr="00A7395F">
        <w:rPr>
          <w:rFonts w:ascii="Times New Roman" w:hAnsi="Times New Roman" w:cs="Times New Roman"/>
          <w:sz w:val="28"/>
          <w:szCs w:val="28"/>
        </w:rPr>
        <w:t xml:space="preserve">. </w:t>
      </w:r>
    </w:p>
    <w:p w:rsidR="005C4EF0" w:rsidRDefault="005C4EF0" w:rsidP="005C4EF0">
      <w:pPr>
        <w:pStyle w:val="NoSpacing"/>
      </w:pPr>
    </w:p>
    <w:p w:rsidR="00C67046" w:rsidRDefault="009B274D" w:rsidP="00A7395F">
      <w:pPr>
        <w:pStyle w:val="Style1"/>
        <w:spacing w:line="360" w:lineRule="auto"/>
        <w:jc w:val="both"/>
        <w:rPr>
          <w:rFonts w:ascii="Times New Roman" w:hAnsi="Times New Roman" w:cs="Times New Roman"/>
          <w:sz w:val="28"/>
          <w:szCs w:val="28"/>
        </w:rPr>
      </w:pPr>
      <w:r w:rsidRPr="006B606D">
        <w:rPr>
          <w:rFonts w:ascii="Times New Roman" w:hAnsi="Times New Roman" w:cs="Times New Roman"/>
          <w:b/>
          <w:bCs/>
          <w:sz w:val="28"/>
          <w:szCs w:val="28"/>
        </w:rPr>
        <w:t>[1</w:t>
      </w:r>
      <w:r w:rsidR="00D236F4">
        <w:rPr>
          <w:rFonts w:ascii="Times New Roman" w:hAnsi="Times New Roman" w:cs="Times New Roman"/>
          <w:b/>
          <w:bCs/>
          <w:sz w:val="28"/>
          <w:szCs w:val="28"/>
        </w:rPr>
        <w:t>5</w:t>
      </w:r>
      <w:r w:rsidR="00C67046" w:rsidRPr="006B606D">
        <w:rPr>
          <w:rFonts w:ascii="Times New Roman" w:hAnsi="Times New Roman" w:cs="Times New Roman"/>
          <w:b/>
          <w:bCs/>
          <w:sz w:val="28"/>
          <w:szCs w:val="28"/>
        </w:rPr>
        <w:t>]</w:t>
      </w:r>
      <w:r w:rsidR="002E6791" w:rsidRPr="00A7395F">
        <w:rPr>
          <w:rFonts w:ascii="Times New Roman" w:hAnsi="Times New Roman" w:cs="Times New Roman"/>
          <w:sz w:val="28"/>
          <w:szCs w:val="28"/>
        </w:rPr>
        <w:t xml:space="preserve"> </w:t>
      </w:r>
      <w:r w:rsidR="002E6791" w:rsidRPr="00A7395F">
        <w:rPr>
          <w:rFonts w:ascii="Times New Roman" w:hAnsi="Times New Roman" w:cs="Times New Roman"/>
          <w:sz w:val="28"/>
          <w:szCs w:val="28"/>
        </w:rPr>
        <w:tab/>
        <w:t>R</w:t>
      </w:r>
      <w:r w:rsidR="007F0BFE" w:rsidRPr="00A7395F">
        <w:rPr>
          <w:rFonts w:ascii="Times New Roman" w:hAnsi="Times New Roman" w:cs="Times New Roman"/>
          <w:sz w:val="28"/>
          <w:szCs w:val="28"/>
        </w:rPr>
        <w:t xml:space="preserve">espondent denies that there was agreement on the transfer or actual </w:t>
      </w:r>
      <w:r w:rsidR="006B606D">
        <w:rPr>
          <w:rFonts w:ascii="Times New Roman" w:hAnsi="Times New Roman" w:cs="Times New Roman"/>
          <w:sz w:val="28"/>
          <w:szCs w:val="28"/>
        </w:rPr>
        <w:tab/>
      </w:r>
      <w:r w:rsidR="007F0BFE" w:rsidRPr="00A7395F">
        <w:rPr>
          <w:rFonts w:ascii="Times New Roman" w:hAnsi="Times New Roman" w:cs="Times New Roman"/>
          <w:sz w:val="28"/>
          <w:szCs w:val="28"/>
        </w:rPr>
        <w:t xml:space="preserve">transfer of </w:t>
      </w:r>
      <w:r w:rsidR="007F0BFE" w:rsidRPr="00A7395F">
        <w:rPr>
          <w:rFonts w:ascii="Times New Roman" w:hAnsi="Times New Roman" w:cs="Times New Roman"/>
          <w:sz w:val="28"/>
          <w:szCs w:val="28"/>
        </w:rPr>
        <w:tab/>
        <w:t xml:space="preserve">rights to </w:t>
      </w:r>
      <w:proofErr w:type="spellStart"/>
      <w:r w:rsidR="007F0BFE" w:rsidRPr="00A7395F">
        <w:rPr>
          <w:rFonts w:ascii="Times New Roman" w:hAnsi="Times New Roman" w:cs="Times New Roman"/>
          <w:sz w:val="28"/>
          <w:szCs w:val="28"/>
        </w:rPr>
        <w:t>Khoromeng</w:t>
      </w:r>
      <w:proofErr w:type="spellEnd"/>
      <w:r w:rsidR="007F0BFE" w:rsidRPr="00A7395F">
        <w:rPr>
          <w:rFonts w:ascii="Times New Roman" w:hAnsi="Times New Roman" w:cs="Times New Roman"/>
          <w:sz w:val="28"/>
          <w:szCs w:val="28"/>
        </w:rPr>
        <w:t>. He states “</w:t>
      </w:r>
      <w:r w:rsidR="007F0BFE" w:rsidRPr="00A7395F">
        <w:rPr>
          <w:rFonts w:ascii="Times New Roman" w:hAnsi="Times New Roman" w:cs="Times New Roman"/>
          <w:i/>
          <w:sz w:val="28"/>
          <w:szCs w:val="28"/>
        </w:rPr>
        <w:t xml:space="preserve">while the agreement was </w:t>
      </w:r>
      <w:r w:rsidR="006B606D">
        <w:rPr>
          <w:rFonts w:ascii="Times New Roman" w:hAnsi="Times New Roman" w:cs="Times New Roman"/>
          <w:i/>
          <w:sz w:val="28"/>
          <w:szCs w:val="28"/>
        </w:rPr>
        <w:tab/>
      </w:r>
      <w:r w:rsidR="007F0BFE" w:rsidRPr="00A7395F">
        <w:rPr>
          <w:rFonts w:ascii="Times New Roman" w:hAnsi="Times New Roman" w:cs="Times New Roman"/>
          <w:i/>
          <w:sz w:val="28"/>
          <w:szCs w:val="28"/>
        </w:rPr>
        <w:t>under discussion the applicant and 1</w:t>
      </w:r>
      <w:r w:rsidR="007F0BFE" w:rsidRPr="00A7395F">
        <w:rPr>
          <w:rFonts w:ascii="Times New Roman" w:hAnsi="Times New Roman" w:cs="Times New Roman"/>
          <w:i/>
          <w:sz w:val="28"/>
          <w:szCs w:val="28"/>
          <w:vertAlign w:val="superscript"/>
        </w:rPr>
        <w:t>st</w:t>
      </w:r>
      <w:r w:rsidR="007F0BFE" w:rsidRPr="00A7395F">
        <w:rPr>
          <w:rFonts w:ascii="Times New Roman" w:hAnsi="Times New Roman" w:cs="Times New Roman"/>
          <w:i/>
          <w:sz w:val="28"/>
          <w:szCs w:val="28"/>
        </w:rPr>
        <w:t xml:space="preserve"> respondent did not agree on the </w:t>
      </w:r>
      <w:r w:rsidR="006B606D">
        <w:rPr>
          <w:rFonts w:ascii="Times New Roman" w:hAnsi="Times New Roman" w:cs="Times New Roman"/>
          <w:i/>
          <w:sz w:val="28"/>
          <w:szCs w:val="28"/>
        </w:rPr>
        <w:tab/>
      </w:r>
      <w:r w:rsidR="007F0BFE" w:rsidRPr="00A7395F">
        <w:rPr>
          <w:rFonts w:ascii="Times New Roman" w:hAnsi="Times New Roman" w:cs="Times New Roman"/>
          <w:i/>
          <w:sz w:val="28"/>
          <w:szCs w:val="28"/>
        </w:rPr>
        <w:t>measurements hence why the matter</w:t>
      </w:r>
      <w:r w:rsidR="006B606D">
        <w:rPr>
          <w:rFonts w:ascii="Times New Roman" w:hAnsi="Times New Roman" w:cs="Times New Roman"/>
          <w:i/>
          <w:sz w:val="28"/>
          <w:szCs w:val="28"/>
        </w:rPr>
        <w:t xml:space="preserve"> </w:t>
      </w:r>
      <w:r w:rsidR="007F0BFE" w:rsidRPr="00A7395F">
        <w:rPr>
          <w:rFonts w:ascii="Times New Roman" w:hAnsi="Times New Roman" w:cs="Times New Roman"/>
          <w:i/>
          <w:sz w:val="28"/>
          <w:szCs w:val="28"/>
        </w:rPr>
        <w:t xml:space="preserve">did not go any further than that. This </w:t>
      </w:r>
      <w:r w:rsidR="006B606D">
        <w:rPr>
          <w:rFonts w:ascii="Times New Roman" w:hAnsi="Times New Roman" w:cs="Times New Roman"/>
          <w:i/>
          <w:sz w:val="28"/>
          <w:szCs w:val="28"/>
        </w:rPr>
        <w:tab/>
      </w:r>
      <w:r w:rsidR="007F0BFE" w:rsidRPr="00A7395F">
        <w:rPr>
          <w:rFonts w:ascii="Times New Roman" w:hAnsi="Times New Roman" w:cs="Times New Roman"/>
          <w:i/>
          <w:sz w:val="28"/>
          <w:szCs w:val="28"/>
        </w:rPr>
        <w:t>stands as the reason perhaps why in paragraph</w:t>
      </w:r>
      <w:r w:rsidR="006B606D">
        <w:rPr>
          <w:rFonts w:ascii="Times New Roman" w:hAnsi="Times New Roman" w:cs="Times New Roman"/>
          <w:i/>
          <w:sz w:val="28"/>
          <w:szCs w:val="28"/>
        </w:rPr>
        <w:t xml:space="preserve"> </w:t>
      </w:r>
      <w:r w:rsidR="007F0BFE" w:rsidRPr="00A7395F">
        <w:rPr>
          <w:rFonts w:ascii="Times New Roman" w:hAnsi="Times New Roman" w:cs="Times New Roman"/>
          <w:i/>
          <w:sz w:val="28"/>
          <w:szCs w:val="28"/>
        </w:rPr>
        <w:t xml:space="preserve">3.2 applicant talks about </w:t>
      </w:r>
      <w:r w:rsidR="006B606D">
        <w:rPr>
          <w:rFonts w:ascii="Times New Roman" w:hAnsi="Times New Roman" w:cs="Times New Roman"/>
          <w:i/>
          <w:sz w:val="28"/>
          <w:szCs w:val="28"/>
        </w:rPr>
        <w:tab/>
      </w:r>
      <w:r w:rsidR="007F0BFE" w:rsidRPr="00A7395F">
        <w:rPr>
          <w:rFonts w:ascii="Times New Roman" w:hAnsi="Times New Roman" w:cs="Times New Roman"/>
          <w:i/>
          <w:sz w:val="28"/>
          <w:szCs w:val="28"/>
        </w:rPr>
        <w:t>2478 square metres more or less while Form S.10 he talks</w:t>
      </w:r>
      <w:r w:rsidR="006B606D">
        <w:rPr>
          <w:rFonts w:ascii="Times New Roman" w:hAnsi="Times New Roman" w:cs="Times New Roman"/>
          <w:i/>
          <w:sz w:val="28"/>
          <w:szCs w:val="28"/>
        </w:rPr>
        <w:t xml:space="preserve"> </w:t>
      </w:r>
      <w:r w:rsidR="007F0BFE" w:rsidRPr="00A7395F">
        <w:rPr>
          <w:rFonts w:ascii="Times New Roman" w:hAnsi="Times New Roman" w:cs="Times New Roman"/>
          <w:i/>
          <w:sz w:val="28"/>
          <w:szCs w:val="28"/>
        </w:rPr>
        <w:t xml:space="preserve">about 7351 </w:t>
      </w:r>
      <w:r w:rsidR="006B606D">
        <w:rPr>
          <w:rFonts w:ascii="Times New Roman" w:hAnsi="Times New Roman" w:cs="Times New Roman"/>
          <w:i/>
          <w:sz w:val="28"/>
          <w:szCs w:val="28"/>
        </w:rPr>
        <w:tab/>
      </w:r>
      <w:r w:rsidR="007F0BFE" w:rsidRPr="00A7395F">
        <w:rPr>
          <w:rFonts w:ascii="Times New Roman" w:hAnsi="Times New Roman" w:cs="Times New Roman"/>
          <w:i/>
          <w:sz w:val="28"/>
          <w:szCs w:val="28"/>
        </w:rPr>
        <w:t xml:space="preserve">square metres… Respondent </w:t>
      </w:r>
      <w:r w:rsidR="00AC1651" w:rsidRPr="00A7395F">
        <w:rPr>
          <w:rFonts w:ascii="Times New Roman" w:hAnsi="Times New Roman" w:cs="Times New Roman"/>
          <w:i/>
          <w:sz w:val="28"/>
          <w:szCs w:val="28"/>
        </w:rPr>
        <w:t xml:space="preserve">concedes that applicant paid M10, 000.00 </w:t>
      </w:r>
      <w:r w:rsidR="006B606D">
        <w:rPr>
          <w:rFonts w:ascii="Times New Roman" w:hAnsi="Times New Roman" w:cs="Times New Roman"/>
          <w:i/>
          <w:sz w:val="28"/>
          <w:szCs w:val="28"/>
        </w:rPr>
        <w:tab/>
      </w:r>
      <w:r w:rsidR="00AC1651" w:rsidRPr="00A7395F">
        <w:rPr>
          <w:rFonts w:ascii="Times New Roman" w:hAnsi="Times New Roman" w:cs="Times New Roman"/>
          <w:i/>
          <w:sz w:val="28"/>
          <w:szCs w:val="28"/>
        </w:rPr>
        <w:t>and 1</w:t>
      </w:r>
      <w:r w:rsidR="00AC1651" w:rsidRPr="00A7395F">
        <w:rPr>
          <w:rFonts w:ascii="Times New Roman" w:hAnsi="Times New Roman" w:cs="Times New Roman"/>
          <w:i/>
          <w:sz w:val="28"/>
          <w:szCs w:val="28"/>
          <w:vertAlign w:val="superscript"/>
        </w:rPr>
        <w:t>st</w:t>
      </w:r>
      <w:r w:rsidR="00AC1651" w:rsidRPr="00A7395F">
        <w:rPr>
          <w:rFonts w:ascii="Times New Roman" w:hAnsi="Times New Roman" w:cs="Times New Roman"/>
          <w:i/>
          <w:sz w:val="28"/>
          <w:szCs w:val="28"/>
        </w:rPr>
        <w:t xml:space="preserve"> respondent is ready to pay it back as he had been asking applicant </w:t>
      </w:r>
      <w:r w:rsidR="006B606D">
        <w:rPr>
          <w:rFonts w:ascii="Times New Roman" w:hAnsi="Times New Roman" w:cs="Times New Roman"/>
          <w:i/>
          <w:sz w:val="28"/>
          <w:szCs w:val="28"/>
        </w:rPr>
        <w:tab/>
      </w:r>
      <w:r w:rsidR="00AC1651" w:rsidRPr="00A7395F">
        <w:rPr>
          <w:rFonts w:ascii="Times New Roman" w:hAnsi="Times New Roman" w:cs="Times New Roman"/>
          <w:i/>
          <w:sz w:val="28"/>
          <w:szCs w:val="28"/>
        </w:rPr>
        <w:t>to</w:t>
      </w:r>
      <w:r w:rsidR="006B606D">
        <w:rPr>
          <w:rFonts w:ascii="Times New Roman" w:hAnsi="Times New Roman" w:cs="Times New Roman"/>
          <w:i/>
          <w:sz w:val="28"/>
          <w:szCs w:val="28"/>
        </w:rPr>
        <w:t xml:space="preserve"> </w:t>
      </w:r>
      <w:r w:rsidR="00AC1651" w:rsidRPr="00A7395F">
        <w:rPr>
          <w:rFonts w:ascii="Times New Roman" w:hAnsi="Times New Roman" w:cs="Times New Roman"/>
          <w:i/>
          <w:sz w:val="28"/>
          <w:szCs w:val="28"/>
        </w:rPr>
        <w:t>take it back…</w:t>
      </w:r>
      <w:r w:rsidR="000D3BA2" w:rsidRPr="00A7395F">
        <w:rPr>
          <w:rFonts w:ascii="Times New Roman" w:hAnsi="Times New Roman" w:cs="Times New Roman"/>
          <w:i/>
          <w:sz w:val="28"/>
          <w:szCs w:val="28"/>
        </w:rPr>
        <w:t>”</w:t>
      </w:r>
      <w:r w:rsidR="00586B5B" w:rsidRPr="00A7395F">
        <w:rPr>
          <w:rFonts w:ascii="Times New Roman" w:hAnsi="Times New Roman" w:cs="Times New Roman"/>
          <w:sz w:val="28"/>
          <w:szCs w:val="28"/>
        </w:rPr>
        <w:t xml:space="preserve"> On this line respondent continued to state that no </w:t>
      </w:r>
      <w:r w:rsidR="006B606D">
        <w:rPr>
          <w:rFonts w:ascii="Times New Roman" w:hAnsi="Times New Roman" w:cs="Times New Roman"/>
          <w:sz w:val="28"/>
          <w:szCs w:val="28"/>
        </w:rPr>
        <w:tab/>
      </w:r>
      <w:r w:rsidR="00586B5B" w:rsidRPr="00A7395F">
        <w:rPr>
          <w:rFonts w:ascii="Times New Roman" w:hAnsi="Times New Roman" w:cs="Times New Roman"/>
          <w:sz w:val="28"/>
          <w:szCs w:val="28"/>
        </w:rPr>
        <w:t xml:space="preserve">subdivision was </w:t>
      </w:r>
      <w:proofErr w:type="gramStart"/>
      <w:r w:rsidR="00586B5B" w:rsidRPr="00A7395F">
        <w:rPr>
          <w:rFonts w:ascii="Times New Roman" w:hAnsi="Times New Roman" w:cs="Times New Roman"/>
          <w:sz w:val="28"/>
          <w:szCs w:val="28"/>
        </w:rPr>
        <w:t>done</w:t>
      </w:r>
      <w:proofErr w:type="gramEnd"/>
      <w:r w:rsidR="006B606D">
        <w:rPr>
          <w:rFonts w:ascii="Times New Roman" w:hAnsi="Times New Roman" w:cs="Times New Roman"/>
          <w:sz w:val="28"/>
          <w:szCs w:val="28"/>
        </w:rPr>
        <w:t xml:space="preserve"> </w:t>
      </w:r>
      <w:r w:rsidR="00586B5B" w:rsidRPr="00A7395F">
        <w:rPr>
          <w:rFonts w:ascii="Times New Roman" w:hAnsi="Times New Roman" w:cs="Times New Roman"/>
          <w:sz w:val="28"/>
          <w:szCs w:val="28"/>
        </w:rPr>
        <w:t>and he knew nothing about the S.10</w:t>
      </w:r>
      <w:r w:rsidR="00BC39F8" w:rsidRPr="00A7395F">
        <w:rPr>
          <w:rFonts w:ascii="Times New Roman" w:hAnsi="Times New Roman" w:cs="Times New Roman"/>
          <w:sz w:val="28"/>
          <w:szCs w:val="28"/>
        </w:rPr>
        <w:t xml:space="preserve"> and that he had </w:t>
      </w:r>
      <w:r w:rsidR="006B606D">
        <w:rPr>
          <w:rFonts w:ascii="Times New Roman" w:hAnsi="Times New Roman" w:cs="Times New Roman"/>
          <w:sz w:val="28"/>
          <w:szCs w:val="28"/>
        </w:rPr>
        <w:tab/>
      </w:r>
      <w:r w:rsidR="00BC39F8" w:rsidRPr="00A7395F">
        <w:rPr>
          <w:rFonts w:ascii="Times New Roman" w:hAnsi="Times New Roman" w:cs="Times New Roman"/>
          <w:sz w:val="28"/>
          <w:szCs w:val="28"/>
        </w:rPr>
        <w:t>never applied for consent. He was</w:t>
      </w:r>
      <w:r w:rsidR="006B606D">
        <w:rPr>
          <w:rFonts w:ascii="Times New Roman" w:hAnsi="Times New Roman" w:cs="Times New Roman"/>
          <w:sz w:val="28"/>
          <w:szCs w:val="28"/>
        </w:rPr>
        <w:t xml:space="preserve"> </w:t>
      </w:r>
      <w:r w:rsidR="00BC39F8" w:rsidRPr="00A7395F">
        <w:rPr>
          <w:rFonts w:ascii="Times New Roman" w:hAnsi="Times New Roman" w:cs="Times New Roman"/>
          <w:sz w:val="28"/>
          <w:szCs w:val="28"/>
        </w:rPr>
        <w:t xml:space="preserve">aware of a consent application form </w:t>
      </w:r>
      <w:r w:rsidR="006B606D">
        <w:rPr>
          <w:rFonts w:ascii="Times New Roman" w:hAnsi="Times New Roman" w:cs="Times New Roman"/>
          <w:sz w:val="28"/>
          <w:szCs w:val="28"/>
        </w:rPr>
        <w:tab/>
      </w:r>
      <w:r w:rsidR="00BC39F8" w:rsidRPr="00A7395F">
        <w:rPr>
          <w:rFonts w:ascii="Times New Roman" w:hAnsi="Times New Roman" w:cs="Times New Roman"/>
          <w:sz w:val="28"/>
          <w:szCs w:val="28"/>
        </w:rPr>
        <w:t>attached to the papers purportedly signe</w:t>
      </w:r>
      <w:r w:rsidR="000D3BA2" w:rsidRPr="00A7395F">
        <w:rPr>
          <w:rFonts w:ascii="Times New Roman" w:hAnsi="Times New Roman" w:cs="Times New Roman"/>
          <w:sz w:val="28"/>
          <w:szCs w:val="28"/>
        </w:rPr>
        <w:t>d by</w:t>
      </w:r>
      <w:r w:rsidR="000D3BA2" w:rsidRPr="00A7395F">
        <w:rPr>
          <w:rFonts w:ascii="Times New Roman" w:hAnsi="Times New Roman" w:cs="Times New Roman"/>
          <w:sz w:val="28"/>
          <w:szCs w:val="28"/>
        </w:rPr>
        <w:tab/>
        <w:t xml:space="preserve"> himself and disputes fil</w:t>
      </w:r>
      <w:r w:rsidR="00BC39F8" w:rsidRPr="00A7395F">
        <w:rPr>
          <w:rFonts w:ascii="Times New Roman" w:hAnsi="Times New Roman" w:cs="Times New Roman"/>
          <w:sz w:val="28"/>
          <w:szCs w:val="28"/>
        </w:rPr>
        <w:t xml:space="preserve">ing </w:t>
      </w:r>
      <w:r w:rsidR="006B606D">
        <w:rPr>
          <w:rFonts w:ascii="Times New Roman" w:hAnsi="Times New Roman" w:cs="Times New Roman"/>
          <w:sz w:val="28"/>
          <w:szCs w:val="28"/>
        </w:rPr>
        <w:tab/>
      </w:r>
      <w:r w:rsidR="00BC39F8" w:rsidRPr="00A7395F">
        <w:rPr>
          <w:rFonts w:ascii="Times New Roman" w:hAnsi="Times New Roman" w:cs="Times New Roman"/>
          <w:sz w:val="28"/>
          <w:szCs w:val="28"/>
        </w:rPr>
        <w:t>out and signing the same.</w:t>
      </w:r>
    </w:p>
    <w:p w:rsidR="00002384" w:rsidRDefault="00002384" w:rsidP="00002384">
      <w:pPr>
        <w:pStyle w:val="NoSpacing"/>
      </w:pPr>
    </w:p>
    <w:p w:rsidR="00687824" w:rsidRDefault="009B274D" w:rsidP="00A7395F">
      <w:pPr>
        <w:pStyle w:val="Style1"/>
        <w:spacing w:line="360" w:lineRule="auto"/>
        <w:jc w:val="both"/>
        <w:rPr>
          <w:rFonts w:ascii="Times New Roman" w:hAnsi="Times New Roman" w:cs="Times New Roman"/>
          <w:sz w:val="28"/>
          <w:szCs w:val="28"/>
        </w:rPr>
      </w:pPr>
      <w:r w:rsidRPr="006B606D">
        <w:rPr>
          <w:rFonts w:ascii="Times New Roman" w:hAnsi="Times New Roman" w:cs="Times New Roman"/>
          <w:b/>
          <w:bCs/>
          <w:sz w:val="28"/>
          <w:szCs w:val="28"/>
        </w:rPr>
        <w:t>[1</w:t>
      </w:r>
      <w:r w:rsidR="00D236F4">
        <w:rPr>
          <w:rFonts w:ascii="Times New Roman" w:hAnsi="Times New Roman" w:cs="Times New Roman"/>
          <w:b/>
          <w:bCs/>
          <w:sz w:val="28"/>
          <w:szCs w:val="28"/>
        </w:rPr>
        <w:t>6</w:t>
      </w:r>
      <w:r w:rsidR="00687824" w:rsidRPr="006B606D">
        <w:rPr>
          <w:rFonts w:ascii="Times New Roman" w:hAnsi="Times New Roman" w:cs="Times New Roman"/>
          <w:b/>
          <w:bCs/>
          <w:sz w:val="28"/>
          <w:szCs w:val="28"/>
        </w:rPr>
        <w:t>]</w:t>
      </w:r>
      <w:r w:rsidR="00687824" w:rsidRPr="00A7395F">
        <w:rPr>
          <w:rFonts w:ascii="Times New Roman" w:hAnsi="Times New Roman" w:cs="Times New Roman"/>
          <w:sz w:val="28"/>
          <w:szCs w:val="28"/>
        </w:rPr>
        <w:t xml:space="preserve"> </w:t>
      </w:r>
      <w:r w:rsidR="00687824" w:rsidRPr="00A7395F">
        <w:rPr>
          <w:rFonts w:ascii="Times New Roman" w:hAnsi="Times New Roman" w:cs="Times New Roman"/>
          <w:sz w:val="28"/>
          <w:szCs w:val="28"/>
        </w:rPr>
        <w:tab/>
        <w:t>The application is also opposed by the 2</w:t>
      </w:r>
      <w:r w:rsidR="00687824" w:rsidRPr="00A7395F">
        <w:rPr>
          <w:rFonts w:ascii="Times New Roman" w:hAnsi="Times New Roman" w:cs="Times New Roman"/>
          <w:sz w:val="28"/>
          <w:szCs w:val="28"/>
          <w:vertAlign w:val="superscript"/>
        </w:rPr>
        <w:t>nd</w:t>
      </w:r>
      <w:r w:rsidR="00687824" w:rsidRPr="00A7395F">
        <w:rPr>
          <w:rFonts w:ascii="Times New Roman" w:hAnsi="Times New Roman" w:cs="Times New Roman"/>
          <w:sz w:val="28"/>
          <w:szCs w:val="28"/>
        </w:rPr>
        <w:t xml:space="preserve"> respondent</w:t>
      </w:r>
      <w:r w:rsidR="005C59B2">
        <w:rPr>
          <w:rFonts w:ascii="Times New Roman" w:hAnsi="Times New Roman" w:cs="Times New Roman"/>
          <w:sz w:val="28"/>
          <w:szCs w:val="28"/>
        </w:rPr>
        <w:t xml:space="preserve">, </w:t>
      </w:r>
      <w:proofErr w:type="spellStart"/>
      <w:r w:rsidR="00687824" w:rsidRPr="00A7395F">
        <w:rPr>
          <w:rFonts w:ascii="Times New Roman" w:hAnsi="Times New Roman" w:cs="Times New Roman"/>
          <w:sz w:val="28"/>
          <w:szCs w:val="28"/>
        </w:rPr>
        <w:t>Good</w:t>
      </w:r>
      <w:r w:rsidR="005C59B2">
        <w:rPr>
          <w:rFonts w:ascii="Times New Roman" w:hAnsi="Times New Roman" w:cs="Times New Roman"/>
          <w:sz w:val="28"/>
          <w:szCs w:val="28"/>
        </w:rPr>
        <w:t>trading</w:t>
      </w:r>
      <w:proofErr w:type="spellEnd"/>
      <w:r w:rsidR="00687824" w:rsidRPr="00A7395F">
        <w:rPr>
          <w:rFonts w:ascii="Times New Roman" w:hAnsi="Times New Roman" w:cs="Times New Roman"/>
          <w:sz w:val="28"/>
          <w:szCs w:val="28"/>
        </w:rPr>
        <w:t xml:space="preserve"> </w:t>
      </w:r>
      <w:r w:rsidR="006B606D">
        <w:rPr>
          <w:rFonts w:ascii="Times New Roman" w:hAnsi="Times New Roman" w:cs="Times New Roman"/>
          <w:sz w:val="28"/>
          <w:szCs w:val="28"/>
        </w:rPr>
        <w:tab/>
      </w:r>
      <w:r w:rsidR="00687824" w:rsidRPr="00A7395F">
        <w:rPr>
          <w:rFonts w:ascii="Times New Roman" w:hAnsi="Times New Roman" w:cs="Times New Roman"/>
          <w:sz w:val="28"/>
          <w:szCs w:val="28"/>
        </w:rPr>
        <w:t xml:space="preserve">Supermarket. </w:t>
      </w:r>
      <w:proofErr w:type="spellStart"/>
      <w:r w:rsidR="00687824" w:rsidRPr="00A7395F">
        <w:rPr>
          <w:rFonts w:ascii="Times New Roman" w:hAnsi="Times New Roman" w:cs="Times New Roman"/>
          <w:sz w:val="28"/>
          <w:szCs w:val="28"/>
        </w:rPr>
        <w:t>Good</w:t>
      </w:r>
      <w:r w:rsidR="005C59B2">
        <w:rPr>
          <w:rFonts w:ascii="Times New Roman" w:hAnsi="Times New Roman" w:cs="Times New Roman"/>
          <w:sz w:val="28"/>
          <w:szCs w:val="28"/>
        </w:rPr>
        <w:t>trading</w:t>
      </w:r>
      <w:proofErr w:type="spellEnd"/>
      <w:r w:rsidR="00687824" w:rsidRPr="00A7395F">
        <w:rPr>
          <w:rFonts w:ascii="Times New Roman" w:hAnsi="Times New Roman" w:cs="Times New Roman"/>
          <w:sz w:val="28"/>
          <w:szCs w:val="28"/>
        </w:rPr>
        <w:t xml:space="preserve"> is the sub </w:t>
      </w:r>
      <w:r w:rsidR="00782D53" w:rsidRPr="00A7395F">
        <w:rPr>
          <w:rFonts w:ascii="Times New Roman" w:hAnsi="Times New Roman" w:cs="Times New Roman"/>
          <w:sz w:val="28"/>
          <w:szCs w:val="28"/>
        </w:rPr>
        <w:t>le</w:t>
      </w:r>
      <w:r w:rsidR="00687824" w:rsidRPr="00A7395F">
        <w:rPr>
          <w:rFonts w:ascii="Times New Roman" w:hAnsi="Times New Roman" w:cs="Times New Roman"/>
          <w:sz w:val="28"/>
          <w:szCs w:val="28"/>
        </w:rPr>
        <w:t>s</w:t>
      </w:r>
      <w:r w:rsidR="00901327" w:rsidRPr="00A7395F">
        <w:rPr>
          <w:rFonts w:ascii="Times New Roman" w:hAnsi="Times New Roman" w:cs="Times New Roman"/>
          <w:sz w:val="28"/>
          <w:szCs w:val="28"/>
        </w:rPr>
        <w:t>see</w:t>
      </w:r>
      <w:r w:rsidR="00687824" w:rsidRPr="00A7395F">
        <w:rPr>
          <w:rFonts w:ascii="Times New Roman" w:hAnsi="Times New Roman" w:cs="Times New Roman"/>
          <w:sz w:val="28"/>
          <w:szCs w:val="28"/>
        </w:rPr>
        <w:t xml:space="preserve"> under the sublease agreement</w:t>
      </w:r>
      <w:r w:rsidR="00901327" w:rsidRPr="00A7395F">
        <w:rPr>
          <w:rFonts w:ascii="Times New Roman" w:hAnsi="Times New Roman" w:cs="Times New Roman"/>
          <w:sz w:val="28"/>
          <w:szCs w:val="28"/>
        </w:rPr>
        <w:t xml:space="preserve"> </w:t>
      </w:r>
      <w:r w:rsidR="006B606D">
        <w:rPr>
          <w:rFonts w:ascii="Times New Roman" w:hAnsi="Times New Roman" w:cs="Times New Roman"/>
          <w:sz w:val="28"/>
          <w:szCs w:val="28"/>
        </w:rPr>
        <w:tab/>
      </w:r>
      <w:r w:rsidR="00901327" w:rsidRPr="00A7395F">
        <w:rPr>
          <w:rFonts w:ascii="Times New Roman" w:hAnsi="Times New Roman" w:cs="Times New Roman"/>
          <w:sz w:val="28"/>
          <w:szCs w:val="28"/>
        </w:rPr>
        <w:t>registered on the 14</w:t>
      </w:r>
      <w:r w:rsidR="00901327" w:rsidRPr="00A7395F">
        <w:rPr>
          <w:rFonts w:ascii="Times New Roman" w:hAnsi="Times New Roman" w:cs="Times New Roman"/>
          <w:sz w:val="28"/>
          <w:szCs w:val="28"/>
          <w:vertAlign w:val="superscript"/>
        </w:rPr>
        <w:t>th</w:t>
      </w:r>
      <w:r w:rsidR="00901327" w:rsidRPr="00A7395F">
        <w:rPr>
          <w:rFonts w:ascii="Times New Roman" w:hAnsi="Times New Roman" w:cs="Times New Roman"/>
          <w:sz w:val="28"/>
          <w:szCs w:val="28"/>
        </w:rPr>
        <w:t xml:space="preserve"> May</w:t>
      </w:r>
      <w:r w:rsidR="006B606D">
        <w:rPr>
          <w:rFonts w:ascii="Times New Roman" w:hAnsi="Times New Roman" w:cs="Times New Roman"/>
          <w:sz w:val="28"/>
          <w:szCs w:val="28"/>
        </w:rPr>
        <w:t xml:space="preserve"> </w:t>
      </w:r>
      <w:r w:rsidR="00901327" w:rsidRPr="00A7395F">
        <w:rPr>
          <w:rFonts w:ascii="Times New Roman" w:hAnsi="Times New Roman" w:cs="Times New Roman"/>
          <w:sz w:val="28"/>
          <w:szCs w:val="28"/>
        </w:rPr>
        <w:t>2014</w:t>
      </w:r>
      <w:r w:rsidR="00687824" w:rsidRPr="00A7395F">
        <w:rPr>
          <w:rFonts w:ascii="Times New Roman" w:hAnsi="Times New Roman" w:cs="Times New Roman"/>
          <w:sz w:val="28"/>
          <w:szCs w:val="28"/>
        </w:rPr>
        <w:t xml:space="preserve">. </w:t>
      </w:r>
      <w:proofErr w:type="spellStart"/>
      <w:r w:rsidR="00901327" w:rsidRPr="00A7395F">
        <w:rPr>
          <w:rFonts w:ascii="Times New Roman" w:hAnsi="Times New Roman" w:cs="Times New Roman"/>
          <w:sz w:val="28"/>
          <w:szCs w:val="28"/>
        </w:rPr>
        <w:t>Good</w:t>
      </w:r>
      <w:r w:rsidR="005C59B2">
        <w:rPr>
          <w:rFonts w:ascii="Times New Roman" w:hAnsi="Times New Roman" w:cs="Times New Roman"/>
          <w:sz w:val="28"/>
          <w:szCs w:val="28"/>
        </w:rPr>
        <w:t>trading</w:t>
      </w:r>
      <w:proofErr w:type="spellEnd"/>
      <w:r w:rsidR="00901327" w:rsidRPr="00A7395F">
        <w:rPr>
          <w:rFonts w:ascii="Times New Roman" w:hAnsi="Times New Roman" w:cs="Times New Roman"/>
          <w:sz w:val="28"/>
          <w:szCs w:val="28"/>
        </w:rPr>
        <w:t xml:space="preserve"> conten</w:t>
      </w:r>
      <w:r w:rsidR="00320E08">
        <w:rPr>
          <w:rFonts w:ascii="Times New Roman" w:hAnsi="Times New Roman" w:cs="Times New Roman"/>
          <w:sz w:val="28"/>
          <w:szCs w:val="28"/>
        </w:rPr>
        <w:t>d</w:t>
      </w:r>
      <w:r w:rsidR="00901327" w:rsidRPr="00A7395F">
        <w:rPr>
          <w:rFonts w:ascii="Times New Roman" w:hAnsi="Times New Roman" w:cs="Times New Roman"/>
          <w:sz w:val="28"/>
          <w:szCs w:val="28"/>
        </w:rPr>
        <w:t xml:space="preserve">s that applicant has </w:t>
      </w:r>
      <w:r w:rsidR="005C59B2">
        <w:rPr>
          <w:rFonts w:ascii="Times New Roman" w:hAnsi="Times New Roman" w:cs="Times New Roman"/>
          <w:sz w:val="28"/>
          <w:szCs w:val="28"/>
        </w:rPr>
        <w:tab/>
      </w:r>
      <w:r w:rsidR="00901327" w:rsidRPr="00A7395F">
        <w:rPr>
          <w:rFonts w:ascii="Times New Roman" w:hAnsi="Times New Roman" w:cs="Times New Roman"/>
          <w:sz w:val="28"/>
          <w:szCs w:val="28"/>
        </w:rPr>
        <w:t xml:space="preserve">no </w:t>
      </w:r>
      <w:r w:rsidR="00901327" w:rsidRPr="00A7395F">
        <w:rPr>
          <w:rFonts w:ascii="Times New Roman" w:hAnsi="Times New Roman" w:cs="Times New Roman"/>
          <w:i/>
          <w:sz w:val="28"/>
          <w:szCs w:val="28"/>
        </w:rPr>
        <w:t>locus standi</w:t>
      </w:r>
      <w:r w:rsidR="00901327" w:rsidRPr="00A7395F">
        <w:rPr>
          <w:rFonts w:ascii="Times New Roman" w:hAnsi="Times New Roman" w:cs="Times New Roman"/>
          <w:sz w:val="28"/>
          <w:szCs w:val="28"/>
        </w:rPr>
        <w:t xml:space="preserve"> to bring suit. The ownership</w:t>
      </w:r>
      <w:r w:rsidR="006F2DB6">
        <w:rPr>
          <w:rFonts w:ascii="Times New Roman" w:hAnsi="Times New Roman" w:cs="Times New Roman"/>
          <w:sz w:val="28"/>
          <w:szCs w:val="28"/>
        </w:rPr>
        <w:t xml:space="preserve"> </w:t>
      </w:r>
      <w:r w:rsidR="00901327" w:rsidRPr="00A7395F">
        <w:rPr>
          <w:rFonts w:ascii="Times New Roman" w:hAnsi="Times New Roman" w:cs="Times New Roman"/>
          <w:sz w:val="28"/>
          <w:szCs w:val="28"/>
        </w:rPr>
        <w:t>of the site remained that of 1</w:t>
      </w:r>
      <w:r w:rsidR="00901327" w:rsidRPr="00A7395F">
        <w:rPr>
          <w:rFonts w:ascii="Times New Roman" w:hAnsi="Times New Roman" w:cs="Times New Roman"/>
          <w:sz w:val="28"/>
          <w:szCs w:val="28"/>
          <w:vertAlign w:val="superscript"/>
        </w:rPr>
        <w:t>st</w:t>
      </w:r>
      <w:r w:rsidR="00901327" w:rsidRPr="00A7395F">
        <w:rPr>
          <w:rFonts w:ascii="Times New Roman" w:hAnsi="Times New Roman" w:cs="Times New Roman"/>
          <w:sz w:val="28"/>
          <w:szCs w:val="28"/>
        </w:rPr>
        <w:t xml:space="preserve"> </w:t>
      </w:r>
      <w:r w:rsidR="006B606D">
        <w:rPr>
          <w:rFonts w:ascii="Times New Roman" w:hAnsi="Times New Roman" w:cs="Times New Roman"/>
          <w:sz w:val="28"/>
          <w:szCs w:val="28"/>
        </w:rPr>
        <w:lastRenderedPageBreak/>
        <w:tab/>
      </w:r>
      <w:r w:rsidR="00901327" w:rsidRPr="00A7395F">
        <w:rPr>
          <w:rFonts w:ascii="Times New Roman" w:hAnsi="Times New Roman" w:cs="Times New Roman"/>
          <w:sz w:val="28"/>
          <w:szCs w:val="28"/>
        </w:rPr>
        <w:t xml:space="preserve">respondent and contractually on </w:t>
      </w:r>
      <w:proofErr w:type="spellStart"/>
      <w:r w:rsidR="00901327" w:rsidRPr="00A7395F">
        <w:rPr>
          <w:rFonts w:ascii="Times New Roman" w:hAnsi="Times New Roman" w:cs="Times New Roman"/>
          <w:sz w:val="28"/>
          <w:szCs w:val="28"/>
        </w:rPr>
        <w:t>Good</w:t>
      </w:r>
      <w:r w:rsidR="005C59B2">
        <w:rPr>
          <w:rFonts w:ascii="Times New Roman" w:hAnsi="Times New Roman" w:cs="Times New Roman"/>
          <w:sz w:val="28"/>
          <w:szCs w:val="28"/>
        </w:rPr>
        <w:t>trading</w:t>
      </w:r>
      <w:proofErr w:type="spellEnd"/>
      <w:r w:rsidR="00901327" w:rsidRPr="00A7395F">
        <w:rPr>
          <w:rFonts w:ascii="Times New Roman" w:hAnsi="Times New Roman" w:cs="Times New Roman"/>
          <w:sz w:val="28"/>
          <w:szCs w:val="28"/>
        </w:rPr>
        <w:t xml:space="preserve"> by virtue of the Sublease </w:t>
      </w:r>
      <w:r w:rsidR="006B606D">
        <w:rPr>
          <w:rFonts w:ascii="Times New Roman" w:hAnsi="Times New Roman" w:cs="Times New Roman"/>
          <w:sz w:val="28"/>
          <w:szCs w:val="28"/>
        </w:rPr>
        <w:tab/>
      </w:r>
      <w:r w:rsidR="00901327" w:rsidRPr="00A7395F">
        <w:rPr>
          <w:rFonts w:ascii="Times New Roman" w:hAnsi="Times New Roman" w:cs="Times New Roman"/>
          <w:sz w:val="28"/>
          <w:szCs w:val="28"/>
        </w:rPr>
        <w:t>agreement.</w:t>
      </w:r>
    </w:p>
    <w:p w:rsidR="00002384" w:rsidRDefault="00002384" w:rsidP="000252BE">
      <w:pPr>
        <w:pStyle w:val="NoSpacing"/>
      </w:pPr>
    </w:p>
    <w:p w:rsidR="00352BEF" w:rsidRDefault="009B274D" w:rsidP="00A7395F">
      <w:pPr>
        <w:pStyle w:val="Style1"/>
        <w:spacing w:line="360" w:lineRule="auto"/>
        <w:jc w:val="both"/>
        <w:rPr>
          <w:rFonts w:ascii="Times New Roman" w:hAnsi="Times New Roman" w:cs="Times New Roman"/>
          <w:sz w:val="28"/>
          <w:szCs w:val="28"/>
        </w:rPr>
      </w:pPr>
      <w:r w:rsidRPr="006B606D">
        <w:rPr>
          <w:rFonts w:ascii="Times New Roman" w:hAnsi="Times New Roman" w:cs="Times New Roman"/>
          <w:b/>
          <w:bCs/>
          <w:sz w:val="28"/>
          <w:szCs w:val="28"/>
        </w:rPr>
        <w:t>[1</w:t>
      </w:r>
      <w:r w:rsidR="00D236F4">
        <w:rPr>
          <w:rFonts w:ascii="Times New Roman" w:hAnsi="Times New Roman" w:cs="Times New Roman"/>
          <w:b/>
          <w:bCs/>
          <w:sz w:val="28"/>
          <w:szCs w:val="28"/>
        </w:rPr>
        <w:t>7</w:t>
      </w:r>
      <w:r w:rsidR="00101FFA" w:rsidRPr="006B606D">
        <w:rPr>
          <w:rFonts w:ascii="Times New Roman" w:hAnsi="Times New Roman" w:cs="Times New Roman"/>
          <w:b/>
          <w:bCs/>
          <w:sz w:val="28"/>
          <w:szCs w:val="28"/>
        </w:rPr>
        <w:t>]</w:t>
      </w:r>
      <w:r w:rsidR="00101FFA" w:rsidRPr="00A7395F">
        <w:rPr>
          <w:rFonts w:ascii="Times New Roman" w:hAnsi="Times New Roman" w:cs="Times New Roman"/>
          <w:sz w:val="28"/>
          <w:szCs w:val="28"/>
        </w:rPr>
        <w:t xml:space="preserve"> </w:t>
      </w:r>
      <w:r w:rsidR="00101FFA" w:rsidRPr="00A7395F">
        <w:rPr>
          <w:rFonts w:ascii="Times New Roman" w:hAnsi="Times New Roman" w:cs="Times New Roman"/>
          <w:sz w:val="28"/>
          <w:szCs w:val="28"/>
        </w:rPr>
        <w:tab/>
      </w:r>
      <w:proofErr w:type="spellStart"/>
      <w:r w:rsidR="00101FFA" w:rsidRPr="00A7395F">
        <w:rPr>
          <w:rFonts w:ascii="Times New Roman" w:hAnsi="Times New Roman" w:cs="Times New Roman"/>
          <w:sz w:val="28"/>
          <w:szCs w:val="28"/>
        </w:rPr>
        <w:t>Good</w:t>
      </w:r>
      <w:r w:rsidR="0061268B">
        <w:rPr>
          <w:rFonts w:ascii="Times New Roman" w:hAnsi="Times New Roman" w:cs="Times New Roman"/>
          <w:sz w:val="28"/>
          <w:szCs w:val="28"/>
        </w:rPr>
        <w:t>trading</w:t>
      </w:r>
      <w:proofErr w:type="spellEnd"/>
      <w:r w:rsidR="00101FFA" w:rsidRPr="00A7395F">
        <w:rPr>
          <w:rFonts w:ascii="Times New Roman" w:hAnsi="Times New Roman" w:cs="Times New Roman"/>
          <w:sz w:val="28"/>
          <w:szCs w:val="28"/>
        </w:rPr>
        <w:t xml:space="preserve"> contends </w:t>
      </w:r>
      <w:r w:rsidR="00901327" w:rsidRPr="00A7395F">
        <w:rPr>
          <w:rFonts w:ascii="Times New Roman" w:hAnsi="Times New Roman" w:cs="Times New Roman"/>
          <w:sz w:val="28"/>
          <w:szCs w:val="28"/>
        </w:rPr>
        <w:t xml:space="preserve">that applicant has not made out a case for </w:t>
      </w:r>
      <w:r w:rsidR="0061268B">
        <w:rPr>
          <w:rFonts w:ascii="Times New Roman" w:hAnsi="Times New Roman" w:cs="Times New Roman"/>
          <w:sz w:val="28"/>
          <w:szCs w:val="28"/>
        </w:rPr>
        <w:tab/>
      </w:r>
      <w:r w:rsidR="00901327" w:rsidRPr="00A7395F">
        <w:rPr>
          <w:rFonts w:ascii="Times New Roman" w:hAnsi="Times New Roman" w:cs="Times New Roman"/>
          <w:sz w:val="28"/>
          <w:szCs w:val="28"/>
        </w:rPr>
        <w:t xml:space="preserve">declaratory </w:t>
      </w:r>
      <w:r w:rsidR="006B606D">
        <w:rPr>
          <w:rFonts w:ascii="Times New Roman" w:hAnsi="Times New Roman" w:cs="Times New Roman"/>
          <w:sz w:val="28"/>
          <w:szCs w:val="28"/>
        </w:rPr>
        <w:tab/>
      </w:r>
      <w:r w:rsidR="00901327" w:rsidRPr="00A7395F">
        <w:rPr>
          <w:rFonts w:ascii="Times New Roman" w:hAnsi="Times New Roman" w:cs="Times New Roman"/>
          <w:sz w:val="28"/>
          <w:szCs w:val="28"/>
        </w:rPr>
        <w:t xml:space="preserve">relief sought. </w:t>
      </w:r>
      <w:r w:rsidR="006B606D">
        <w:rPr>
          <w:rFonts w:ascii="Times New Roman" w:hAnsi="Times New Roman" w:cs="Times New Roman"/>
          <w:sz w:val="28"/>
          <w:szCs w:val="28"/>
        </w:rPr>
        <w:t xml:space="preserve"> </w:t>
      </w:r>
      <w:r w:rsidR="00101FFA" w:rsidRPr="00A7395F">
        <w:rPr>
          <w:rFonts w:ascii="Times New Roman" w:hAnsi="Times New Roman" w:cs="Times New Roman"/>
          <w:sz w:val="28"/>
          <w:szCs w:val="28"/>
        </w:rPr>
        <w:t xml:space="preserve">It </w:t>
      </w:r>
      <w:r w:rsidR="00901327" w:rsidRPr="00A7395F">
        <w:rPr>
          <w:rFonts w:ascii="Times New Roman" w:hAnsi="Times New Roman" w:cs="Times New Roman"/>
          <w:sz w:val="28"/>
          <w:szCs w:val="28"/>
        </w:rPr>
        <w:t xml:space="preserve">submits </w:t>
      </w:r>
      <w:r w:rsidR="00901327" w:rsidRPr="00A7395F">
        <w:rPr>
          <w:rFonts w:ascii="Times New Roman" w:hAnsi="Times New Roman" w:cs="Times New Roman"/>
          <w:i/>
          <w:sz w:val="28"/>
          <w:szCs w:val="28"/>
        </w:rPr>
        <w:t xml:space="preserve">“… In shape, substance and form, </w:t>
      </w:r>
      <w:r w:rsidR="0061268B">
        <w:rPr>
          <w:rFonts w:ascii="Times New Roman" w:hAnsi="Times New Roman" w:cs="Times New Roman"/>
          <w:i/>
          <w:sz w:val="28"/>
          <w:szCs w:val="28"/>
        </w:rPr>
        <w:tab/>
      </w:r>
      <w:r w:rsidR="00901327" w:rsidRPr="00A7395F">
        <w:rPr>
          <w:rFonts w:ascii="Times New Roman" w:hAnsi="Times New Roman" w:cs="Times New Roman"/>
          <w:i/>
          <w:sz w:val="28"/>
          <w:szCs w:val="28"/>
        </w:rPr>
        <w:t xml:space="preserve">prayer (c) is a non-starter in the Land </w:t>
      </w:r>
      <w:r w:rsidR="000D3BA2" w:rsidRPr="00A7395F">
        <w:rPr>
          <w:rFonts w:ascii="Times New Roman" w:hAnsi="Times New Roman" w:cs="Times New Roman"/>
          <w:i/>
          <w:sz w:val="28"/>
          <w:szCs w:val="28"/>
        </w:rPr>
        <w:t>Court</w:t>
      </w:r>
      <w:r w:rsidR="00901327" w:rsidRPr="00A7395F">
        <w:rPr>
          <w:rFonts w:ascii="Times New Roman" w:hAnsi="Times New Roman" w:cs="Times New Roman"/>
          <w:i/>
          <w:sz w:val="28"/>
          <w:szCs w:val="28"/>
        </w:rPr>
        <w:t xml:space="preserve"> dispensation in lieu of an</w:t>
      </w:r>
      <w:r w:rsidR="006B606D">
        <w:rPr>
          <w:rFonts w:ascii="Times New Roman" w:hAnsi="Times New Roman" w:cs="Times New Roman"/>
          <w:i/>
          <w:sz w:val="28"/>
          <w:szCs w:val="28"/>
        </w:rPr>
        <w:t xml:space="preserve"> </w:t>
      </w:r>
      <w:r w:rsidR="0061268B">
        <w:rPr>
          <w:rFonts w:ascii="Times New Roman" w:hAnsi="Times New Roman" w:cs="Times New Roman"/>
          <w:i/>
          <w:sz w:val="28"/>
          <w:szCs w:val="28"/>
        </w:rPr>
        <w:tab/>
      </w:r>
      <w:r w:rsidR="00901327" w:rsidRPr="00A7395F">
        <w:rPr>
          <w:rFonts w:ascii="Times New Roman" w:hAnsi="Times New Roman" w:cs="Times New Roman"/>
          <w:i/>
          <w:sz w:val="28"/>
          <w:szCs w:val="28"/>
        </w:rPr>
        <w:t xml:space="preserve">appropriate </w:t>
      </w:r>
      <w:r w:rsidR="00C31A8C">
        <w:rPr>
          <w:rFonts w:ascii="Times New Roman" w:hAnsi="Times New Roman" w:cs="Times New Roman"/>
          <w:i/>
          <w:sz w:val="28"/>
          <w:szCs w:val="28"/>
        </w:rPr>
        <w:tab/>
      </w:r>
      <w:r w:rsidR="00901327" w:rsidRPr="00A7395F">
        <w:rPr>
          <w:rFonts w:ascii="Times New Roman" w:hAnsi="Times New Roman" w:cs="Times New Roman"/>
          <w:i/>
          <w:sz w:val="28"/>
          <w:szCs w:val="28"/>
        </w:rPr>
        <w:t>Ministerial consent. Besides a position of law</w:t>
      </w:r>
      <w:r w:rsidR="00101FFA" w:rsidRPr="00A7395F">
        <w:rPr>
          <w:rFonts w:ascii="Times New Roman" w:hAnsi="Times New Roman" w:cs="Times New Roman"/>
          <w:i/>
          <w:sz w:val="28"/>
          <w:szCs w:val="28"/>
        </w:rPr>
        <w:t xml:space="preserve"> </w:t>
      </w:r>
      <w:r w:rsidR="00901327" w:rsidRPr="00A7395F">
        <w:rPr>
          <w:rFonts w:ascii="Times New Roman" w:hAnsi="Times New Roman" w:cs="Times New Roman"/>
          <w:i/>
          <w:sz w:val="28"/>
          <w:szCs w:val="28"/>
        </w:rPr>
        <w:t>that the l</w:t>
      </w:r>
      <w:r w:rsidR="00782D53" w:rsidRPr="00A7395F">
        <w:rPr>
          <w:rFonts w:ascii="Times New Roman" w:hAnsi="Times New Roman" w:cs="Times New Roman"/>
          <w:i/>
          <w:sz w:val="28"/>
          <w:szCs w:val="28"/>
        </w:rPr>
        <w:t>essee</w:t>
      </w:r>
      <w:r w:rsidR="006B606D">
        <w:rPr>
          <w:rFonts w:ascii="Times New Roman" w:hAnsi="Times New Roman" w:cs="Times New Roman"/>
          <w:i/>
          <w:sz w:val="28"/>
          <w:szCs w:val="28"/>
        </w:rPr>
        <w:t xml:space="preserve"> </w:t>
      </w:r>
      <w:r w:rsidR="0061268B">
        <w:rPr>
          <w:rFonts w:ascii="Times New Roman" w:hAnsi="Times New Roman" w:cs="Times New Roman"/>
          <w:i/>
          <w:sz w:val="28"/>
          <w:szCs w:val="28"/>
        </w:rPr>
        <w:tab/>
      </w:r>
      <w:r w:rsidR="00782D53" w:rsidRPr="00A7395F">
        <w:rPr>
          <w:rFonts w:ascii="Times New Roman" w:hAnsi="Times New Roman" w:cs="Times New Roman"/>
          <w:i/>
          <w:sz w:val="28"/>
          <w:szCs w:val="28"/>
        </w:rPr>
        <w:t>obviously cannot</w:t>
      </w:r>
      <w:r w:rsidR="006B606D">
        <w:rPr>
          <w:rFonts w:ascii="Times New Roman" w:hAnsi="Times New Roman" w:cs="Times New Roman"/>
          <w:i/>
          <w:sz w:val="28"/>
          <w:szCs w:val="28"/>
        </w:rPr>
        <w:t xml:space="preserve"> </w:t>
      </w:r>
      <w:r w:rsidR="00782D53" w:rsidRPr="00A7395F">
        <w:rPr>
          <w:rFonts w:ascii="Times New Roman" w:hAnsi="Times New Roman" w:cs="Times New Roman"/>
          <w:i/>
          <w:sz w:val="28"/>
          <w:szCs w:val="28"/>
        </w:rPr>
        <w:t>be compelled to obtain Ministerial consent after</w:t>
      </w:r>
      <w:r w:rsidR="006B606D">
        <w:rPr>
          <w:rFonts w:ascii="Times New Roman" w:hAnsi="Times New Roman" w:cs="Times New Roman"/>
          <w:i/>
          <w:sz w:val="28"/>
          <w:szCs w:val="28"/>
        </w:rPr>
        <w:t xml:space="preserve"> </w:t>
      </w:r>
      <w:r w:rsidR="00101FFA" w:rsidRPr="00A7395F">
        <w:rPr>
          <w:rFonts w:ascii="Times New Roman" w:hAnsi="Times New Roman" w:cs="Times New Roman"/>
          <w:i/>
          <w:sz w:val="28"/>
          <w:szCs w:val="28"/>
        </w:rPr>
        <w:t xml:space="preserve">the </w:t>
      </w:r>
      <w:r w:rsidR="0061268B">
        <w:rPr>
          <w:rFonts w:ascii="Times New Roman" w:hAnsi="Times New Roman" w:cs="Times New Roman"/>
          <w:i/>
          <w:sz w:val="28"/>
          <w:szCs w:val="28"/>
        </w:rPr>
        <w:tab/>
      </w:r>
      <w:r w:rsidR="00782D53" w:rsidRPr="00A7395F">
        <w:rPr>
          <w:rFonts w:ascii="Times New Roman" w:hAnsi="Times New Roman" w:cs="Times New Roman"/>
          <w:i/>
          <w:sz w:val="28"/>
          <w:szCs w:val="28"/>
        </w:rPr>
        <w:t xml:space="preserve">conclusion of an invalid agreement. This is trite law is binding. This </w:t>
      </w:r>
      <w:r w:rsidR="0061268B">
        <w:rPr>
          <w:rFonts w:ascii="Times New Roman" w:hAnsi="Times New Roman" w:cs="Times New Roman"/>
          <w:i/>
          <w:sz w:val="28"/>
          <w:szCs w:val="28"/>
        </w:rPr>
        <w:tab/>
      </w:r>
      <w:r w:rsidR="00782D53" w:rsidRPr="00A7395F">
        <w:rPr>
          <w:rFonts w:ascii="Times New Roman" w:hAnsi="Times New Roman" w:cs="Times New Roman"/>
          <w:i/>
          <w:sz w:val="28"/>
          <w:szCs w:val="28"/>
        </w:rPr>
        <w:t xml:space="preserve">prayer is </w:t>
      </w:r>
      <w:r w:rsidR="00101FFA" w:rsidRPr="00A7395F">
        <w:rPr>
          <w:rFonts w:ascii="Times New Roman" w:hAnsi="Times New Roman" w:cs="Times New Roman"/>
          <w:i/>
          <w:sz w:val="28"/>
          <w:szCs w:val="28"/>
        </w:rPr>
        <w:t>also weird</w:t>
      </w:r>
      <w:r w:rsidR="00782D53" w:rsidRPr="00A7395F">
        <w:rPr>
          <w:rFonts w:ascii="Times New Roman" w:hAnsi="Times New Roman" w:cs="Times New Roman"/>
          <w:sz w:val="28"/>
          <w:szCs w:val="28"/>
        </w:rPr>
        <w:t xml:space="preserve">”.  </w:t>
      </w:r>
      <w:proofErr w:type="spellStart"/>
      <w:r w:rsidR="00782D53" w:rsidRPr="00A7395F">
        <w:rPr>
          <w:rFonts w:ascii="Times New Roman" w:hAnsi="Times New Roman" w:cs="Times New Roman"/>
          <w:sz w:val="28"/>
          <w:szCs w:val="28"/>
        </w:rPr>
        <w:t>Good</w:t>
      </w:r>
      <w:r w:rsidR="000252BE">
        <w:rPr>
          <w:rFonts w:ascii="Times New Roman" w:hAnsi="Times New Roman" w:cs="Times New Roman"/>
          <w:sz w:val="28"/>
          <w:szCs w:val="28"/>
        </w:rPr>
        <w:t>trading</w:t>
      </w:r>
      <w:proofErr w:type="spellEnd"/>
      <w:r w:rsidR="00782D53" w:rsidRPr="00A7395F">
        <w:rPr>
          <w:rFonts w:ascii="Times New Roman" w:hAnsi="Times New Roman" w:cs="Times New Roman"/>
          <w:sz w:val="28"/>
          <w:szCs w:val="28"/>
        </w:rPr>
        <w:t xml:space="preserve"> </w:t>
      </w:r>
      <w:r w:rsidR="00101FFA" w:rsidRPr="00A7395F">
        <w:rPr>
          <w:rFonts w:ascii="Times New Roman" w:hAnsi="Times New Roman" w:cs="Times New Roman"/>
          <w:sz w:val="28"/>
          <w:szCs w:val="28"/>
        </w:rPr>
        <w:t xml:space="preserve">also </w:t>
      </w:r>
      <w:r w:rsidR="00782D53" w:rsidRPr="00A7395F">
        <w:rPr>
          <w:rFonts w:ascii="Times New Roman" w:hAnsi="Times New Roman" w:cs="Times New Roman"/>
          <w:sz w:val="28"/>
          <w:szCs w:val="28"/>
        </w:rPr>
        <w:t>a</w:t>
      </w:r>
      <w:r w:rsidR="00101FFA" w:rsidRPr="00A7395F">
        <w:rPr>
          <w:rFonts w:ascii="Times New Roman" w:hAnsi="Times New Roman" w:cs="Times New Roman"/>
          <w:sz w:val="28"/>
          <w:szCs w:val="28"/>
        </w:rPr>
        <w:t>vers that</w:t>
      </w:r>
      <w:r w:rsidR="00782D53" w:rsidRPr="00A7395F">
        <w:rPr>
          <w:rFonts w:ascii="Times New Roman" w:hAnsi="Times New Roman" w:cs="Times New Roman"/>
          <w:sz w:val="28"/>
          <w:szCs w:val="28"/>
        </w:rPr>
        <w:t xml:space="preserve"> non-joinder of Mrs </w:t>
      </w:r>
      <w:r w:rsidR="0061268B">
        <w:rPr>
          <w:rFonts w:ascii="Times New Roman" w:hAnsi="Times New Roman" w:cs="Times New Roman"/>
          <w:sz w:val="28"/>
          <w:szCs w:val="28"/>
        </w:rPr>
        <w:tab/>
      </w:r>
      <w:proofErr w:type="spellStart"/>
      <w:r w:rsidR="000D3BA2" w:rsidRPr="00A7395F">
        <w:rPr>
          <w:rFonts w:ascii="Times New Roman" w:hAnsi="Times New Roman" w:cs="Times New Roman"/>
          <w:sz w:val="28"/>
          <w:szCs w:val="28"/>
        </w:rPr>
        <w:t>Kotzé</w:t>
      </w:r>
      <w:proofErr w:type="spellEnd"/>
      <w:r w:rsidR="00782D53" w:rsidRPr="00A7395F">
        <w:rPr>
          <w:rFonts w:ascii="Times New Roman" w:hAnsi="Times New Roman" w:cs="Times New Roman"/>
          <w:sz w:val="28"/>
          <w:szCs w:val="28"/>
        </w:rPr>
        <w:t xml:space="preserve"> </w:t>
      </w:r>
      <w:r w:rsidR="00101FFA" w:rsidRPr="00A7395F">
        <w:rPr>
          <w:rFonts w:ascii="Times New Roman" w:hAnsi="Times New Roman" w:cs="Times New Roman"/>
          <w:sz w:val="28"/>
          <w:szCs w:val="28"/>
        </w:rPr>
        <w:t>w</w:t>
      </w:r>
      <w:r w:rsidR="00782D53" w:rsidRPr="00A7395F">
        <w:rPr>
          <w:rFonts w:ascii="Times New Roman" w:hAnsi="Times New Roman" w:cs="Times New Roman"/>
          <w:sz w:val="28"/>
          <w:szCs w:val="28"/>
        </w:rPr>
        <w:t>as fatal to</w:t>
      </w:r>
      <w:r w:rsidR="006B606D">
        <w:rPr>
          <w:rFonts w:ascii="Times New Roman" w:hAnsi="Times New Roman" w:cs="Times New Roman"/>
          <w:sz w:val="28"/>
          <w:szCs w:val="28"/>
        </w:rPr>
        <w:t xml:space="preserve"> </w:t>
      </w:r>
      <w:r w:rsidR="00C31A8C">
        <w:rPr>
          <w:rFonts w:ascii="Times New Roman" w:hAnsi="Times New Roman" w:cs="Times New Roman"/>
          <w:sz w:val="28"/>
          <w:szCs w:val="28"/>
        </w:rPr>
        <w:tab/>
      </w:r>
      <w:r w:rsidR="00101FFA" w:rsidRPr="00A7395F">
        <w:rPr>
          <w:rFonts w:ascii="Times New Roman" w:hAnsi="Times New Roman" w:cs="Times New Roman"/>
          <w:sz w:val="28"/>
          <w:szCs w:val="28"/>
        </w:rPr>
        <w:t xml:space="preserve">applicant’s </w:t>
      </w:r>
      <w:r w:rsidR="00782D53" w:rsidRPr="00A7395F">
        <w:rPr>
          <w:rFonts w:ascii="Times New Roman" w:hAnsi="Times New Roman" w:cs="Times New Roman"/>
          <w:sz w:val="28"/>
          <w:szCs w:val="28"/>
        </w:rPr>
        <w:t>case</w:t>
      </w:r>
      <w:r w:rsidR="00C81147" w:rsidRPr="00A7395F">
        <w:rPr>
          <w:rFonts w:ascii="Times New Roman" w:hAnsi="Times New Roman" w:cs="Times New Roman"/>
          <w:sz w:val="28"/>
          <w:szCs w:val="28"/>
        </w:rPr>
        <w:t xml:space="preserve"> because the purported </w:t>
      </w:r>
      <w:r w:rsidR="00C81147" w:rsidRPr="00A7395F">
        <w:rPr>
          <w:rFonts w:ascii="Times New Roman" w:hAnsi="Times New Roman" w:cs="Times New Roman"/>
          <w:i/>
          <w:sz w:val="28"/>
          <w:szCs w:val="28"/>
        </w:rPr>
        <w:t xml:space="preserve">Deed </w:t>
      </w:r>
      <w:r w:rsidR="000252BE">
        <w:rPr>
          <w:rFonts w:ascii="Times New Roman" w:hAnsi="Times New Roman" w:cs="Times New Roman"/>
          <w:i/>
          <w:sz w:val="28"/>
          <w:szCs w:val="28"/>
        </w:rPr>
        <w:t>2</w:t>
      </w:r>
      <w:r w:rsidR="000D3BA2" w:rsidRPr="00A7395F">
        <w:rPr>
          <w:rFonts w:ascii="Times New Roman" w:hAnsi="Times New Roman" w:cs="Times New Roman"/>
          <w:i/>
          <w:sz w:val="28"/>
          <w:szCs w:val="28"/>
        </w:rPr>
        <w:t xml:space="preserve"> </w:t>
      </w:r>
      <w:r w:rsidR="000D3BA2" w:rsidRPr="00A7395F">
        <w:rPr>
          <w:rFonts w:ascii="Times New Roman" w:hAnsi="Times New Roman" w:cs="Times New Roman"/>
          <w:sz w:val="28"/>
          <w:szCs w:val="28"/>
        </w:rPr>
        <w:t xml:space="preserve">was </w:t>
      </w:r>
      <w:r w:rsidR="0061268B">
        <w:rPr>
          <w:rFonts w:ascii="Times New Roman" w:hAnsi="Times New Roman" w:cs="Times New Roman"/>
          <w:sz w:val="28"/>
          <w:szCs w:val="28"/>
        </w:rPr>
        <w:tab/>
      </w:r>
      <w:r w:rsidR="000D3BA2" w:rsidRPr="00A7395F">
        <w:rPr>
          <w:rFonts w:ascii="Times New Roman" w:hAnsi="Times New Roman" w:cs="Times New Roman"/>
          <w:sz w:val="28"/>
          <w:szCs w:val="28"/>
        </w:rPr>
        <w:t xml:space="preserve">concluded by applicant and </w:t>
      </w:r>
      <w:proofErr w:type="spellStart"/>
      <w:r w:rsidR="000D3BA2" w:rsidRPr="00A7395F">
        <w:rPr>
          <w:rFonts w:ascii="Times New Roman" w:hAnsi="Times New Roman" w:cs="Times New Roman"/>
          <w:sz w:val="28"/>
          <w:szCs w:val="28"/>
        </w:rPr>
        <w:t>Kotzé</w:t>
      </w:r>
      <w:proofErr w:type="spellEnd"/>
      <w:r w:rsidR="000F1338" w:rsidRPr="00A7395F">
        <w:rPr>
          <w:rFonts w:ascii="Times New Roman" w:hAnsi="Times New Roman" w:cs="Times New Roman"/>
          <w:sz w:val="28"/>
          <w:szCs w:val="28"/>
        </w:rPr>
        <w:t>.</w:t>
      </w:r>
      <w:r w:rsidR="006B606D">
        <w:rPr>
          <w:rFonts w:ascii="Times New Roman" w:hAnsi="Times New Roman" w:cs="Times New Roman"/>
          <w:sz w:val="28"/>
          <w:szCs w:val="28"/>
        </w:rPr>
        <w:t xml:space="preserve"> </w:t>
      </w:r>
      <w:proofErr w:type="spellStart"/>
      <w:r w:rsidR="000D3BA2" w:rsidRPr="00A7395F">
        <w:rPr>
          <w:rFonts w:ascii="Times New Roman" w:hAnsi="Times New Roman" w:cs="Times New Roman"/>
          <w:sz w:val="28"/>
          <w:szCs w:val="28"/>
        </w:rPr>
        <w:t>Goo</w:t>
      </w:r>
      <w:r w:rsidR="000252BE">
        <w:rPr>
          <w:rFonts w:ascii="Times New Roman" w:hAnsi="Times New Roman" w:cs="Times New Roman"/>
          <w:sz w:val="28"/>
          <w:szCs w:val="28"/>
        </w:rPr>
        <w:t>dtrading</w:t>
      </w:r>
      <w:proofErr w:type="spellEnd"/>
      <w:r w:rsidR="000D3BA2" w:rsidRPr="00A7395F">
        <w:rPr>
          <w:rFonts w:ascii="Times New Roman" w:hAnsi="Times New Roman" w:cs="Times New Roman"/>
          <w:sz w:val="28"/>
          <w:szCs w:val="28"/>
        </w:rPr>
        <w:t xml:space="preserve"> insists that </w:t>
      </w:r>
      <w:r w:rsidR="0061268B">
        <w:rPr>
          <w:rFonts w:ascii="Times New Roman" w:hAnsi="Times New Roman" w:cs="Times New Roman"/>
          <w:sz w:val="28"/>
          <w:szCs w:val="28"/>
        </w:rPr>
        <w:t>D</w:t>
      </w:r>
      <w:r w:rsidR="000D3BA2" w:rsidRPr="00A7395F">
        <w:rPr>
          <w:rFonts w:ascii="Times New Roman" w:hAnsi="Times New Roman" w:cs="Times New Roman"/>
          <w:sz w:val="28"/>
          <w:szCs w:val="28"/>
        </w:rPr>
        <w:t xml:space="preserve">eed </w:t>
      </w:r>
      <w:r w:rsidR="0061268B">
        <w:rPr>
          <w:rFonts w:ascii="Times New Roman" w:hAnsi="Times New Roman" w:cs="Times New Roman"/>
          <w:sz w:val="28"/>
          <w:szCs w:val="28"/>
        </w:rPr>
        <w:t>2</w:t>
      </w:r>
      <w:r w:rsidR="000D3BA2" w:rsidRPr="00A7395F">
        <w:rPr>
          <w:rFonts w:ascii="Times New Roman" w:hAnsi="Times New Roman" w:cs="Times New Roman"/>
          <w:sz w:val="28"/>
          <w:szCs w:val="28"/>
        </w:rPr>
        <w:t xml:space="preserve"> </w:t>
      </w:r>
      <w:r w:rsidR="0061268B">
        <w:rPr>
          <w:rFonts w:ascii="Times New Roman" w:hAnsi="Times New Roman" w:cs="Times New Roman"/>
          <w:sz w:val="28"/>
          <w:szCs w:val="28"/>
        </w:rPr>
        <w:tab/>
      </w:r>
      <w:r w:rsidR="000D3BA2" w:rsidRPr="00A7395F">
        <w:rPr>
          <w:rFonts w:ascii="Times New Roman" w:hAnsi="Times New Roman" w:cs="Times New Roman"/>
          <w:sz w:val="28"/>
          <w:szCs w:val="28"/>
        </w:rPr>
        <w:t>was improperly done because no ministerial consent had</w:t>
      </w:r>
      <w:r w:rsidR="006B606D">
        <w:rPr>
          <w:rFonts w:ascii="Times New Roman" w:hAnsi="Times New Roman" w:cs="Times New Roman"/>
          <w:sz w:val="28"/>
          <w:szCs w:val="28"/>
        </w:rPr>
        <w:t xml:space="preserve"> </w:t>
      </w:r>
      <w:r w:rsidR="000D3BA2" w:rsidRPr="00A7395F">
        <w:rPr>
          <w:rFonts w:ascii="Times New Roman" w:hAnsi="Times New Roman" w:cs="Times New Roman"/>
          <w:sz w:val="28"/>
          <w:szCs w:val="28"/>
        </w:rPr>
        <w:t>been obtained.</w:t>
      </w:r>
    </w:p>
    <w:p w:rsidR="005C4EF0" w:rsidRDefault="005C4EF0" w:rsidP="005C4EF0">
      <w:pPr>
        <w:pStyle w:val="NoSpacing"/>
      </w:pPr>
    </w:p>
    <w:p w:rsidR="00352BEF" w:rsidRDefault="00352BEF" w:rsidP="00A7395F">
      <w:pPr>
        <w:pStyle w:val="Style1"/>
        <w:spacing w:line="360" w:lineRule="auto"/>
        <w:jc w:val="both"/>
        <w:rPr>
          <w:rFonts w:ascii="Times New Roman" w:hAnsi="Times New Roman" w:cs="Times New Roman"/>
          <w:sz w:val="28"/>
          <w:szCs w:val="28"/>
        </w:rPr>
      </w:pPr>
      <w:r w:rsidRPr="006E5E00">
        <w:rPr>
          <w:rFonts w:ascii="Times New Roman" w:hAnsi="Times New Roman" w:cs="Times New Roman"/>
          <w:b/>
          <w:bCs/>
          <w:sz w:val="28"/>
          <w:szCs w:val="28"/>
        </w:rPr>
        <w:t xml:space="preserve"> </w:t>
      </w:r>
      <w:r w:rsidR="00101FFA" w:rsidRPr="006E5E00">
        <w:rPr>
          <w:rFonts w:ascii="Times New Roman" w:hAnsi="Times New Roman" w:cs="Times New Roman"/>
          <w:b/>
          <w:bCs/>
          <w:sz w:val="28"/>
          <w:szCs w:val="28"/>
        </w:rPr>
        <w:t>[</w:t>
      </w:r>
      <w:r w:rsidR="009B274D" w:rsidRPr="006E5E00">
        <w:rPr>
          <w:rFonts w:ascii="Times New Roman" w:hAnsi="Times New Roman" w:cs="Times New Roman"/>
          <w:b/>
          <w:bCs/>
          <w:sz w:val="28"/>
          <w:szCs w:val="28"/>
        </w:rPr>
        <w:t>1</w:t>
      </w:r>
      <w:r w:rsidR="00D236F4">
        <w:rPr>
          <w:rFonts w:ascii="Times New Roman" w:hAnsi="Times New Roman" w:cs="Times New Roman"/>
          <w:b/>
          <w:bCs/>
          <w:sz w:val="28"/>
          <w:szCs w:val="28"/>
        </w:rPr>
        <w:t>8</w:t>
      </w:r>
      <w:r w:rsidR="00101FFA" w:rsidRPr="006E5E00">
        <w:rPr>
          <w:rFonts w:ascii="Times New Roman" w:hAnsi="Times New Roman" w:cs="Times New Roman"/>
          <w:b/>
          <w:bCs/>
          <w:sz w:val="28"/>
          <w:szCs w:val="28"/>
        </w:rPr>
        <w:t>]</w:t>
      </w:r>
      <w:r w:rsidR="00240AD0" w:rsidRPr="00A7395F">
        <w:rPr>
          <w:rFonts w:ascii="Times New Roman" w:hAnsi="Times New Roman" w:cs="Times New Roman"/>
          <w:sz w:val="28"/>
          <w:szCs w:val="28"/>
        </w:rPr>
        <w:tab/>
      </w:r>
      <w:proofErr w:type="spellStart"/>
      <w:r w:rsidR="00240AD0" w:rsidRPr="00A7395F">
        <w:rPr>
          <w:rFonts w:ascii="Times New Roman" w:hAnsi="Times New Roman" w:cs="Times New Roman"/>
          <w:sz w:val="28"/>
          <w:szCs w:val="28"/>
        </w:rPr>
        <w:t>Good</w:t>
      </w:r>
      <w:r w:rsidR="001667AB">
        <w:rPr>
          <w:rFonts w:ascii="Times New Roman" w:hAnsi="Times New Roman" w:cs="Times New Roman"/>
          <w:sz w:val="28"/>
          <w:szCs w:val="28"/>
        </w:rPr>
        <w:t>trading</w:t>
      </w:r>
      <w:proofErr w:type="spellEnd"/>
      <w:r w:rsidR="00240AD0" w:rsidRPr="00A7395F">
        <w:rPr>
          <w:rFonts w:ascii="Times New Roman" w:hAnsi="Times New Roman" w:cs="Times New Roman"/>
          <w:sz w:val="28"/>
          <w:szCs w:val="28"/>
        </w:rPr>
        <w:t xml:space="preserve"> then proceeded to react to issues or allegations that could </w:t>
      </w:r>
      <w:r w:rsidR="006E5E00">
        <w:rPr>
          <w:rFonts w:ascii="Times New Roman" w:hAnsi="Times New Roman" w:cs="Times New Roman"/>
          <w:sz w:val="28"/>
          <w:szCs w:val="28"/>
        </w:rPr>
        <w:tab/>
      </w:r>
      <w:proofErr w:type="spellStart"/>
      <w:r w:rsidR="00240AD0" w:rsidRPr="00A7395F">
        <w:rPr>
          <w:rFonts w:ascii="Times New Roman" w:hAnsi="Times New Roman" w:cs="Times New Roman"/>
          <w:sz w:val="28"/>
          <w:szCs w:val="28"/>
        </w:rPr>
        <w:t>issuably</w:t>
      </w:r>
      <w:proofErr w:type="spellEnd"/>
      <w:r w:rsidR="00240AD0" w:rsidRPr="00A7395F">
        <w:rPr>
          <w:rFonts w:ascii="Times New Roman" w:hAnsi="Times New Roman" w:cs="Times New Roman"/>
          <w:sz w:val="28"/>
          <w:szCs w:val="28"/>
        </w:rPr>
        <w:t xml:space="preserve"> be reacted to by 1</w:t>
      </w:r>
      <w:r w:rsidR="00240AD0" w:rsidRPr="00A7395F">
        <w:rPr>
          <w:rFonts w:ascii="Times New Roman" w:hAnsi="Times New Roman" w:cs="Times New Roman"/>
          <w:sz w:val="28"/>
          <w:szCs w:val="28"/>
          <w:vertAlign w:val="superscript"/>
        </w:rPr>
        <w:t>st</w:t>
      </w:r>
      <w:r w:rsidR="00240AD0" w:rsidRPr="00A7395F">
        <w:rPr>
          <w:rFonts w:ascii="Times New Roman" w:hAnsi="Times New Roman" w:cs="Times New Roman"/>
          <w:sz w:val="28"/>
          <w:szCs w:val="28"/>
        </w:rPr>
        <w:t xml:space="preserve"> respondent. He denies existence </w:t>
      </w:r>
      <w:r w:rsidRPr="00A7395F">
        <w:rPr>
          <w:rFonts w:ascii="Times New Roman" w:hAnsi="Times New Roman" w:cs="Times New Roman"/>
          <w:sz w:val="28"/>
          <w:szCs w:val="28"/>
        </w:rPr>
        <w:t xml:space="preserve">of </w:t>
      </w:r>
      <w:r w:rsidR="006E5E00">
        <w:rPr>
          <w:rFonts w:ascii="Times New Roman" w:hAnsi="Times New Roman" w:cs="Times New Roman"/>
          <w:sz w:val="28"/>
          <w:szCs w:val="28"/>
        </w:rPr>
        <w:tab/>
      </w:r>
      <w:r w:rsidRPr="00A7395F">
        <w:rPr>
          <w:rFonts w:ascii="Times New Roman" w:hAnsi="Times New Roman" w:cs="Times New Roman"/>
          <w:sz w:val="28"/>
          <w:szCs w:val="28"/>
        </w:rPr>
        <w:t>deed</w:t>
      </w:r>
      <w:r w:rsidRPr="00A7395F">
        <w:rPr>
          <w:rFonts w:ascii="Times New Roman" w:hAnsi="Times New Roman" w:cs="Times New Roman"/>
          <w:i/>
          <w:sz w:val="28"/>
          <w:szCs w:val="28"/>
        </w:rPr>
        <w:t xml:space="preserve"> one</w:t>
      </w:r>
      <w:r w:rsidRPr="00A7395F">
        <w:rPr>
          <w:rFonts w:ascii="Times New Roman" w:hAnsi="Times New Roman" w:cs="Times New Roman"/>
          <w:sz w:val="28"/>
          <w:szCs w:val="28"/>
        </w:rPr>
        <w:t xml:space="preserve">- </w:t>
      </w:r>
      <w:r w:rsidR="006E5E00">
        <w:rPr>
          <w:rFonts w:ascii="Times New Roman" w:hAnsi="Times New Roman" w:cs="Times New Roman"/>
          <w:sz w:val="28"/>
          <w:szCs w:val="28"/>
        </w:rPr>
        <w:tab/>
      </w:r>
      <w:r w:rsidR="00240AD0" w:rsidRPr="00A7395F">
        <w:rPr>
          <w:rFonts w:ascii="Times New Roman" w:hAnsi="Times New Roman" w:cs="Times New Roman"/>
          <w:sz w:val="28"/>
          <w:szCs w:val="28"/>
        </w:rPr>
        <w:t>a contract of sale it was</w:t>
      </w:r>
      <w:r w:rsidRPr="00A7395F">
        <w:rPr>
          <w:rFonts w:ascii="Times New Roman" w:hAnsi="Times New Roman" w:cs="Times New Roman"/>
          <w:sz w:val="28"/>
          <w:szCs w:val="28"/>
        </w:rPr>
        <w:t xml:space="preserve"> not privy</w:t>
      </w:r>
      <w:r w:rsidR="00240AD0" w:rsidRPr="00A7395F">
        <w:rPr>
          <w:rFonts w:ascii="Times New Roman" w:hAnsi="Times New Roman" w:cs="Times New Roman"/>
          <w:sz w:val="28"/>
          <w:szCs w:val="28"/>
        </w:rPr>
        <w:t xml:space="preserve"> or party to.</w:t>
      </w:r>
      <w:r w:rsidR="008A091C" w:rsidRPr="00A7395F">
        <w:rPr>
          <w:rFonts w:ascii="Times New Roman" w:hAnsi="Times New Roman" w:cs="Times New Roman"/>
          <w:sz w:val="28"/>
          <w:szCs w:val="28"/>
        </w:rPr>
        <w:t xml:space="preserve"> Among others,</w:t>
      </w:r>
      <w:r w:rsidR="00240AD0" w:rsidRPr="00A7395F">
        <w:rPr>
          <w:rFonts w:ascii="Times New Roman" w:hAnsi="Times New Roman" w:cs="Times New Roman"/>
          <w:sz w:val="28"/>
          <w:szCs w:val="28"/>
        </w:rPr>
        <w:t xml:space="preserve"> it denies the </w:t>
      </w:r>
      <w:r w:rsidR="006E5E00">
        <w:rPr>
          <w:rFonts w:ascii="Times New Roman" w:hAnsi="Times New Roman" w:cs="Times New Roman"/>
          <w:sz w:val="28"/>
          <w:szCs w:val="28"/>
        </w:rPr>
        <w:tab/>
      </w:r>
      <w:r w:rsidR="00240AD0" w:rsidRPr="00A7395F">
        <w:rPr>
          <w:rFonts w:ascii="Times New Roman" w:hAnsi="Times New Roman" w:cs="Times New Roman"/>
          <w:sz w:val="28"/>
          <w:szCs w:val="28"/>
        </w:rPr>
        <w:t>payment of M 10, 000.00 paid by</w:t>
      </w:r>
      <w:r w:rsidR="006E5E00">
        <w:rPr>
          <w:rFonts w:ascii="Times New Roman" w:hAnsi="Times New Roman" w:cs="Times New Roman"/>
          <w:sz w:val="28"/>
          <w:szCs w:val="28"/>
        </w:rPr>
        <w:t xml:space="preserve"> </w:t>
      </w:r>
      <w:r w:rsidR="00240AD0" w:rsidRPr="00A7395F">
        <w:rPr>
          <w:rFonts w:ascii="Times New Roman" w:hAnsi="Times New Roman" w:cs="Times New Roman"/>
          <w:sz w:val="28"/>
          <w:szCs w:val="28"/>
        </w:rPr>
        <w:t>applicant to 1</w:t>
      </w:r>
      <w:r w:rsidR="00240AD0" w:rsidRPr="00A7395F">
        <w:rPr>
          <w:rFonts w:ascii="Times New Roman" w:hAnsi="Times New Roman" w:cs="Times New Roman"/>
          <w:sz w:val="28"/>
          <w:szCs w:val="28"/>
          <w:vertAlign w:val="superscript"/>
        </w:rPr>
        <w:t>st</w:t>
      </w:r>
      <w:r w:rsidR="00240AD0" w:rsidRPr="00A7395F">
        <w:rPr>
          <w:rFonts w:ascii="Times New Roman" w:hAnsi="Times New Roman" w:cs="Times New Roman"/>
          <w:sz w:val="28"/>
          <w:szCs w:val="28"/>
        </w:rPr>
        <w:t xml:space="preserve"> respondent, </w:t>
      </w:r>
      <w:r w:rsidR="008A091C" w:rsidRPr="00A7395F">
        <w:rPr>
          <w:rFonts w:ascii="Times New Roman" w:hAnsi="Times New Roman" w:cs="Times New Roman"/>
          <w:sz w:val="28"/>
          <w:szCs w:val="28"/>
        </w:rPr>
        <w:t xml:space="preserve">the </w:t>
      </w:r>
      <w:r w:rsidR="006E5E00">
        <w:rPr>
          <w:rFonts w:ascii="Times New Roman" w:hAnsi="Times New Roman" w:cs="Times New Roman"/>
          <w:sz w:val="28"/>
          <w:szCs w:val="28"/>
        </w:rPr>
        <w:tab/>
      </w:r>
      <w:r w:rsidR="008A091C" w:rsidRPr="00A7395F">
        <w:rPr>
          <w:rFonts w:ascii="Times New Roman" w:hAnsi="Times New Roman" w:cs="Times New Roman"/>
          <w:sz w:val="28"/>
          <w:szCs w:val="28"/>
        </w:rPr>
        <w:t>dimension of the site issue and destruction of shacks on the site in</w:t>
      </w:r>
      <w:r w:rsidR="008A091C" w:rsidRPr="00A7395F">
        <w:rPr>
          <w:rFonts w:ascii="Times New Roman" w:hAnsi="Times New Roman" w:cs="Times New Roman"/>
          <w:sz w:val="28"/>
          <w:szCs w:val="28"/>
        </w:rPr>
        <w:tab/>
        <w:t xml:space="preserve"> </w:t>
      </w:r>
      <w:r w:rsidR="006E5E00">
        <w:rPr>
          <w:rFonts w:ascii="Times New Roman" w:hAnsi="Times New Roman" w:cs="Times New Roman"/>
          <w:sz w:val="28"/>
          <w:szCs w:val="28"/>
        </w:rPr>
        <w:tab/>
      </w:r>
      <w:r w:rsidR="008A091C" w:rsidRPr="00A7395F">
        <w:rPr>
          <w:rFonts w:ascii="Times New Roman" w:hAnsi="Times New Roman" w:cs="Times New Roman"/>
          <w:sz w:val="28"/>
          <w:szCs w:val="28"/>
        </w:rPr>
        <w:t>issue.</w:t>
      </w:r>
      <w:r w:rsidR="00B56939">
        <w:rPr>
          <w:rFonts w:ascii="Times New Roman" w:hAnsi="Times New Roman" w:cs="Times New Roman"/>
          <w:sz w:val="28"/>
          <w:szCs w:val="28"/>
        </w:rPr>
        <w:t xml:space="preserve"> </w:t>
      </w:r>
      <w:proofErr w:type="spellStart"/>
      <w:r w:rsidR="008A091C" w:rsidRPr="00A7395F">
        <w:rPr>
          <w:rFonts w:ascii="Times New Roman" w:hAnsi="Times New Roman" w:cs="Times New Roman"/>
          <w:sz w:val="28"/>
          <w:szCs w:val="28"/>
        </w:rPr>
        <w:t>Good</w:t>
      </w:r>
      <w:r w:rsidR="008A4390">
        <w:rPr>
          <w:rFonts w:ascii="Times New Roman" w:hAnsi="Times New Roman" w:cs="Times New Roman"/>
          <w:sz w:val="28"/>
          <w:szCs w:val="28"/>
        </w:rPr>
        <w:t>trading</w:t>
      </w:r>
      <w:proofErr w:type="spellEnd"/>
      <w:r w:rsidR="008A091C" w:rsidRPr="00A7395F">
        <w:rPr>
          <w:rFonts w:ascii="Times New Roman" w:hAnsi="Times New Roman" w:cs="Times New Roman"/>
          <w:sz w:val="28"/>
          <w:szCs w:val="28"/>
        </w:rPr>
        <w:t xml:space="preserve"> alleges that it paid ground rent owed between </w:t>
      </w:r>
      <w:r w:rsidR="008A4390">
        <w:rPr>
          <w:rFonts w:ascii="Times New Roman" w:hAnsi="Times New Roman" w:cs="Times New Roman"/>
          <w:sz w:val="28"/>
          <w:szCs w:val="28"/>
        </w:rPr>
        <w:tab/>
      </w:r>
      <w:r w:rsidR="008A091C" w:rsidRPr="00A7395F">
        <w:rPr>
          <w:rFonts w:ascii="Times New Roman" w:hAnsi="Times New Roman" w:cs="Times New Roman"/>
          <w:sz w:val="28"/>
          <w:szCs w:val="28"/>
        </w:rPr>
        <w:t xml:space="preserve">1994/1995 and 2013/2014 and penalties in order to obtain consent for the </w:t>
      </w:r>
      <w:r w:rsidR="008A4390">
        <w:rPr>
          <w:rFonts w:ascii="Times New Roman" w:hAnsi="Times New Roman" w:cs="Times New Roman"/>
          <w:sz w:val="28"/>
          <w:szCs w:val="28"/>
        </w:rPr>
        <w:tab/>
      </w:r>
      <w:r w:rsidRPr="00A7395F">
        <w:rPr>
          <w:rFonts w:ascii="Times New Roman" w:hAnsi="Times New Roman" w:cs="Times New Roman"/>
          <w:sz w:val="28"/>
          <w:szCs w:val="28"/>
        </w:rPr>
        <w:t xml:space="preserve">sublease </w:t>
      </w:r>
      <w:r w:rsidR="008A091C" w:rsidRPr="00A7395F">
        <w:rPr>
          <w:rFonts w:ascii="Times New Roman" w:hAnsi="Times New Roman" w:cs="Times New Roman"/>
          <w:sz w:val="28"/>
          <w:szCs w:val="28"/>
        </w:rPr>
        <w:t xml:space="preserve">agreement. </w:t>
      </w:r>
    </w:p>
    <w:p w:rsidR="002A7155" w:rsidRDefault="002A7155" w:rsidP="002A7155">
      <w:pPr>
        <w:pStyle w:val="NoSpacing"/>
      </w:pPr>
    </w:p>
    <w:p w:rsidR="00101FFA" w:rsidRPr="00A7395F" w:rsidRDefault="00002384" w:rsidP="00A7395F">
      <w:pPr>
        <w:pStyle w:val="Style1"/>
        <w:spacing w:line="360" w:lineRule="auto"/>
        <w:jc w:val="both"/>
        <w:rPr>
          <w:rFonts w:ascii="Times New Roman" w:hAnsi="Times New Roman" w:cs="Times New Roman"/>
          <w:b/>
          <w:i/>
          <w:sz w:val="28"/>
          <w:szCs w:val="28"/>
        </w:rPr>
      </w:pPr>
      <w:r>
        <w:rPr>
          <w:rFonts w:ascii="Times New Roman" w:hAnsi="Times New Roman" w:cs="Times New Roman"/>
          <w:b/>
          <w:i/>
          <w:sz w:val="28"/>
          <w:szCs w:val="28"/>
        </w:rPr>
        <w:tab/>
      </w:r>
      <w:r w:rsidR="00F31C68" w:rsidRPr="00A7395F">
        <w:rPr>
          <w:rFonts w:ascii="Times New Roman" w:hAnsi="Times New Roman" w:cs="Times New Roman"/>
          <w:b/>
          <w:i/>
          <w:sz w:val="28"/>
          <w:szCs w:val="28"/>
        </w:rPr>
        <w:t>Pre-trial conference</w:t>
      </w:r>
      <w:r w:rsidR="00F31C68" w:rsidRPr="00A7395F">
        <w:rPr>
          <w:rFonts w:ascii="Times New Roman" w:hAnsi="Times New Roman" w:cs="Times New Roman"/>
          <w:b/>
          <w:i/>
          <w:sz w:val="28"/>
          <w:szCs w:val="28"/>
        </w:rPr>
        <w:tab/>
      </w:r>
    </w:p>
    <w:p w:rsidR="008A091C" w:rsidRPr="00A7395F" w:rsidRDefault="008A091C" w:rsidP="00A7395F">
      <w:pPr>
        <w:pStyle w:val="Style1"/>
        <w:spacing w:line="360" w:lineRule="auto"/>
        <w:jc w:val="both"/>
        <w:rPr>
          <w:rFonts w:ascii="Times New Roman" w:hAnsi="Times New Roman" w:cs="Times New Roman"/>
          <w:sz w:val="28"/>
          <w:szCs w:val="28"/>
        </w:rPr>
      </w:pPr>
      <w:r w:rsidRPr="006E5E00">
        <w:rPr>
          <w:rFonts w:ascii="Times New Roman" w:hAnsi="Times New Roman" w:cs="Times New Roman"/>
          <w:b/>
          <w:bCs/>
          <w:sz w:val="28"/>
          <w:szCs w:val="28"/>
        </w:rPr>
        <w:t>[</w:t>
      </w:r>
      <w:r w:rsidR="009B274D" w:rsidRPr="006E5E00">
        <w:rPr>
          <w:rFonts w:ascii="Times New Roman" w:hAnsi="Times New Roman" w:cs="Times New Roman"/>
          <w:b/>
          <w:bCs/>
          <w:sz w:val="28"/>
          <w:szCs w:val="28"/>
        </w:rPr>
        <w:t>1</w:t>
      </w:r>
      <w:r w:rsidR="00D236F4">
        <w:rPr>
          <w:rFonts w:ascii="Times New Roman" w:hAnsi="Times New Roman" w:cs="Times New Roman"/>
          <w:b/>
          <w:bCs/>
          <w:sz w:val="28"/>
          <w:szCs w:val="28"/>
        </w:rPr>
        <w:t>9</w:t>
      </w:r>
      <w:r w:rsidRPr="006E5E00">
        <w:rPr>
          <w:rFonts w:ascii="Times New Roman" w:hAnsi="Times New Roman" w:cs="Times New Roman"/>
          <w:b/>
          <w:bCs/>
          <w:sz w:val="28"/>
          <w:szCs w:val="28"/>
        </w:rPr>
        <w:t>]</w:t>
      </w:r>
      <w:r w:rsidR="00F31C68" w:rsidRPr="00A7395F">
        <w:rPr>
          <w:rFonts w:ascii="Times New Roman" w:hAnsi="Times New Roman" w:cs="Times New Roman"/>
          <w:sz w:val="28"/>
          <w:szCs w:val="28"/>
        </w:rPr>
        <w:t xml:space="preserve"> </w:t>
      </w:r>
      <w:r w:rsidR="00F31C68" w:rsidRPr="00A7395F">
        <w:rPr>
          <w:rFonts w:ascii="Times New Roman" w:hAnsi="Times New Roman" w:cs="Times New Roman"/>
          <w:sz w:val="28"/>
          <w:szCs w:val="28"/>
        </w:rPr>
        <w:tab/>
      </w:r>
      <w:r w:rsidR="00DD40F7" w:rsidRPr="00A7395F">
        <w:rPr>
          <w:rFonts w:ascii="Times New Roman" w:hAnsi="Times New Roman" w:cs="Times New Roman"/>
          <w:sz w:val="28"/>
          <w:szCs w:val="28"/>
        </w:rPr>
        <w:t>Parties</w:t>
      </w:r>
      <w:r w:rsidR="00F31C68" w:rsidRPr="00A7395F">
        <w:rPr>
          <w:rFonts w:ascii="Times New Roman" w:hAnsi="Times New Roman" w:cs="Times New Roman"/>
          <w:sz w:val="28"/>
          <w:szCs w:val="28"/>
        </w:rPr>
        <w:t xml:space="preserve"> outlined the following </w:t>
      </w:r>
      <w:r w:rsidR="00DD40F7" w:rsidRPr="00A7395F">
        <w:rPr>
          <w:rFonts w:ascii="Times New Roman" w:hAnsi="Times New Roman" w:cs="Times New Roman"/>
          <w:sz w:val="28"/>
          <w:szCs w:val="28"/>
        </w:rPr>
        <w:t xml:space="preserve">at the pre-trial meeting </w:t>
      </w:r>
      <w:r w:rsidR="00F31C68" w:rsidRPr="00A7395F">
        <w:rPr>
          <w:rFonts w:ascii="Times New Roman" w:hAnsi="Times New Roman" w:cs="Times New Roman"/>
          <w:sz w:val="28"/>
          <w:szCs w:val="28"/>
        </w:rPr>
        <w:t xml:space="preserve">as issues to be </w:t>
      </w:r>
      <w:r w:rsidR="006E5E00">
        <w:rPr>
          <w:rFonts w:ascii="Times New Roman" w:hAnsi="Times New Roman" w:cs="Times New Roman"/>
          <w:sz w:val="28"/>
          <w:szCs w:val="28"/>
        </w:rPr>
        <w:tab/>
      </w:r>
      <w:r w:rsidR="00F31C68" w:rsidRPr="00A7395F">
        <w:rPr>
          <w:rFonts w:ascii="Times New Roman" w:hAnsi="Times New Roman" w:cs="Times New Roman"/>
          <w:sz w:val="28"/>
          <w:szCs w:val="28"/>
        </w:rPr>
        <w:t>determined by the</w:t>
      </w:r>
      <w:r w:rsidR="00DD40F7" w:rsidRPr="00A7395F">
        <w:rPr>
          <w:rFonts w:ascii="Times New Roman" w:hAnsi="Times New Roman" w:cs="Times New Roman"/>
          <w:sz w:val="28"/>
          <w:szCs w:val="28"/>
        </w:rPr>
        <w:tab/>
      </w:r>
      <w:r w:rsidR="00F31C68" w:rsidRPr="00A7395F">
        <w:rPr>
          <w:rFonts w:ascii="Times New Roman" w:hAnsi="Times New Roman" w:cs="Times New Roman"/>
          <w:sz w:val="28"/>
          <w:szCs w:val="28"/>
        </w:rPr>
        <w:t xml:space="preserve"> court</w:t>
      </w:r>
      <w:r w:rsidR="00DD40F7" w:rsidRPr="00A7395F">
        <w:rPr>
          <w:rFonts w:ascii="Times New Roman" w:hAnsi="Times New Roman" w:cs="Times New Roman"/>
          <w:sz w:val="28"/>
          <w:szCs w:val="28"/>
        </w:rPr>
        <w:t>:</w:t>
      </w:r>
    </w:p>
    <w:p w:rsidR="00DD40F7" w:rsidRPr="00A7395F" w:rsidRDefault="001550E7" w:rsidP="001550E7">
      <w:pPr>
        <w:pStyle w:val="Style1"/>
        <w:spacing w:line="360" w:lineRule="auto"/>
        <w:ind w:left="720"/>
        <w:jc w:val="both"/>
        <w:rPr>
          <w:rFonts w:ascii="Times New Roman" w:hAnsi="Times New Roman" w:cs="Times New Roman"/>
          <w:i/>
          <w:sz w:val="28"/>
          <w:szCs w:val="28"/>
        </w:rPr>
      </w:pPr>
      <w:r>
        <w:rPr>
          <w:rFonts w:ascii="Times New Roman" w:hAnsi="Times New Roman" w:cs="Times New Roman"/>
          <w:i/>
          <w:sz w:val="28"/>
          <w:szCs w:val="28"/>
        </w:rPr>
        <w:t>1.</w:t>
      </w:r>
      <w:r>
        <w:rPr>
          <w:rFonts w:ascii="Times New Roman" w:hAnsi="Times New Roman" w:cs="Times New Roman"/>
          <w:i/>
          <w:sz w:val="28"/>
          <w:szCs w:val="28"/>
        </w:rPr>
        <w:tab/>
      </w:r>
      <w:r w:rsidR="00DD40F7" w:rsidRPr="00A7395F">
        <w:rPr>
          <w:rFonts w:ascii="Times New Roman" w:hAnsi="Times New Roman" w:cs="Times New Roman"/>
          <w:i/>
          <w:sz w:val="28"/>
          <w:szCs w:val="28"/>
        </w:rPr>
        <w:t>Whether the deed of sale between the Applicant and 1</w:t>
      </w:r>
      <w:r w:rsidR="00DD40F7" w:rsidRPr="00A7395F">
        <w:rPr>
          <w:rFonts w:ascii="Times New Roman" w:hAnsi="Times New Roman" w:cs="Times New Roman"/>
          <w:i/>
          <w:sz w:val="28"/>
          <w:szCs w:val="28"/>
          <w:vertAlign w:val="superscript"/>
        </w:rPr>
        <w:t>st</w:t>
      </w:r>
      <w:r w:rsidR="00DD40F7" w:rsidRPr="00A7395F">
        <w:rPr>
          <w:rFonts w:ascii="Times New Roman" w:hAnsi="Times New Roman" w:cs="Times New Roman"/>
          <w:i/>
          <w:sz w:val="28"/>
          <w:szCs w:val="28"/>
        </w:rPr>
        <w:t xml:space="preserve"> respondent </w:t>
      </w:r>
      <w:r>
        <w:rPr>
          <w:rFonts w:ascii="Times New Roman" w:hAnsi="Times New Roman" w:cs="Times New Roman"/>
          <w:i/>
          <w:sz w:val="28"/>
          <w:szCs w:val="28"/>
        </w:rPr>
        <w:tab/>
      </w:r>
      <w:r w:rsidR="00DD40F7" w:rsidRPr="00A7395F">
        <w:rPr>
          <w:rFonts w:ascii="Times New Roman" w:hAnsi="Times New Roman" w:cs="Times New Roman"/>
          <w:i/>
          <w:sz w:val="28"/>
          <w:szCs w:val="28"/>
        </w:rPr>
        <w:t>constitutes transfer of rights over Plot No: 41581-096.</w:t>
      </w:r>
    </w:p>
    <w:p w:rsidR="00DD40F7" w:rsidRPr="00A7395F" w:rsidRDefault="001550E7" w:rsidP="001550E7">
      <w:pPr>
        <w:pStyle w:val="Style1"/>
        <w:spacing w:line="360" w:lineRule="auto"/>
        <w:ind w:left="720"/>
        <w:jc w:val="both"/>
        <w:rPr>
          <w:rFonts w:ascii="Times New Roman" w:hAnsi="Times New Roman" w:cs="Times New Roman"/>
          <w:i/>
          <w:sz w:val="28"/>
          <w:szCs w:val="28"/>
        </w:rPr>
      </w:pPr>
      <w:r>
        <w:rPr>
          <w:rFonts w:ascii="Times New Roman" w:hAnsi="Times New Roman" w:cs="Times New Roman"/>
          <w:i/>
          <w:sz w:val="28"/>
          <w:szCs w:val="28"/>
        </w:rPr>
        <w:lastRenderedPageBreak/>
        <w:t>2.</w:t>
      </w:r>
      <w:r>
        <w:rPr>
          <w:rFonts w:ascii="Times New Roman" w:hAnsi="Times New Roman" w:cs="Times New Roman"/>
          <w:i/>
          <w:sz w:val="28"/>
          <w:szCs w:val="28"/>
        </w:rPr>
        <w:tab/>
      </w:r>
      <w:r w:rsidR="00DD40F7" w:rsidRPr="00A7395F">
        <w:rPr>
          <w:rFonts w:ascii="Times New Roman" w:hAnsi="Times New Roman" w:cs="Times New Roman"/>
          <w:i/>
          <w:sz w:val="28"/>
          <w:szCs w:val="28"/>
        </w:rPr>
        <w:t xml:space="preserve">Jurisdiction of this honourable court </w:t>
      </w:r>
      <w:proofErr w:type="gramStart"/>
      <w:r w:rsidR="00DD40F7" w:rsidRPr="00A7395F">
        <w:rPr>
          <w:rFonts w:ascii="Times New Roman" w:hAnsi="Times New Roman" w:cs="Times New Roman"/>
          <w:i/>
          <w:sz w:val="28"/>
          <w:szCs w:val="28"/>
        </w:rPr>
        <w:t>with regard to</w:t>
      </w:r>
      <w:proofErr w:type="gramEnd"/>
      <w:r w:rsidR="00DD40F7" w:rsidRPr="00A7395F">
        <w:rPr>
          <w:rFonts w:ascii="Times New Roman" w:hAnsi="Times New Roman" w:cs="Times New Roman"/>
          <w:i/>
          <w:sz w:val="28"/>
          <w:szCs w:val="28"/>
        </w:rPr>
        <w:t xml:space="preserve"> the case number </w:t>
      </w:r>
      <w:r>
        <w:rPr>
          <w:rFonts w:ascii="Times New Roman" w:hAnsi="Times New Roman" w:cs="Times New Roman"/>
          <w:i/>
          <w:sz w:val="28"/>
          <w:szCs w:val="28"/>
        </w:rPr>
        <w:tab/>
      </w:r>
      <w:r w:rsidR="00DD40F7" w:rsidRPr="00A7395F">
        <w:rPr>
          <w:rFonts w:ascii="Times New Roman" w:hAnsi="Times New Roman" w:cs="Times New Roman"/>
          <w:i/>
          <w:sz w:val="28"/>
          <w:szCs w:val="28"/>
        </w:rPr>
        <w:t xml:space="preserve">CC: 2008 pending in </w:t>
      </w:r>
      <w:proofErr w:type="spellStart"/>
      <w:r w:rsidR="00DD40F7" w:rsidRPr="00A7395F">
        <w:rPr>
          <w:rFonts w:ascii="Times New Roman" w:hAnsi="Times New Roman" w:cs="Times New Roman"/>
          <w:i/>
          <w:sz w:val="28"/>
          <w:szCs w:val="28"/>
        </w:rPr>
        <w:t>Qacha’s</w:t>
      </w:r>
      <w:proofErr w:type="spellEnd"/>
      <w:r w:rsidR="00DD40F7" w:rsidRPr="00A7395F">
        <w:rPr>
          <w:rFonts w:ascii="Times New Roman" w:hAnsi="Times New Roman" w:cs="Times New Roman"/>
          <w:i/>
          <w:sz w:val="28"/>
          <w:szCs w:val="28"/>
        </w:rPr>
        <w:t xml:space="preserve"> Nek (</w:t>
      </w:r>
      <w:proofErr w:type="spellStart"/>
      <w:r w:rsidR="00DD40F7" w:rsidRPr="00A7395F">
        <w:rPr>
          <w:rFonts w:ascii="Times New Roman" w:hAnsi="Times New Roman" w:cs="Times New Roman"/>
          <w:i/>
          <w:sz w:val="28"/>
          <w:szCs w:val="28"/>
        </w:rPr>
        <w:t>lis</w:t>
      </w:r>
      <w:proofErr w:type="spellEnd"/>
      <w:r w:rsidR="00DD40F7" w:rsidRPr="00A7395F">
        <w:rPr>
          <w:rFonts w:ascii="Times New Roman" w:hAnsi="Times New Roman" w:cs="Times New Roman"/>
          <w:i/>
          <w:sz w:val="28"/>
          <w:szCs w:val="28"/>
        </w:rPr>
        <w:t xml:space="preserve"> </w:t>
      </w:r>
      <w:proofErr w:type="spellStart"/>
      <w:r w:rsidR="00DD40F7" w:rsidRPr="00A7395F">
        <w:rPr>
          <w:rFonts w:ascii="Times New Roman" w:hAnsi="Times New Roman" w:cs="Times New Roman"/>
          <w:i/>
          <w:sz w:val="28"/>
          <w:szCs w:val="28"/>
        </w:rPr>
        <w:t>pendes</w:t>
      </w:r>
      <w:proofErr w:type="spellEnd"/>
      <w:r w:rsidR="00DD40F7" w:rsidRPr="00A7395F">
        <w:rPr>
          <w:rFonts w:ascii="Times New Roman" w:hAnsi="Times New Roman" w:cs="Times New Roman"/>
          <w:i/>
          <w:sz w:val="28"/>
          <w:szCs w:val="28"/>
        </w:rPr>
        <w:t>).</w:t>
      </w:r>
    </w:p>
    <w:p w:rsidR="00DD40F7" w:rsidRPr="00A7395F" w:rsidRDefault="001550E7" w:rsidP="001550E7">
      <w:pPr>
        <w:pStyle w:val="Style1"/>
        <w:spacing w:line="360" w:lineRule="auto"/>
        <w:ind w:left="720"/>
        <w:jc w:val="both"/>
        <w:rPr>
          <w:rFonts w:ascii="Times New Roman" w:hAnsi="Times New Roman" w:cs="Times New Roman"/>
          <w:i/>
          <w:sz w:val="28"/>
          <w:szCs w:val="28"/>
        </w:rPr>
      </w:pPr>
      <w:r>
        <w:rPr>
          <w:rFonts w:ascii="Times New Roman" w:hAnsi="Times New Roman" w:cs="Times New Roman"/>
          <w:i/>
          <w:sz w:val="28"/>
          <w:szCs w:val="28"/>
        </w:rPr>
        <w:t>3.</w:t>
      </w:r>
      <w:r>
        <w:rPr>
          <w:rFonts w:ascii="Times New Roman" w:hAnsi="Times New Roman" w:cs="Times New Roman"/>
          <w:i/>
          <w:sz w:val="28"/>
          <w:szCs w:val="28"/>
        </w:rPr>
        <w:tab/>
      </w:r>
      <w:r w:rsidR="00DD40F7" w:rsidRPr="00A7395F">
        <w:rPr>
          <w:rFonts w:ascii="Times New Roman" w:hAnsi="Times New Roman" w:cs="Times New Roman"/>
          <w:i/>
          <w:sz w:val="28"/>
          <w:szCs w:val="28"/>
        </w:rPr>
        <w:t xml:space="preserve">Whether </w:t>
      </w:r>
      <w:proofErr w:type="spellStart"/>
      <w:r w:rsidR="00352BEF" w:rsidRPr="00A7395F">
        <w:rPr>
          <w:rFonts w:ascii="Times New Roman" w:hAnsi="Times New Roman" w:cs="Times New Roman"/>
          <w:i/>
          <w:sz w:val="28"/>
          <w:szCs w:val="28"/>
        </w:rPr>
        <w:t>Kotzé</w:t>
      </w:r>
      <w:proofErr w:type="spellEnd"/>
      <w:r w:rsidR="00DD40F7" w:rsidRPr="00A7395F">
        <w:rPr>
          <w:rFonts w:ascii="Times New Roman" w:hAnsi="Times New Roman" w:cs="Times New Roman"/>
          <w:i/>
          <w:sz w:val="28"/>
          <w:szCs w:val="28"/>
        </w:rPr>
        <w:t xml:space="preserve"> as a non-citizen of Lesotho could hold title over plot </w:t>
      </w:r>
      <w:r>
        <w:rPr>
          <w:rFonts w:ascii="Times New Roman" w:hAnsi="Times New Roman" w:cs="Times New Roman"/>
          <w:i/>
          <w:sz w:val="28"/>
          <w:szCs w:val="28"/>
        </w:rPr>
        <w:tab/>
      </w:r>
      <w:r w:rsidR="00DD40F7" w:rsidRPr="00A7395F">
        <w:rPr>
          <w:rFonts w:ascii="Times New Roman" w:hAnsi="Times New Roman" w:cs="Times New Roman"/>
          <w:i/>
          <w:sz w:val="28"/>
          <w:szCs w:val="28"/>
        </w:rPr>
        <w:t>in issue.</w:t>
      </w:r>
    </w:p>
    <w:p w:rsidR="00DD40F7" w:rsidRPr="00A7395F" w:rsidRDefault="001550E7" w:rsidP="001550E7">
      <w:pPr>
        <w:pStyle w:val="Style1"/>
        <w:spacing w:line="360" w:lineRule="auto"/>
        <w:ind w:left="720"/>
        <w:jc w:val="both"/>
        <w:rPr>
          <w:rFonts w:ascii="Times New Roman" w:hAnsi="Times New Roman" w:cs="Times New Roman"/>
          <w:i/>
          <w:sz w:val="28"/>
          <w:szCs w:val="28"/>
        </w:rPr>
      </w:pPr>
      <w:r>
        <w:rPr>
          <w:rFonts w:ascii="Times New Roman" w:hAnsi="Times New Roman" w:cs="Times New Roman"/>
          <w:i/>
          <w:sz w:val="28"/>
          <w:szCs w:val="28"/>
        </w:rPr>
        <w:t>4.</w:t>
      </w:r>
      <w:r>
        <w:rPr>
          <w:rFonts w:ascii="Times New Roman" w:hAnsi="Times New Roman" w:cs="Times New Roman"/>
          <w:i/>
          <w:sz w:val="28"/>
          <w:szCs w:val="28"/>
        </w:rPr>
        <w:tab/>
      </w:r>
      <w:r w:rsidR="00DD40F7" w:rsidRPr="00A7395F">
        <w:rPr>
          <w:rFonts w:ascii="Times New Roman" w:hAnsi="Times New Roman" w:cs="Times New Roman"/>
          <w:i/>
          <w:sz w:val="28"/>
          <w:szCs w:val="28"/>
        </w:rPr>
        <w:t xml:space="preserve">Whether the ministerial stamp (Ministry of Local Government) on </w:t>
      </w:r>
      <w:r>
        <w:rPr>
          <w:rFonts w:ascii="Times New Roman" w:hAnsi="Times New Roman" w:cs="Times New Roman"/>
          <w:i/>
          <w:sz w:val="28"/>
          <w:szCs w:val="28"/>
        </w:rPr>
        <w:tab/>
      </w:r>
      <w:r w:rsidR="00DD40F7" w:rsidRPr="00A7395F">
        <w:rPr>
          <w:rFonts w:ascii="Times New Roman" w:hAnsi="Times New Roman" w:cs="Times New Roman"/>
          <w:i/>
          <w:sz w:val="28"/>
          <w:szCs w:val="28"/>
        </w:rPr>
        <w:t>the Building Permit and plan (annexure TK 9) were valid.</w:t>
      </w:r>
    </w:p>
    <w:p w:rsidR="00DD40F7" w:rsidRPr="00A7395F" w:rsidRDefault="001550E7" w:rsidP="001550E7">
      <w:pPr>
        <w:pStyle w:val="Style1"/>
        <w:spacing w:line="360" w:lineRule="auto"/>
        <w:ind w:left="720"/>
        <w:jc w:val="both"/>
        <w:rPr>
          <w:rFonts w:ascii="Times New Roman" w:hAnsi="Times New Roman" w:cs="Times New Roman"/>
          <w:i/>
          <w:sz w:val="28"/>
          <w:szCs w:val="28"/>
        </w:rPr>
      </w:pPr>
      <w:r>
        <w:rPr>
          <w:rFonts w:ascii="Times New Roman" w:hAnsi="Times New Roman" w:cs="Times New Roman"/>
          <w:i/>
          <w:sz w:val="28"/>
          <w:szCs w:val="28"/>
        </w:rPr>
        <w:t>5.</w:t>
      </w:r>
      <w:r>
        <w:rPr>
          <w:rFonts w:ascii="Times New Roman" w:hAnsi="Times New Roman" w:cs="Times New Roman"/>
          <w:i/>
          <w:sz w:val="28"/>
          <w:szCs w:val="28"/>
        </w:rPr>
        <w:tab/>
      </w:r>
      <w:r w:rsidR="00DD40F7" w:rsidRPr="00A7395F">
        <w:rPr>
          <w:rFonts w:ascii="Times New Roman" w:hAnsi="Times New Roman" w:cs="Times New Roman"/>
          <w:i/>
          <w:sz w:val="28"/>
          <w:szCs w:val="28"/>
        </w:rPr>
        <w:t>Whether the registered sub-lease agreement between 1</w:t>
      </w:r>
      <w:r w:rsidR="00DD40F7" w:rsidRPr="00A7395F">
        <w:rPr>
          <w:rFonts w:ascii="Times New Roman" w:hAnsi="Times New Roman" w:cs="Times New Roman"/>
          <w:i/>
          <w:sz w:val="28"/>
          <w:szCs w:val="28"/>
          <w:vertAlign w:val="superscript"/>
        </w:rPr>
        <w:t>st</w:t>
      </w:r>
      <w:r w:rsidR="00DD40F7" w:rsidRPr="00A7395F">
        <w:rPr>
          <w:rFonts w:ascii="Times New Roman" w:hAnsi="Times New Roman" w:cs="Times New Roman"/>
          <w:i/>
          <w:sz w:val="28"/>
          <w:szCs w:val="28"/>
        </w:rPr>
        <w:t xml:space="preserve"> and 2</w:t>
      </w:r>
      <w:r w:rsidR="00DD40F7" w:rsidRPr="00A7395F">
        <w:rPr>
          <w:rFonts w:ascii="Times New Roman" w:hAnsi="Times New Roman" w:cs="Times New Roman"/>
          <w:i/>
          <w:sz w:val="28"/>
          <w:szCs w:val="28"/>
          <w:vertAlign w:val="superscript"/>
        </w:rPr>
        <w:t>nd</w:t>
      </w:r>
      <w:r w:rsidR="00DD40F7" w:rsidRPr="00A7395F">
        <w:rPr>
          <w:rFonts w:ascii="Times New Roman" w:hAnsi="Times New Roman" w:cs="Times New Roman"/>
          <w:i/>
          <w:sz w:val="28"/>
          <w:szCs w:val="28"/>
        </w:rPr>
        <w:t xml:space="preserve"> </w:t>
      </w:r>
      <w:r>
        <w:rPr>
          <w:rFonts w:ascii="Times New Roman" w:hAnsi="Times New Roman" w:cs="Times New Roman"/>
          <w:i/>
          <w:sz w:val="28"/>
          <w:szCs w:val="28"/>
        </w:rPr>
        <w:tab/>
      </w:r>
      <w:r w:rsidR="00DD40F7" w:rsidRPr="00A7395F">
        <w:rPr>
          <w:rFonts w:ascii="Times New Roman" w:hAnsi="Times New Roman" w:cs="Times New Roman"/>
          <w:i/>
          <w:sz w:val="28"/>
          <w:szCs w:val="28"/>
        </w:rPr>
        <w:t>respondents is valid in the circumstances.</w:t>
      </w:r>
    </w:p>
    <w:p w:rsidR="00DD40F7" w:rsidRPr="00A7395F" w:rsidRDefault="001550E7" w:rsidP="001550E7">
      <w:pPr>
        <w:pStyle w:val="Style1"/>
        <w:spacing w:line="360" w:lineRule="auto"/>
        <w:ind w:left="720"/>
        <w:jc w:val="both"/>
        <w:rPr>
          <w:rFonts w:ascii="Times New Roman" w:hAnsi="Times New Roman" w:cs="Times New Roman"/>
          <w:i/>
          <w:sz w:val="28"/>
          <w:szCs w:val="28"/>
        </w:rPr>
      </w:pPr>
      <w:r>
        <w:rPr>
          <w:rFonts w:ascii="Times New Roman" w:hAnsi="Times New Roman" w:cs="Times New Roman"/>
          <w:i/>
          <w:sz w:val="28"/>
          <w:szCs w:val="28"/>
        </w:rPr>
        <w:t>6.</w:t>
      </w:r>
      <w:r>
        <w:rPr>
          <w:rFonts w:ascii="Times New Roman" w:hAnsi="Times New Roman" w:cs="Times New Roman"/>
          <w:i/>
          <w:sz w:val="28"/>
          <w:szCs w:val="28"/>
        </w:rPr>
        <w:tab/>
      </w:r>
      <w:r w:rsidR="00DD40F7" w:rsidRPr="00A7395F">
        <w:rPr>
          <w:rFonts w:ascii="Times New Roman" w:hAnsi="Times New Roman" w:cs="Times New Roman"/>
          <w:i/>
          <w:sz w:val="28"/>
          <w:szCs w:val="28"/>
        </w:rPr>
        <w:t>Whether the deed of sale between Applicant and 1</w:t>
      </w:r>
      <w:r w:rsidR="00DD40F7" w:rsidRPr="00A7395F">
        <w:rPr>
          <w:rFonts w:ascii="Times New Roman" w:hAnsi="Times New Roman" w:cs="Times New Roman"/>
          <w:i/>
          <w:sz w:val="28"/>
          <w:szCs w:val="28"/>
          <w:vertAlign w:val="superscript"/>
        </w:rPr>
        <w:t>st</w:t>
      </w:r>
      <w:r w:rsidR="00DD40F7" w:rsidRPr="00A7395F">
        <w:rPr>
          <w:rFonts w:ascii="Times New Roman" w:hAnsi="Times New Roman" w:cs="Times New Roman"/>
          <w:i/>
          <w:sz w:val="28"/>
          <w:szCs w:val="28"/>
        </w:rPr>
        <w:t xml:space="preserve"> Respondent was </w:t>
      </w:r>
      <w:r>
        <w:rPr>
          <w:rFonts w:ascii="Times New Roman" w:hAnsi="Times New Roman" w:cs="Times New Roman"/>
          <w:i/>
          <w:sz w:val="28"/>
          <w:szCs w:val="28"/>
        </w:rPr>
        <w:tab/>
      </w:r>
      <w:r w:rsidR="00DD40F7" w:rsidRPr="00A7395F">
        <w:rPr>
          <w:rFonts w:ascii="Times New Roman" w:hAnsi="Times New Roman" w:cs="Times New Roman"/>
          <w:i/>
          <w:sz w:val="28"/>
          <w:szCs w:val="28"/>
        </w:rPr>
        <w:t xml:space="preserve">valid </w:t>
      </w:r>
      <w:proofErr w:type="gramStart"/>
      <w:r w:rsidR="00DD40F7" w:rsidRPr="00A7395F">
        <w:rPr>
          <w:rFonts w:ascii="Times New Roman" w:hAnsi="Times New Roman" w:cs="Times New Roman"/>
          <w:i/>
          <w:sz w:val="28"/>
          <w:szCs w:val="28"/>
        </w:rPr>
        <w:t>with regard to</w:t>
      </w:r>
      <w:proofErr w:type="gramEnd"/>
      <w:r w:rsidR="00DD40F7" w:rsidRPr="00A7395F">
        <w:rPr>
          <w:rFonts w:ascii="Times New Roman" w:hAnsi="Times New Roman" w:cs="Times New Roman"/>
          <w:i/>
          <w:sz w:val="28"/>
          <w:szCs w:val="28"/>
        </w:rPr>
        <w:t xml:space="preserve"> portion of Plot 41581-096.</w:t>
      </w:r>
    </w:p>
    <w:p w:rsidR="00DD40F7" w:rsidRDefault="001550E7" w:rsidP="001550E7">
      <w:pPr>
        <w:pStyle w:val="Style1"/>
        <w:spacing w:line="360" w:lineRule="auto"/>
        <w:ind w:left="720"/>
        <w:jc w:val="both"/>
        <w:rPr>
          <w:rFonts w:ascii="Times New Roman" w:hAnsi="Times New Roman" w:cs="Times New Roman"/>
          <w:i/>
          <w:sz w:val="28"/>
          <w:szCs w:val="28"/>
        </w:rPr>
      </w:pPr>
      <w:r>
        <w:rPr>
          <w:rFonts w:ascii="Times New Roman" w:hAnsi="Times New Roman" w:cs="Times New Roman"/>
          <w:i/>
          <w:sz w:val="28"/>
          <w:szCs w:val="28"/>
        </w:rPr>
        <w:t>7.</w:t>
      </w:r>
      <w:r>
        <w:rPr>
          <w:rFonts w:ascii="Times New Roman" w:hAnsi="Times New Roman" w:cs="Times New Roman"/>
          <w:i/>
          <w:sz w:val="28"/>
          <w:szCs w:val="28"/>
        </w:rPr>
        <w:tab/>
      </w:r>
      <w:r w:rsidR="00DD40F7" w:rsidRPr="00A7395F">
        <w:rPr>
          <w:rFonts w:ascii="Times New Roman" w:hAnsi="Times New Roman" w:cs="Times New Roman"/>
          <w:i/>
          <w:sz w:val="28"/>
          <w:szCs w:val="28"/>
        </w:rPr>
        <w:t>Whether the mortgaged property could be sold.</w:t>
      </w:r>
    </w:p>
    <w:p w:rsidR="002A7155" w:rsidRDefault="002A7155" w:rsidP="00EC397F">
      <w:pPr>
        <w:pStyle w:val="NoSpacing"/>
      </w:pPr>
    </w:p>
    <w:p w:rsidR="00C67046" w:rsidRPr="00A7395F" w:rsidRDefault="00EC397F" w:rsidP="00A7395F">
      <w:pPr>
        <w:pStyle w:val="Style1"/>
        <w:spacing w:line="360" w:lineRule="auto"/>
        <w:jc w:val="both"/>
        <w:rPr>
          <w:rFonts w:ascii="Times New Roman" w:hAnsi="Times New Roman" w:cs="Times New Roman"/>
          <w:b/>
          <w:i/>
          <w:sz w:val="28"/>
          <w:szCs w:val="28"/>
        </w:rPr>
      </w:pPr>
      <w:r>
        <w:rPr>
          <w:rFonts w:ascii="Times New Roman" w:hAnsi="Times New Roman" w:cs="Times New Roman"/>
          <w:b/>
          <w:i/>
          <w:sz w:val="28"/>
          <w:szCs w:val="28"/>
        </w:rPr>
        <w:tab/>
      </w:r>
      <w:r w:rsidR="00DD40F7" w:rsidRPr="00A7395F">
        <w:rPr>
          <w:rFonts w:ascii="Times New Roman" w:hAnsi="Times New Roman" w:cs="Times New Roman"/>
          <w:b/>
          <w:i/>
          <w:sz w:val="28"/>
          <w:szCs w:val="28"/>
        </w:rPr>
        <w:t xml:space="preserve">Oral evidence </w:t>
      </w:r>
    </w:p>
    <w:p w:rsidR="007E3C96" w:rsidRDefault="00BF7613" w:rsidP="00A7395F">
      <w:pPr>
        <w:pStyle w:val="Style1"/>
        <w:spacing w:line="360" w:lineRule="auto"/>
        <w:jc w:val="both"/>
        <w:rPr>
          <w:rFonts w:ascii="Times New Roman" w:hAnsi="Times New Roman" w:cs="Times New Roman"/>
          <w:sz w:val="28"/>
          <w:szCs w:val="28"/>
        </w:rPr>
      </w:pPr>
      <w:r w:rsidRPr="00077ABE">
        <w:rPr>
          <w:rFonts w:ascii="Times New Roman" w:hAnsi="Times New Roman" w:cs="Times New Roman"/>
          <w:b/>
          <w:bCs/>
          <w:sz w:val="28"/>
          <w:szCs w:val="28"/>
        </w:rPr>
        <w:t>[</w:t>
      </w:r>
      <w:r w:rsidR="00D236F4">
        <w:rPr>
          <w:rFonts w:ascii="Times New Roman" w:hAnsi="Times New Roman" w:cs="Times New Roman"/>
          <w:b/>
          <w:bCs/>
          <w:sz w:val="28"/>
          <w:szCs w:val="28"/>
        </w:rPr>
        <w:t>20</w:t>
      </w:r>
      <w:r w:rsidRPr="00077ABE">
        <w:rPr>
          <w:rFonts w:ascii="Times New Roman" w:hAnsi="Times New Roman" w:cs="Times New Roman"/>
          <w:b/>
          <w:bCs/>
          <w:sz w:val="28"/>
          <w:szCs w:val="28"/>
        </w:rPr>
        <w:t>]</w:t>
      </w:r>
      <w:r w:rsidRPr="00A7395F">
        <w:rPr>
          <w:rFonts w:ascii="Times New Roman" w:hAnsi="Times New Roman" w:cs="Times New Roman"/>
          <w:sz w:val="28"/>
          <w:szCs w:val="28"/>
        </w:rPr>
        <w:t xml:space="preserve"> </w:t>
      </w:r>
      <w:r w:rsidRPr="00A7395F">
        <w:rPr>
          <w:rFonts w:ascii="Times New Roman" w:hAnsi="Times New Roman" w:cs="Times New Roman"/>
          <w:sz w:val="28"/>
          <w:szCs w:val="28"/>
        </w:rPr>
        <w:tab/>
      </w:r>
      <w:r w:rsidR="007E3C96" w:rsidRPr="00A7395F">
        <w:rPr>
          <w:rFonts w:ascii="Times New Roman" w:hAnsi="Times New Roman" w:cs="Times New Roman"/>
          <w:sz w:val="28"/>
          <w:szCs w:val="28"/>
        </w:rPr>
        <w:t>E</w:t>
      </w:r>
      <w:r w:rsidR="006E584F" w:rsidRPr="00A7395F">
        <w:rPr>
          <w:rFonts w:ascii="Times New Roman" w:hAnsi="Times New Roman" w:cs="Times New Roman"/>
          <w:sz w:val="28"/>
          <w:szCs w:val="28"/>
        </w:rPr>
        <w:t xml:space="preserve">vidence </w:t>
      </w:r>
      <w:r w:rsidR="00DA54F9" w:rsidRPr="00A7395F">
        <w:rPr>
          <w:rFonts w:ascii="Times New Roman" w:hAnsi="Times New Roman" w:cs="Times New Roman"/>
          <w:sz w:val="28"/>
          <w:szCs w:val="28"/>
        </w:rPr>
        <w:t xml:space="preserve">was led on behalf of the applicant and respondents. </w:t>
      </w:r>
      <w:proofErr w:type="spellStart"/>
      <w:r w:rsidR="00DA54F9" w:rsidRPr="00A7395F">
        <w:rPr>
          <w:rFonts w:ascii="Times New Roman" w:hAnsi="Times New Roman" w:cs="Times New Roman"/>
          <w:sz w:val="28"/>
          <w:szCs w:val="28"/>
        </w:rPr>
        <w:t>Khoromeng</w:t>
      </w:r>
      <w:proofErr w:type="spellEnd"/>
      <w:r w:rsidR="00DA54F9" w:rsidRPr="00A7395F">
        <w:rPr>
          <w:rFonts w:ascii="Times New Roman" w:hAnsi="Times New Roman" w:cs="Times New Roman"/>
          <w:sz w:val="28"/>
          <w:szCs w:val="28"/>
        </w:rPr>
        <w:t xml:space="preserve"> </w:t>
      </w:r>
      <w:r w:rsidR="00077ABE">
        <w:rPr>
          <w:rFonts w:ascii="Times New Roman" w:hAnsi="Times New Roman" w:cs="Times New Roman"/>
          <w:sz w:val="28"/>
          <w:szCs w:val="28"/>
        </w:rPr>
        <w:tab/>
      </w:r>
      <w:r w:rsidR="00DA54F9" w:rsidRPr="00A7395F">
        <w:rPr>
          <w:rFonts w:ascii="Times New Roman" w:hAnsi="Times New Roman" w:cs="Times New Roman"/>
          <w:sz w:val="28"/>
          <w:szCs w:val="28"/>
        </w:rPr>
        <w:t xml:space="preserve">testified that he approached </w:t>
      </w:r>
      <w:proofErr w:type="spellStart"/>
      <w:r w:rsidR="00DA54F9" w:rsidRPr="00A7395F">
        <w:rPr>
          <w:rFonts w:ascii="Times New Roman" w:hAnsi="Times New Roman" w:cs="Times New Roman"/>
          <w:sz w:val="28"/>
          <w:szCs w:val="28"/>
        </w:rPr>
        <w:t>Manamolela</w:t>
      </w:r>
      <w:proofErr w:type="spellEnd"/>
      <w:r w:rsidR="00DA54F9" w:rsidRPr="00A7395F">
        <w:rPr>
          <w:rFonts w:ascii="Times New Roman" w:hAnsi="Times New Roman" w:cs="Times New Roman"/>
          <w:sz w:val="28"/>
          <w:szCs w:val="28"/>
        </w:rPr>
        <w:t xml:space="preserve"> and offered </w:t>
      </w:r>
      <w:r w:rsidR="006E584F" w:rsidRPr="00A7395F">
        <w:rPr>
          <w:rFonts w:ascii="Times New Roman" w:hAnsi="Times New Roman" w:cs="Times New Roman"/>
          <w:sz w:val="28"/>
          <w:szCs w:val="28"/>
        </w:rPr>
        <w:t xml:space="preserve">to buy from him a </w:t>
      </w:r>
      <w:r w:rsidR="00077ABE">
        <w:rPr>
          <w:rFonts w:ascii="Times New Roman" w:hAnsi="Times New Roman" w:cs="Times New Roman"/>
          <w:sz w:val="28"/>
          <w:szCs w:val="28"/>
        </w:rPr>
        <w:tab/>
      </w:r>
      <w:r w:rsidR="006E584F" w:rsidRPr="00A7395F">
        <w:rPr>
          <w:rFonts w:ascii="Times New Roman" w:hAnsi="Times New Roman" w:cs="Times New Roman"/>
          <w:sz w:val="28"/>
          <w:szCs w:val="28"/>
        </w:rPr>
        <w:t xml:space="preserve">vacant site in </w:t>
      </w:r>
      <w:proofErr w:type="spellStart"/>
      <w:r w:rsidR="006E584F" w:rsidRPr="00A7395F">
        <w:rPr>
          <w:rFonts w:ascii="Times New Roman" w:hAnsi="Times New Roman" w:cs="Times New Roman"/>
          <w:sz w:val="28"/>
          <w:szCs w:val="28"/>
        </w:rPr>
        <w:t>Qacha’s</w:t>
      </w:r>
      <w:proofErr w:type="spellEnd"/>
      <w:r w:rsidR="006E584F" w:rsidRPr="00A7395F">
        <w:rPr>
          <w:rFonts w:ascii="Times New Roman" w:hAnsi="Times New Roman" w:cs="Times New Roman"/>
          <w:sz w:val="28"/>
          <w:szCs w:val="28"/>
        </w:rPr>
        <w:t xml:space="preserve"> </w:t>
      </w:r>
      <w:proofErr w:type="spellStart"/>
      <w:r w:rsidR="006E584F" w:rsidRPr="00A7395F">
        <w:rPr>
          <w:rFonts w:ascii="Times New Roman" w:hAnsi="Times New Roman" w:cs="Times New Roman"/>
          <w:sz w:val="28"/>
          <w:szCs w:val="28"/>
        </w:rPr>
        <w:t>nek</w:t>
      </w:r>
      <w:proofErr w:type="spellEnd"/>
      <w:r w:rsidR="006E584F" w:rsidRPr="00A7395F">
        <w:rPr>
          <w:rFonts w:ascii="Times New Roman" w:hAnsi="Times New Roman" w:cs="Times New Roman"/>
          <w:sz w:val="28"/>
          <w:szCs w:val="28"/>
        </w:rPr>
        <w:t xml:space="preserve">. </w:t>
      </w:r>
      <w:r w:rsidR="00077ABE">
        <w:rPr>
          <w:rFonts w:ascii="Times New Roman" w:hAnsi="Times New Roman" w:cs="Times New Roman"/>
          <w:sz w:val="28"/>
          <w:szCs w:val="28"/>
        </w:rPr>
        <w:t xml:space="preserve"> </w:t>
      </w:r>
      <w:r w:rsidR="006E584F" w:rsidRPr="00A7395F">
        <w:rPr>
          <w:rFonts w:ascii="Times New Roman" w:hAnsi="Times New Roman" w:cs="Times New Roman"/>
          <w:sz w:val="28"/>
          <w:szCs w:val="28"/>
        </w:rPr>
        <w:t xml:space="preserve">He </w:t>
      </w:r>
      <w:r w:rsidR="00352BEF" w:rsidRPr="00A7395F">
        <w:rPr>
          <w:rFonts w:ascii="Times New Roman" w:hAnsi="Times New Roman" w:cs="Times New Roman"/>
          <w:sz w:val="28"/>
          <w:szCs w:val="28"/>
        </w:rPr>
        <w:t xml:space="preserve">was told by </w:t>
      </w:r>
      <w:proofErr w:type="spellStart"/>
      <w:r w:rsidR="00352BEF" w:rsidRPr="00A7395F">
        <w:rPr>
          <w:rFonts w:ascii="Times New Roman" w:hAnsi="Times New Roman" w:cs="Times New Roman"/>
          <w:sz w:val="28"/>
          <w:szCs w:val="28"/>
        </w:rPr>
        <w:t>Manamolela</w:t>
      </w:r>
      <w:proofErr w:type="spellEnd"/>
      <w:r w:rsidR="00352BEF" w:rsidRPr="00A7395F">
        <w:rPr>
          <w:rFonts w:ascii="Times New Roman" w:hAnsi="Times New Roman" w:cs="Times New Roman"/>
          <w:sz w:val="28"/>
          <w:szCs w:val="28"/>
        </w:rPr>
        <w:t xml:space="preserve"> </w:t>
      </w:r>
      <w:r w:rsidR="006E584F" w:rsidRPr="00A7395F">
        <w:rPr>
          <w:rFonts w:ascii="Times New Roman" w:hAnsi="Times New Roman" w:cs="Times New Roman"/>
          <w:sz w:val="28"/>
          <w:szCs w:val="28"/>
        </w:rPr>
        <w:t xml:space="preserve">that he had already </w:t>
      </w:r>
      <w:r w:rsidR="00077ABE">
        <w:rPr>
          <w:rFonts w:ascii="Times New Roman" w:hAnsi="Times New Roman" w:cs="Times New Roman"/>
          <w:sz w:val="28"/>
          <w:szCs w:val="28"/>
        </w:rPr>
        <w:tab/>
      </w:r>
      <w:r w:rsidR="006E584F" w:rsidRPr="00A7395F">
        <w:rPr>
          <w:rFonts w:ascii="Times New Roman" w:hAnsi="Times New Roman" w:cs="Times New Roman"/>
          <w:sz w:val="28"/>
          <w:szCs w:val="28"/>
        </w:rPr>
        <w:t xml:space="preserve">sold same to </w:t>
      </w:r>
      <w:proofErr w:type="spellStart"/>
      <w:r w:rsidR="00F72C1E" w:rsidRPr="00A7395F">
        <w:rPr>
          <w:rFonts w:ascii="Times New Roman" w:hAnsi="Times New Roman" w:cs="Times New Roman"/>
          <w:sz w:val="28"/>
          <w:szCs w:val="28"/>
        </w:rPr>
        <w:t>Kotzé</w:t>
      </w:r>
      <w:proofErr w:type="spellEnd"/>
      <w:r w:rsidR="006E584F" w:rsidRPr="00A7395F">
        <w:rPr>
          <w:rFonts w:ascii="Times New Roman" w:hAnsi="Times New Roman" w:cs="Times New Roman"/>
          <w:sz w:val="28"/>
          <w:szCs w:val="28"/>
        </w:rPr>
        <w:t xml:space="preserve">. </w:t>
      </w:r>
      <w:r w:rsidR="00783497">
        <w:rPr>
          <w:rFonts w:ascii="Times New Roman" w:hAnsi="Times New Roman" w:cs="Times New Roman"/>
          <w:sz w:val="28"/>
          <w:szCs w:val="28"/>
        </w:rPr>
        <w:t xml:space="preserve"> </w:t>
      </w:r>
      <w:proofErr w:type="spellStart"/>
      <w:r w:rsidR="006E584F" w:rsidRPr="00A7395F">
        <w:rPr>
          <w:rFonts w:ascii="Times New Roman" w:hAnsi="Times New Roman" w:cs="Times New Roman"/>
          <w:sz w:val="28"/>
          <w:szCs w:val="28"/>
        </w:rPr>
        <w:t>Khoromeng</w:t>
      </w:r>
      <w:proofErr w:type="spellEnd"/>
      <w:r w:rsidR="006E584F" w:rsidRPr="00A7395F">
        <w:rPr>
          <w:rFonts w:ascii="Times New Roman" w:hAnsi="Times New Roman" w:cs="Times New Roman"/>
          <w:sz w:val="28"/>
          <w:szCs w:val="28"/>
        </w:rPr>
        <w:t xml:space="preserve"> approached the Shirley and offered to buy </w:t>
      </w:r>
      <w:r w:rsidR="00077ABE">
        <w:rPr>
          <w:rFonts w:ascii="Times New Roman" w:hAnsi="Times New Roman" w:cs="Times New Roman"/>
          <w:sz w:val="28"/>
          <w:szCs w:val="28"/>
        </w:rPr>
        <w:tab/>
      </w:r>
      <w:r w:rsidR="006E584F" w:rsidRPr="00A7395F">
        <w:rPr>
          <w:rFonts w:ascii="Times New Roman" w:hAnsi="Times New Roman" w:cs="Times New Roman"/>
          <w:sz w:val="28"/>
          <w:szCs w:val="28"/>
        </w:rPr>
        <w:t xml:space="preserve">from her for fifty thousand maloti (M 50,000.00) a site the size 2478 m2. </w:t>
      </w:r>
      <w:r w:rsidR="00077ABE">
        <w:rPr>
          <w:rFonts w:ascii="Times New Roman" w:hAnsi="Times New Roman" w:cs="Times New Roman"/>
          <w:sz w:val="28"/>
          <w:szCs w:val="28"/>
        </w:rPr>
        <w:tab/>
      </w:r>
      <w:r w:rsidRPr="00A7395F">
        <w:rPr>
          <w:rFonts w:ascii="Times New Roman" w:hAnsi="Times New Roman" w:cs="Times New Roman"/>
          <w:sz w:val="28"/>
          <w:szCs w:val="28"/>
        </w:rPr>
        <w:t xml:space="preserve">He paid M 10, 000.00 for survey and M 10.00 </w:t>
      </w:r>
      <w:r w:rsidR="00352BEF" w:rsidRPr="00A7395F">
        <w:rPr>
          <w:rFonts w:ascii="Times New Roman" w:hAnsi="Times New Roman" w:cs="Times New Roman"/>
          <w:sz w:val="28"/>
          <w:szCs w:val="28"/>
        </w:rPr>
        <w:t xml:space="preserve">as </w:t>
      </w:r>
      <w:proofErr w:type="gramStart"/>
      <w:r w:rsidR="00352BEF" w:rsidRPr="00A7395F">
        <w:rPr>
          <w:rFonts w:ascii="Times New Roman" w:hAnsi="Times New Roman" w:cs="Times New Roman"/>
          <w:sz w:val="28"/>
          <w:szCs w:val="28"/>
        </w:rPr>
        <w:t>sub</w:t>
      </w:r>
      <w:r w:rsidR="00783497">
        <w:rPr>
          <w:rFonts w:ascii="Times New Roman" w:hAnsi="Times New Roman" w:cs="Times New Roman"/>
          <w:sz w:val="28"/>
          <w:szCs w:val="28"/>
        </w:rPr>
        <w:t xml:space="preserve"> </w:t>
      </w:r>
      <w:r w:rsidR="00352BEF" w:rsidRPr="00A7395F">
        <w:rPr>
          <w:rFonts w:ascii="Times New Roman" w:hAnsi="Times New Roman" w:cs="Times New Roman"/>
          <w:sz w:val="28"/>
          <w:szCs w:val="28"/>
        </w:rPr>
        <w:t>division</w:t>
      </w:r>
      <w:proofErr w:type="gramEnd"/>
      <w:r w:rsidR="00352BEF" w:rsidRPr="00A7395F">
        <w:rPr>
          <w:rFonts w:ascii="Times New Roman" w:hAnsi="Times New Roman" w:cs="Times New Roman"/>
          <w:sz w:val="28"/>
          <w:szCs w:val="28"/>
        </w:rPr>
        <w:t xml:space="preserve"> fee. He </w:t>
      </w:r>
      <w:r w:rsidR="00077ABE">
        <w:rPr>
          <w:rFonts w:ascii="Times New Roman" w:hAnsi="Times New Roman" w:cs="Times New Roman"/>
          <w:sz w:val="28"/>
          <w:szCs w:val="28"/>
        </w:rPr>
        <w:tab/>
      </w:r>
      <w:r w:rsidRPr="00A7395F">
        <w:rPr>
          <w:rFonts w:ascii="Times New Roman" w:hAnsi="Times New Roman" w:cs="Times New Roman"/>
          <w:sz w:val="28"/>
          <w:szCs w:val="28"/>
        </w:rPr>
        <w:t xml:space="preserve">applied for a build permit and one was granted. He was informed by the </w:t>
      </w:r>
      <w:r w:rsidR="001667AB">
        <w:rPr>
          <w:rFonts w:ascii="Times New Roman" w:hAnsi="Times New Roman" w:cs="Times New Roman"/>
          <w:sz w:val="28"/>
          <w:szCs w:val="28"/>
        </w:rPr>
        <w:tab/>
      </w:r>
      <w:r w:rsidRPr="00A7395F">
        <w:rPr>
          <w:rFonts w:ascii="Times New Roman" w:hAnsi="Times New Roman" w:cs="Times New Roman"/>
          <w:sz w:val="28"/>
          <w:szCs w:val="28"/>
        </w:rPr>
        <w:t>LAA that the</w:t>
      </w:r>
      <w:r w:rsidR="00077ABE">
        <w:rPr>
          <w:rFonts w:ascii="Times New Roman" w:hAnsi="Times New Roman" w:cs="Times New Roman"/>
          <w:sz w:val="28"/>
          <w:szCs w:val="28"/>
        </w:rPr>
        <w:t xml:space="preserve"> </w:t>
      </w:r>
      <w:r w:rsidRPr="00A7395F">
        <w:rPr>
          <w:rFonts w:ascii="Times New Roman" w:hAnsi="Times New Roman" w:cs="Times New Roman"/>
          <w:sz w:val="28"/>
          <w:szCs w:val="28"/>
        </w:rPr>
        <w:t xml:space="preserve">lease was being processed. He was later told that ground </w:t>
      </w:r>
      <w:r w:rsidR="00077ABE">
        <w:rPr>
          <w:rFonts w:ascii="Times New Roman" w:hAnsi="Times New Roman" w:cs="Times New Roman"/>
          <w:sz w:val="28"/>
          <w:szCs w:val="28"/>
        </w:rPr>
        <w:tab/>
      </w:r>
      <w:r w:rsidRPr="00A7395F">
        <w:rPr>
          <w:rFonts w:ascii="Times New Roman" w:hAnsi="Times New Roman" w:cs="Times New Roman"/>
          <w:sz w:val="28"/>
          <w:szCs w:val="28"/>
        </w:rPr>
        <w:t xml:space="preserve">rent was </w:t>
      </w:r>
      <w:proofErr w:type="gramStart"/>
      <w:r w:rsidR="00352BEF" w:rsidRPr="00A7395F">
        <w:rPr>
          <w:rFonts w:ascii="Times New Roman" w:hAnsi="Times New Roman" w:cs="Times New Roman"/>
          <w:sz w:val="28"/>
          <w:szCs w:val="28"/>
        </w:rPr>
        <w:t>owed</w:t>
      </w:r>
      <w:proofErr w:type="gramEnd"/>
      <w:r w:rsidR="00352BEF" w:rsidRPr="00A7395F">
        <w:rPr>
          <w:rFonts w:ascii="Times New Roman" w:hAnsi="Times New Roman" w:cs="Times New Roman"/>
          <w:sz w:val="28"/>
          <w:szCs w:val="28"/>
        </w:rPr>
        <w:t xml:space="preserve"> and a lease </w:t>
      </w:r>
      <w:r w:rsidRPr="00A7395F">
        <w:rPr>
          <w:rFonts w:ascii="Times New Roman" w:hAnsi="Times New Roman" w:cs="Times New Roman"/>
          <w:sz w:val="28"/>
          <w:szCs w:val="28"/>
        </w:rPr>
        <w:t xml:space="preserve">could not be issued. He </w:t>
      </w:r>
      <w:r w:rsidR="006A5D3D" w:rsidRPr="00A7395F">
        <w:rPr>
          <w:rFonts w:ascii="Times New Roman" w:hAnsi="Times New Roman" w:cs="Times New Roman"/>
          <w:sz w:val="28"/>
          <w:szCs w:val="28"/>
        </w:rPr>
        <w:t>lea</w:t>
      </w:r>
      <w:r w:rsidRPr="00A7395F">
        <w:rPr>
          <w:rFonts w:ascii="Times New Roman" w:hAnsi="Times New Roman" w:cs="Times New Roman"/>
          <w:sz w:val="28"/>
          <w:szCs w:val="28"/>
        </w:rPr>
        <w:t xml:space="preserve">rned that </w:t>
      </w:r>
      <w:proofErr w:type="spellStart"/>
      <w:r w:rsidR="00352BEF" w:rsidRPr="00A7395F">
        <w:rPr>
          <w:rFonts w:ascii="Times New Roman" w:hAnsi="Times New Roman" w:cs="Times New Roman"/>
          <w:sz w:val="28"/>
          <w:szCs w:val="28"/>
        </w:rPr>
        <w:t>Manamolela</w:t>
      </w:r>
      <w:proofErr w:type="spellEnd"/>
      <w:r w:rsidR="00352BEF" w:rsidRPr="00A7395F">
        <w:rPr>
          <w:rFonts w:ascii="Times New Roman" w:hAnsi="Times New Roman" w:cs="Times New Roman"/>
          <w:sz w:val="28"/>
          <w:szCs w:val="28"/>
        </w:rPr>
        <w:t xml:space="preserve"> </w:t>
      </w:r>
      <w:r w:rsidR="00077ABE">
        <w:rPr>
          <w:rFonts w:ascii="Times New Roman" w:hAnsi="Times New Roman" w:cs="Times New Roman"/>
          <w:sz w:val="28"/>
          <w:szCs w:val="28"/>
        </w:rPr>
        <w:tab/>
      </w:r>
      <w:r w:rsidR="00352BEF" w:rsidRPr="00A7395F">
        <w:rPr>
          <w:rFonts w:ascii="Times New Roman" w:hAnsi="Times New Roman" w:cs="Times New Roman"/>
          <w:sz w:val="28"/>
          <w:szCs w:val="28"/>
        </w:rPr>
        <w:t xml:space="preserve">entered into a sublease agreement with </w:t>
      </w:r>
      <w:proofErr w:type="spellStart"/>
      <w:r w:rsidR="00352BEF" w:rsidRPr="00A7395F">
        <w:rPr>
          <w:rFonts w:ascii="Times New Roman" w:hAnsi="Times New Roman" w:cs="Times New Roman"/>
          <w:sz w:val="28"/>
          <w:szCs w:val="28"/>
        </w:rPr>
        <w:t>Good</w:t>
      </w:r>
      <w:r w:rsidR="00783497">
        <w:rPr>
          <w:rFonts w:ascii="Times New Roman" w:hAnsi="Times New Roman" w:cs="Times New Roman"/>
          <w:sz w:val="28"/>
          <w:szCs w:val="28"/>
        </w:rPr>
        <w:t>trading</w:t>
      </w:r>
      <w:proofErr w:type="spellEnd"/>
      <w:r w:rsidR="006A5D3D" w:rsidRPr="00A7395F">
        <w:rPr>
          <w:rFonts w:ascii="Times New Roman" w:hAnsi="Times New Roman" w:cs="Times New Roman"/>
          <w:sz w:val="28"/>
          <w:szCs w:val="28"/>
        </w:rPr>
        <w:t xml:space="preserve"> over property that </w:t>
      </w:r>
      <w:r w:rsidR="00077ABE">
        <w:rPr>
          <w:rFonts w:ascii="Times New Roman" w:hAnsi="Times New Roman" w:cs="Times New Roman"/>
          <w:sz w:val="28"/>
          <w:szCs w:val="28"/>
        </w:rPr>
        <w:tab/>
      </w:r>
      <w:r w:rsidR="006A5D3D" w:rsidRPr="00A7395F">
        <w:rPr>
          <w:rFonts w:ascii="Times New Roman" w:hAnsi="Times New Roman" w:cs="Times New Roman"/>
          <w:sz w:val="28"/>
          <w:szCs w:val="28"/>
        </w:rPr>
        <w:t xml:space="preserve">included portion he had </w:t>
      </w:r>
      <w:r w:rsidR="00352BEF" w:rsidRPr="00A7395F">
        <w:rPr>
          <w:rFonts w:ascii="Times New Roman" w:hAnsi="Times New Roman" w:cs="Times New Roman"/>
          <w:sz w:val="28"/>
          <w:szCs w:val="28"/>
        </w:rPr>
        <w:tab/>
      </w:r>
      <w:r w:rsidR="006A5D3D" w:rsidRPr="00A7395F">
        <w:rPr>
          <w:rFonts w:ascii="Times New Roman" w:hAnsi="Times New Roman" w:cs="Times New Roman"/>
          <w:sz w:val="28"/>
          <w:szCs w:val="28"/>
        </w:rPr>
        <w:t>purchased.</w:t>
      </w:r>
    </w:p>
    <w:p w:rsidR="00A10DDA" w:rsidRPr="00A7395F" w:rsidRDefault="00A10DDA" w:rsidP="00A10DDA">
      <w:pPr>
        <w:pStyle w:val="NoSpacing"/>
      </w:pPr>
    </w:p>
    <w:p w:rsidR="009531D7" w:rsidRDefault="009531D7" w:rsidP="00A7395F">
      <w:pPr>
        <w:pStyle w:val="Style1"/>
        <w:spacing w:line="360" w:lineRule="auto"/>
        <w:jc w:val="both"/>
        <w:rPr>
          <w:rFonts w:ascii="Times New Roman" w:hAnsi="Times New Roman" w:cs="Times New Roman"/>
          <w:sz w:val="28"/>
          <w:szCs w:val="28"/>
        </w:rPr>
      </w:pPr>
      <w:r w:rsidRPr="00A10DDA">
        <w:rPr>
          <w:rFonts w:ascii="Times New Roman" w:hAnsi="Times New Roman" w:cs="Times New Roman"/>
          <w:b/>
          <w:bCs/>
          <w:sz w:val="28"/>
          <w:szCs w:val="28"/>
        </w:rPr>
        <w:t>[</w:t>
      </w:r>
      <w:r w:rsidR="00850219">
        <w:rPr>
          <w:rFonts w:ascii="Times New Roman" w:hAnsi="Times New Roman" w:cs="Times New Roman"/>
          <w:b/>
          <w:bCs/>
          <w:sz w:val="28"/>
          <w:szCs w:val="28"/>
        </w:rPr>
        <w:t>2</w:t>
      </w:r>
      <w:r w:rsidR="00D236F4">
        <w:rPr>
          <w:rFonts w:ascii="Times New Roman" w:hAnsi="Times New Roman" w:cs="Times New Roman"/>
          <w:b/>
          <w:bCs/>
          <w:sz w:val="28"/>
          <w:szCs w:val="28"/>
        </w:rPr>
        <w:t>1</w:t>
      </w:r>
      <w:r w:rsidRPr="00A10DDA">
        <w:rPr>
          <w:rFonts w:ascii="Times New Roman" w:hAnsi="Times New Roman" w:cs="Times New Roman"/>
          <w:b/>
          <w:bCs/>
          <w:sz w:val="28"/>
          <w:szCs w:val="28"/>
        </w:rPr>
        <w:t>]</w:t>
      </w:r>
      <w:r w:rsidRPr="00A7395F">
        <w:rPr>
          <w:rFonts w:ascii="Times New Roman" w:hAnsi="Times New Roman" w:cs="Times New Roman"/>
          <w:sz w:val="28"/>
          <w:szCs w:val="28"/>
        </w:rPr>
        <w:tab/>
      </w:r>
      <w:r w:rsidR="00CF7233" w:rsidRPr="00A7395F">
        <w:rPr>
          <w:rFonts w:ascii="Times New Roman" w:hAnsi="Times New Roman" w:cs="Times New Roman"/>
          <w:sz w:val="28"/>
          <w:szCs w:val="28"/>
        </w:rPr>
        <w:t>One</w:t>
      </w:r>
      <w:r w:rsidR="00352BEF" w:rsidRPr="00A7395F">
        <w:rPr>
          <w:rFonts w:ascii="Times New Roman" w:hAnsi="Times New Roman" w:cs="Times New Roman"/>
          <w:sz w:val="28"/>
          <w:szCs w:val="28"/>
        </w:rPr>
        <w:t xml:space="preserve"> </w:t>
      </w:r>
      <w:proofErr w:type="spellStart"/>
      <w:r w:rsidR="00352BEF" w:rsidRPr="00A7395F">
        <w:rPr>
          <w:rFonts w:ascii="Times New Roman" w:hAnsi="Times New Roman" w:cs="Times New Roman"/>
          <w:sz w:val="28"/>
          <w:szCs w:val="28"/>
        </w:rPr>
        <w:t>Matela</w:t>
      </w:r>
      <w:proofErr w:type="spellEnd"/>
      <w:r w:rsidR="00352BEF" w:rsidRPr="00A7395F">
        <w:rPr>
          <w:rFonts w:ascii="Times New Roman" w:hAnsi="Times New Roman" w:cs="Times New Roman"/>
          <w:sz w:val="28"/>
          <w:szCs w:val="28"/>
        </w:rPr>
        <w:t xml:space="preserve"> who worked </w:t>
      </w:r>
      <w:r w:rsidR="00217519" w:rsidRPr="00A7395F">
        <w:rPr>
          <w:rFonts w:ascii="Times New Roman" w:hAnsi="Times New Roman" w:cs="Times New Roman"/>
          <w:sz w:val="28"/>
          <w:szCs w:val="28"/>
        </w:rPr>
        <w:t>for LAA</w:t>
      </w:r>
      <w:r w:rsidRPr="00A7395F">
        <w:rPr>
          <w:rFonts w:ascii="Times New Roman" w:hAnsi="Times New Roman" w:cs="Times New Roman"/>
          <w:sz w:val="28"/>
          <w:szCs w:val="28"/>
        </w:rPr>
        <w:t xml:space="preserve"> as a Land surveyor testified on behalf of </w:t>
      </w:r>
      <w:r w:rsidR="00A10DDA">
        <w:rPr>
          <w:rFonts w:ascii="Times New Roman" w:hAnsi="Times New Roman" w:cs="Times New Roman"/>
          <w:sz w:val="28"/>
          <w:szCs w:val="28"/>
        </w:rPr>
        <w:tab/>
      </w:r>
      <w:r w:rsidRPr="00A7395F">
        <w:rPr>
          <w:rFonts w:ascii="Times New Roman" w:hAnsi="Times New Roman" w:cs="Times New Roman"/>
          <w:sz w:val="28"/>
          <w:szCs w:val="28"/>
        </w:rPr>
        <w:t xml:space="preserve">applicant. </w:t>
      </w:r>
      <w:proofErr w:type="spellStart"/>
      <w:r w:rsidRPr="00A7395F">
        <w:rPr>
          <w:rFonts w:ascii="Times New Roman" w:hAnsi="Times New Roman" w:cs="Times New Roman"/>
          <w:sz w:val="28"/>
          <w:szCs w:val="28"/>
        </w:rPr>
        <w:t>Matela</w:t>
      </w:r>
      <w:proofErr w:type="spellEnd"/>
      <w:r w:rsidRPr="00A7395F">
        <w:rPr>
          <w:rFonts w:ascii="Times New Roman" w:hAnsi="Times New Roman" w:cs="Times New Roman"/>
          <w:sz w:val="28"/>
          <w:szCs w:val="28"/>
        </w:rPr>
        <w:t xml:space="preserve"> stated under cross-examination that according to their </w:t>
      </w:r>
      <w:r w:rsidR="00A10DDA">
        <w:rPr>
          <w:rFonts w:ascii="Times New Roman" w:hAnsi="Times New Roman" w:cs="Times New Roman"/>
          <w:sz w:val="28"/>
          <w:szCs w:val="28"/>
        </w:rPr>
        <w:lastRenderedPageBreak/>
        <w:tab/>
      </w:r>
      <w:r w:rsidRPr="00A7395F">
        <w:rPr>
          <w:rFonts w:ascii="Times New Roman" w:hAnsi="Times New Roman" w:cs="Times New Roman"/>
          <w:sz w:val="28"/>
          <w:szCs w:val="28"/>
        </w:rPr>
        <w:t xml:space="preserve">records </w:t>
      </w:r>
      <w:proofErr w:type="spellStart"/>
      <w:r w:rsidRPr="00A7395F">
        <w:rPr>
          <w:rFonts w:ascii="Times New Roman" w:hAnsi="Times New Roman" w:cs="Times New Roman"/>
          <w:sz w:val="28"/>
          <w:szCs w:val="28"/>
        </w:rPr>
        <w:t>Khoromeng</w:t>
      </w:r>
      <w:proofErr w:type="spellEnd"/>
      <w:r w:rsidRPr="00A7395F">
        <w:rPr>
          <w:rFonts w:ascii="Times New Roman" w:hAnsi="Times New Roman" w:cs="Times New Roman"/>
          <w:sz w:val="28"/>
          <w:szCs w:val="28"/>
        </w:rPr>
        <w:t xml:space="preserve"> is the owner of Plot No. 41581-096 but the lease holder </w:t>
      </w:r>
      <w:r w:rsidR="00A10DDA">
        <w:rPr>
          <w:rFonts w:ascii="Times New Roman" w:hAnsi="Times New Roman" w:cs="Times New Roman"/>
          <w:sz w:val="28"/>
          <w:szCs w:val="28"/>
        </w:rPr>
        <w:tab/>
      </w:r>
      <w:r w:rsidRPr="00A7395F">
        <w:rPr>
          <w:rFonts w:ascii="Times New Roman" w:hAnsi="Times New Roman" w:cs="Times New Roman"/>
          <w:sz w:val="28"/>
          <w:szCs w:val="28"/>
        </w:rPr>
        <w:t xml:space="preserve">is </w:t>
      </w:r>
      <w:proofErr w:type="spellStart"/>
      <w:r w:rsidRPr="00A7395F">
        <w:rPr>
          <w:rFonts w:ascii="Times New Roman" w:hAnsi="Times New Roman" w:cs="Times New Roman"/>
          <w:sz w:val="28"/>
          <w:szCs w:val="28"/>
        </w:rPr>
        <w:t>Mojari</w:t>
      </w:r>
      <w:proofErr w:type="spellEnd"/>
      <w:r w:rsidRPr="00A7395F">
        <w:rPr>
          <w:rFonts w:ascii="Times New Roman" w:hAnsi="Times New Roman" w:cs="Times New Roman"/>
          <w:sz w:val="28"/>
          <w:szCs w:val="28"/>
        </w:rPr>
        <w:t xml:space="preserve"> </w:t>
      </w:r>
      <w:proofErr w:type="spellStart"/>
      <w:r w:rsidRPr="00A7395F">
        <w:rPr>
          <w:rFonts w:ascii="Times New Roman" w:hAnsi="Times New Roman" w:cs="Times New Roman"/>
          <w:sz w:val="28"/>
          <w:szCs w:val="28"/>
        </w:rPr>
        <w:t>Manamolela</w:t>
      </w:r>
      <w:proofErr w:type="spellEnd"/>
      <w:r w:rsidRPr="00A7395F">
        <w:rPr>
          <w:rFonts w:ascii="Times New Roman" w:hAnsi="Times New Roman" w:cs="Times New Roman"/>
          <w:sz w:val="28"/>
          <w:szCs w:val="28"/>
        </w:rPr>
        <w:t>.  He also stated</w:t>
      </w:r>
      <w:r w:rsidRPr="00A7395F">
        <w:rPr>
          <w:rFonts w:ascii="Times New Roman" w:hAnsi="Times New Roman" w:cs="Times New Roman"/>
          <w:sz w:val="28"/>
          <w:szCs w:val="28"/>
        </w:rPr>
        <w:tab/>
        <w:t xml:space="preserve">that it is possible to do subdivision </w:t>
      </w:r>
      <w:r w:rsidR="00A10DDA">
        <w:rPr>
          <w:rFonts w:ascii="Times New Roman" w:hAnsi="Times New Roman" w:cs="Times New Roman"/>
          <w:sz w:val="28"/>
          <w:szCs w:val="28"/>
        </w:rPr>
        <w:tab/>
      </w:r>
      <w:r w:rsidRPr="00A7395F">
        <w:rPr>
          <w:rFonts w:ascii="Times New Roman" w:hAnsi="Times New Roman" w:cs="Times New Roman"/>
          <w:sz w:val="28"/>
          <w:szCs w:val="28"/>
        </w:rPr>
        <w:t>without ministerial consent. He said they received the file on the 12</w:t>
      </w:r>
      <w:r w:rsidRPr="00A7395F">
        <w:rPr>
          <w:rFonts w:ascii="Times New Roman" w:hAnsi="Times New Roman" w:cs="Times New Roman"/>
          <w:sz w:val="28"/>
          <w:szCs w:val="28"/>
          <w:vertAlign w:val="superscript"/>
        </w:rPr>
        <w:t>th</w:t>
      </w:r>
      <w:r w:rsidRPr="00A7395F">
        <w:rPr>
          <w:rFonts w:ascii="Times New Roman" w:hAnsi="Times New Roman" w:cs="Times New Roman"/>
          <w:sz w:val="28"/>
          <w:szCs w:val="28"/>
        </w:rPr>
        <w:t xml:space="preserve"> July </w:t>
      </w:r>
      <w:r w:rsidR="00A10DDA">
        <w:rPr>
          <w:rFonts w:ascii="Times New Roman" w:hAnsi="Times New Roman" w:cs="Times New Roman"/>
          <w:sz w:val="28"/>
          <w:szCs w:val="28"/>
        </w:rPr>
        <w:tab/>
      </w:r>
      <w:r w:rsidRPr="00A7395F">
        <w:rPr>
          <w:rFonts w:ascii="Times New Roman" w:hAnsi="Times New Roman" w:cs="Times New Roman"/>
          <w:sz w:val="28"/>
          <w:szCs w:val="28"/>
        </w:rPr>
        <w:t>2012 and examination was completed on the 28</w:t>
      </w:r>
      <w:r w:rsidRPr="00A7395F">
        <w:rPr>
          <w:rFonts w:ascii="Times New Roman" w:hAnsi="Times New Roman" w:cs="Times New Roman"/>
          <w:sz w:val="28"/>
          <w:szCs w:val="28"/>
          <w:vertAlign w:val="superscript"/>
        </w:rPr>
        <w:t>th</w:t>
      </w:r>
      <w:r w:rsidRPr="00A7395F">
        <w:rPr>
          <w:rFonts w:ascii="Times New Roman" w:hAnsi="Times New Roman" w:cs="Times New Roman"/>
          <w:sz w:val="28"/>
          <w:szCs w:val="28"/>
        </w:rPr>
        <w:t xml:space="preserve"> January 2013.</w:t>
      </w:r>
      <w:r w:rsidR="00A10DDA">
        <w:rPr>
          <w:rFonts w:ascii="Times New Roman" w:hAnsi="Times New Roman" w:cs="Times New Roman"/>
          <w:sz w:val="28"/>
          <w:szCs w:val="28"/>
        </w:rPr>
        <w:t xml:space="preserve"> </w:t>
      </w:r>
      <w:r w:rsidRPr="00A7395F">
        <w:rPr>
          <w:rFonts w:ascii="Times New Roman" w:hAnsi="Times New Roman" w:cs="Times New Roman"/>
          <w:sz w:val="28"/>
          <w:szCs w:val="28"/>
        </w:rPr>
        <w:t xml:space="preserve"> In re-</w:t>
      </w:r>
      <w:r w:rsidR="00A10DDA">
        <w:rPr>
          <w:rFonts w:ascii="Times New Roman" w:hAnsi="Times New Roman" w:cs="Times New Roman"/>
          <w:sz w:val="28"/>
          <w:szCs w:val="28"/>
        </w:rPr>
        <w:tab/>
      </w:r>
      <w:r w:rsidRPr="00A7395F">
        <w:rPr>
          <w:rFonts w:ascii="Times New Roman" w:hAnsi="Times New Roman" w:cs="Times New Roman"/>
          <w:sz w:val="28"/>
          <w:szCs w:val="28"/>
        </w:rPr>
        <w:t xml:space="preserve">examination he stated that it was wrong for an s.10 to have been issued in </w:t>
      </w:r>
      <w:r w:rsidR="00A10DDA">
        <w:rPr>
          <w:rFonts w:ascii="Times New Roman" w:hAnsi="Times New Roman" w:cs="Times New Roman"/>
          <w:sz w:val="28"/>
          <w:szCs w:val="28"/>
        </w:rPr>
        <w:tab/>
      </w:r>
      <w:r w:rsidRPr="00A7395F">
        <w:rPr>
          <w:rFonts w:ascii="Times New Roman" w:hAnsi="Times New Roman" w:cs="Times New Roman"/>
          <w:sz w:val="28"/>
          <w:szCs w:val="28"/>
        </w:rPr>
        <w:t xml:space="preserve">the names of </w:t>
      </w:r>
      <w:proofErr w:type="spellStart"/>
      <w:r w:rsidRPr="00A7395F">
        <w:rPr>
          <w:rFonts w:ascii="Times New Roman" w:hAnsi="Times New Roman" w:cs="Times New Roman"/>
          <w:sz w:val="28"/>
          <w:szCs w:val="28"/>
        </w:rPr>
        <w:t>Tebello</w:t>
      </w:r>
      <w:proofErr w:type="spellEnd"/>
      <w:r w:rsidRPr="00A7395F">
        <w:rPr>
          <w:rFonts w:ascii="Times New Roman" w:hAnsi="Times New Roman" w:cs="Times New Roman"/>
          <w:sz w:val="28"/>
          <w:szCs w:val="28"/>
        </w:rPr>
        <w:t xml:space="preserve"> </w:t>
      </w:r>
      <w:proofErr w:type="spellStart"/>
      <w:r w:rsidRPr="00A7395F">
        <w:rPr>
          <w:rFonts w:ascii="Times New Roman" w:hAnsi="Times New Roman" w:cs="Times New Roman"/>
          <w:sz w:val="28"/>
          <w:szCs w:val="28"/>
        </w:rPr>
        <w:t>Khoromeng</w:t>
      </w:r>
      <w:proofErr w:type="spellEnd"/>
      <w:r w:rsidRPr="00A7395F">
        <w:rPr>
          <w:rFonts w:ascii="Times New Roman" w:hAnsi="Times New Roman" w:cs="Times New Roman"/>
          <w:sz w:val="28"/>
          <w:szCs w:val="28"/>
        </w:rPr>
        <w:t xml:space="preserve"> but he retained a discretion to recall </w:t>
      </w:r>
      <w:r w:rsidR="00A10DDA">
        <w:rPr>
          <w:rFonts w:ascii="Times New Roman" w:hAnsi="Times New Roman" w:cs="Times New Roman"/>
          <w:sz w:val="28"/>
          <w:szCs w:val="28"/>
        </w:rPr>
        <w:tab/>
      </w:r>
      <w:r w:rsidRPr="00A7395F">
        <w:rPr>
          <w:rFonts w:ascii="Times New Roman" w:hAnsi="Times New Roman" w:cs="Times New Roman"/>
          <w:sz w:val="28"/>
          <w:szCs w:val="28"/>
        </w:rPr>
        <w:t>irregularly issued</w:t>
      </w:r>
      <w:r w:rsidR="00A10DDA">
        <w:rPr>
          <w:rFonts w:ascii="Times New Roman" w:hAnsi="Times New Roman" w:cs="Times New Roman"/>
          <w:sz w:val="28"/>
          <w:szCs w:val="28"/>
        </w:rPr>
        <w:t xml:space="preserve"> </w:t>
      </w:r>
      <w:r w:rsidRPr="00A7395F">
        <w:rPr>
          <w:rFonts w:ascii="Times New Roman" w:hAnsi="Times New Roman" w:cs="Times New Roman"/>
          <w:sz w:val="28"/>
          <w:szCs w:val="28"/>
        </w:rPr>
        <w:t xml:space="preserve">s.10s. </w:t>
      </w:r>
    </w:p>
    <w:p w:rsidR="0085237D" w:rsidRDefault="0085237D" w:rsidP="0085237D">
      <w:pPr>
        <w:pStyle w:val="NoSpacing"/>
      </w:pPr>
    </w:p>
    <w:p w:rsidR="00BF7613" w:rsidRDefault="00CF7233" w:rsidP="00A7395F">
      <w:pPr>
        <w:pStyle w:val="Style1"/>
        <w:spacing w:line="360" w:lineRule="auto"/>
        <w:jc w:val="both"/>
        <w:rPr>
          <w:rFonts w:ascii="Times New Roman" w:hAnsi="Times New Roman" w:cs="Times New Roman"/>
          <w:sz w:val="28"/>
          <w:szCs w:val="28"/>
        </w:rPr>
      </w:pPr>
      <w:r w:rsidRPr="008F0354">
        <w:rPr>
          <w:rFonts w:ascii="Times New Roman" w:hAnsi="Times New Roman" w:cs="Times New Roman"/>
          <w:b/>
          <w:bCs/>
          <w:sz w:val="28"/>
          <w:szCs w:val="28"/>
        </w:rPr>
        <w:t>[</w:t>
      </w:r>
      <w:r w:rsidR="00850219">
        <w:rPr>
          <w:rFonts w:ascii="Times New Roman" w:hAnsi="Times New Roman" w:cs="Times New Roman"/>
          <w:b/>
          <w:bCs/>
          <w:sz w:val="28"/>
          <w:szCs w:val="28"/>
        </w:rPr>
        <w:t>2</w:t>
      </w:r>
      <w:r w:rsidR="00D236F4">
        <w:rPr>
          <w:rFonts w:ascii="Times New Roman" w:hAnsi="Times New Roman" w:cs="Times New Roman"/>
          <w:b/>
          <w:bCs/>
          <w:sz w:val="28"/>
          <w:szCs w:val="28"/>
        </w:rPr>
        <w:t>2</w:t>
      </w:r>
      <w:r w:rsidRPr="008F0354">
        <w:rPr>
          <w:rFonts w:ascii="Times New Roman" w:hAnsi="Times New Roman" w:cs="Times New Roman"/>
          <w:b/>
          <w:bCs/>
          <w:sz w:val="28"/>
          <w:szCs w:val="28"/>
        </w:rPr>
        <w:t>]</w:t>
      </w:r>
      <w:r w:rsidRPr="00A7395F">
        <w:rPr>
          <w:rFonts w:ascii="Times New Roman" w:hAnsi="Times New Roman" w:cs="Times New Roman"/>
          <w:sz w:val="28"/>
          <w:szCs w:val="28"/>
        </w:rPr>
        <w:tab/>
        <w:t xml:space="preserve">Second witness called by applicant was one </w:t>
      </w:r>
      <w:proofErr w:type="spellStart"/>
      <w:r w:rsidRPr="00A7395F">
        <w:rPr>
          <w:rFonts w:ascii="Times New Roman" w:hAnsi="Times New Roman" w:cs="Times New Roman"/>
          <w:sz w:val="28"/>
          <w:szCs w:val="28"/>
        </w:rPr>
        <w:t>Matela</w:t>
      </w:r>
      <w:proofErr w:type="spellEnd"/>
      <w:r w:rsidRPr="00A7395F">
        <w:rPr>
          <w:rFonts w:ascii="Times New Roman" w:hAnsi="Times New Roman" w:cs="Times New Roman"/>
          <w:sz w:val="28"/>
          <w:szCs w:val="28"/>
        </w:rPr>
        <w:t xml:space="preserve">, regional manager of </w:t>
      </w:r>
      <w:r w:rsidR="008F0354">
        <w:rPr>
          <w:rFonts w:ascii="Times New Roman" w:hAnsi="Times New Roman" w:cs="Times New Roman"/>
          <w:sz w:val="28"/>
          <w:szCs w:val="28"/>
        </w:rPr>
        <w:tab/>
      </w:r>
      <w:r w:rsidRPr="00A7395F">
        <w:rPr>
          <w:rFonts w:ascii="Times New Roman" w:hAnsi="Times New Roman" w:cs="Times New Roman"/>
          <w:sz w:val="28"/>
          <w:szCs w:val="28"/>
        </w:rPr>
        <w:t xml:space="preserve">customer services LAA.  He testified that an application for consent to </w:t>
      </w:r>
      <w:r w:rsidR="008F0354">
        <w:rPr>
          <w:rFonts w:ascii="Times New Roman" w:hAnsi="Times New Roman" w:cs="Times New Roman"/>
          <w:sz w:val="28"/>
          <w:szCs w:val="28"/>
        </w:rPr>
        <w:tab/>
      </w:r>
      <w:r w:rsidRPr="00A7395F">
        <w:rPr>
          <w:rFonts w:ascii="Times New Roman" w:hAnsi="Times New Roman" w:cs="Times New Roman"/>
          <w:sz w:val="28"/>
          <w:szCs w:val="28"/>
        </w:rPr>
        <w:t>subdivide was lodged on the 24</w:t>
      </w:r>
      <w:r w:rsidRPr="00A7395F">
        <w:rPr>
          <w:rFonts w:ascii="Times New Roman" w:hAnsi="Times New Roman" w:cs="Times New Roman"/>
          <w:sz w:val="28"/>
          <w:szCs w:val="28"/>
          <w:vertAlign w:val="superscript"/>
        </w:rPr>
        <w:t>th</w:t>
      </w:r>
      <w:r w:rsidRPr="00A7395F">
        <w:rPr>
          <w:rFonts w:ascii="Times New Roman" w:hAnsi="Times New Roman" w:cs="Times New Roman"/>
          <w:sz w:val="28"/>
          <w:szCs w:val="28"/>
        </w:rPr>
        <w:t xml:space="preserve"> June 2008. According to record </w:t>
      </w:r>
      <w:r w:rsidR="008F0354">
        <w:rPr>
          <w:rFonts w:ascii="Times New Roman" w:hAnsi="Times New Roman" w:cs="Times New Roman"/>
          <w:sz w:val="28"/>
          <w:szCs w:val="28"/>
        </w:rPr>
        <w:tab/>
      </w:r>
      <w:r w:rsidRPr="00A7395F">
        <w:rPr>
          <w:rFonts w:ascii="Times New Roman" w:hAnsi="Times New Roman" w:cs="Times New Roman"/>
          <w:sz w:val="28"/>
          <w:szCs w:val="28"/>
        </w:rPr>
        <w:t xml:space="preserve">application for subdivision was processed. The transfer was not processed </w:t>
      </w:r>
      <w:r w:rsidR="008F0354">
        <w:rPr>
          <w:rFonts w:ascii="Times New Roman" w:hAnsi="Times New Roman" w:cs="Times New Roman"/>
          <w:sz w:val="28"/>
          <w:szCs w:val="28"/>
        </w:rPr>
        <w:tab/>
      </w:r>
      <w:r w:rsidRPr="00A7395F">
        <w:rPr>
          <w:rFonts w:ascii="Times New Roman" w:hAnsi="Times New Roman" w:cs="Times New Roman"/>
          <w:sz w:val="28"/>
          <w:szCs w:val="28"/>
        </w:rPr>
        <w:t xml:space="preserve">because the ground rent to the tune </w:t>
      </w:r>
      <w:r w:rsidR="008677F9" w:rsidRPr="00A7395F">
        <w:rPr>
          <w:rFonts w:ascii="Times New Roman" w:hAnsi="Times New Roman" w:cs="Times New Roman"/>
          <w:sz w:val="28"/>
          <w:szCs w:val="28"/>
        </w:rPr>
        <w:t>of M</w:t>
      </w:r>
      <w:r w:rsidRPr="00A7395F">
        <w:rPr>
          <w:rFonts w:ascii="Times New Roman" w:hAnsi="Times New Roman" w:cs="Times New Roman"/>
          <w:sz w:val="28"/>
          <w:szCs w:val="28"/>
        </w:rPr>
        <w:t xml:space="preserve"> 17673.90. </w:t>
      </w:r>
      <w:r w:rsidR="008677F9" w:rsidRPr="00A7395F">
        <w:rPr>
          <w:rFonts w:ascii="Times New Roman" w:hAnsi="Times New Roman" w:cs="Times New Roman"/>
          <w:sz w:val="28"/>
          <w:szCs w:val="28"/>
        </w:rPr>
        <w:t>Under</w:t>
      </w:r>
      <w:r w:rsidRPr="00A7395F">
        <w:rPr>
          <w:rFonts w:ascii="Times New Roman" w:hAnsi="Times New Roman" w:cs="Times New Roman"/>
          <w:sz w:val="28"/>
          <w:szCs w:val="28"/>
        </w:rPr>
        <w:t xml:space="preserve"> cross-</w:t>
      </w:r>
      <w:r w:rsidR="008F0354">
        <w:rPr>
          <w:rFonts w:ascii="Times New Roman" w:hAnsi="Times New Roman" w:cs="Times New Roman"/>
          <w:sz w:val="28"/>
          <w:szCs w:val="28"/>
        </w:rPr>
        <w:tab/>
      </w:r>
      <w:r w:rsidRPr="00A7395F">
        <w:rPr>
          <w:rFonts w:ascii="Times New Roman" w:hAnsi="Times New Roman" w:cs="Times New Roman"/>
          <w:sz w:val="28"/>
          <w:szCs w:val="28"/>
        </w:rPr>
        <w:t xml:space="preserve">examination he stated a mortgage had been issued in respect of the site on </w:t>
      </w:r>
      <w:r w:rsidR="008F0354">
        <w:rPr>
          <w:rFonts w:ascii="Times New Roman" w:hAnsi="Times New Roman" w:cs="Times New Roman"/>
          <w:sz w:val="28"/>
          <w:szCs w:val="28"/>
        </w:rPr>
        <w:tab/>
      </w:r>
      <w:r w:rsidRPr="00A7395F">
        <w:rPr>
          <w:rFonts w:ascii="Times New Roman" w:hAnsi="Times New Roman" w:cs="Times New Roman"/>
          <w:sz w:val="28"/>
          <w:szCs w:val="28"/>
        </w:rPr>
        <w:t>the 10</w:t>
      </w:r>
      <w:r w:rsidRPr="00A7395F">
        <w:rPr>
          <w:rFonts w:ascii="Times New Roman" w:hAnsi="Times New Roman" w:cs="Times New Roman"/>
          <w:sz w:val="28"/>
          <w:szCs w:val="28"/>
          <w:vertAlign w:val="superscript"/>
        </w:rPr>
        <w:t>th</w:t>
      </w:r>
      <w:r w:rsidRPr="00A7395F">
        <w:rPr>
          <w:rFonts w:ascii="Times New Roman" w:hAnsi="Times New Roman" w:cs="Times New Roman"/>
          <w:sz w:val="28"/>
          <w:szCs w:val="28"/>
        </w:rPr>
        <w:t xml:space="preserve"> September 1993</w:t>
      </w:r>
      <w:r w:rsidR="008677F9" w:rsidRPr="00A7395F">
        <w:rPr>
          <w:rFonts w:ascii="Times New Roman" w:hAnsi="Times New Roman" w:cs="Times New Roman"/>
          <w:sz w:val="28"/>
          <w:szCs w:val="28"/>
        </w:rPr>
        <w:t xml:space="preserve">.  In 2008 the site was still mortgaged. He said it </w:t>
      </w:r>
      <w:r w:rsidR="008F0354">
        <w:rPr>
          <w:rFonts w:ascii="Times New Roman" w:hAnsi="Times New Roman" w:cs="Times New Roman"/>
          <w:sz w:val="28"/>
          <w:szCs w:val="28"/>
        </w:rPr>
        <w:tab/>
      </w:r>
      <w:r w:rsidR="008677F9" w:rsidRPr="00A7395F">
        <w:rPr>
          <w:rFonts w:ascii="Times New Roman" w:hAnsi="Times New Roman" w:cs="Times New Roman"/>
          <w:sz w:val="28"/>
          <w:szCs w:val="28"/>
        </w:rPr>
        <w:t xml:space="preserve">would be possible to subdivide bonded </w:t>
      </w:r>
      <w:proofErr w:type="gramStart"/>
      <w:r w:rsidR="008677F9" w:rsidRPr="00A7395F">
        <w:rPr>
          <w:rFonts w:ascii="Times New Roman" w:hAnsi="Times New Roman" w:cs="Times New Roman"/>
          <w:sz w:val="28"/>
          <w:szCs w:val="28"/>
        </w:rPr>
        <w:t>property</w:t>
      </w:r>
      <w:proofErr w:type="gramEnd"/>
      <w:r w:rsidR="008677F9" w:rsidRPr="00A7395F">
        <w:rPr>
          <w:rFonts w:ascii="Times New Roman" w:hAnsi="Times New Roman" w:cs="Times New Roman"/>
          <w:sz w:val="28"/>
          <w:szCs w:val="28"/>
        </w:rPr>
        <w:t xml:space="preserve"> but transfer could not take </w:t>
      </w:r>
      <w:r w:rsidR="008F0354">
        <w:rPr>
          <w:rFonts w:ascii="Times New Roman" w:hAnsi="Times New Roman" w:cs="Times New Roman"/>
          <w:sz w:val="28"/>
          <w:szCs w:val="28"/>
        </w:rPr>
        <w:tab/>
      </w:r>
      <w:r w:rsidR="008677F9" w:rsidRPr="00A7395F">
        <w:rPr>
          <w:rFonts w:ascii="Times New Roman" w:hAnsi="Times New Roman" w:cs="Times New Roman"/>
          <w:sz w:val="28"/>
          <w:szCs w:val="28"/>
        </w:rPr>
        <w:t>place. He said he was not aware of any cancellation of the sale agreement.</w:t>
      </w:r>
    </w:p>
    <w:p w:rsidR="008F0354" w:rsidRPr="00A7395F" w:rsidRDefault="008F0354" w:rsidP="008F0354">
      <w:pPr>
        <w:pStyle w:val="NoSpacing"/>
      </w:pPr>
    </w:p>
    <w:p w:rsidR="008677F9" w:rsidRDefault="008677F9" w:rsidP="00A7395F">
      <w:pPr>
        <w:pStyle w:val="Style1"/>
        <w:spacing w:line="360" w:lineRule="auto"/>
        <w:jc w:val="both"/>
        <w:rPr>
          <w:rFonts w:ascii="Times New Roman" w:hAnsi="Times New Roman" w:cs="Times New Roman"/>
          <w:sz w:val="28"/>
          <w:szCs w:val="28"/>
        </w:rPr>
      </w:pPr>
      <w:r w:rsidRPr="008F0354">
        <w:rPr>
          <w:rFonts w:ascii="Times New Roman" w:hAnsi="Times New Roman" w:cs="Times New Roman"/>
          <w:b/>
          <w:bCs/>
          <w:sz w:val="28"/>
          <w:szCs w:val="28"/>
        </w:rPr>
        <w:t>[</w:t>
      </w:r>
      <w:r w:rsidR="009B274D" w:rsidRPr="008F0354">
        <w:rPr>
          <w:rFonts w:ascii="Times New Roman" w:hAnsi="Times New Roman" w:cs="Times New Roman"/>
          <w:b/>
          <w:bCs/>
          <w:sz w:val="28"/>
          <w:szCs w:val="28"/>
        </w:rPr>
        <w:t>2</w:t>
      </w:r>
      <w:r w:rsidR="00D236F4">
        <w:rPr>
          <w:rFonts w:ascii="Times New Roman" w:hAnsi="Times New Roman" w:cs="Times New Roman"/>
          <w:b/>
          <w:bCs/>
          <w:sz w:val="28"/>
          <w:szCs w:val="28"/>
        </w:rPr>
        <w:t>3</w:t>
      </w:r>
      <w:r w:rsidRPr="008F0354">
        <w:rPr>
          <w:rFonts w:ascii="Times New Roman" w:hAnsi="Times New Roman" w:cs="Times New Roman"/>
          <w:b/>
          <w:bCs/>
          <w:sz w:val="28"/>
          <w:szCs w:val="28"/>
        </w:rPr>
        <w:t>]</w:t>
      </w:r>
      <w:r w:rsidRPr="00A7395F">
        <w:rPr>
          <w:rFonts w:ascii="Times New Roman" w:hAnsi="Times New Roman" w:cs="Times New Roman"/>
          <w:sz w:val="28"/>
          <w:szCs w:val="28"/>
        </w:rPr>
        <w:t xml:space="preserve"> </w:t>
      </w:r>
      <w:r w:rsidRPr="00A7395F">
        <w:rPr>
          <w:rFonts w:ascii="Times New Roman" w:hAnsi="Times New Roman" w:cs="Times New Roman"/>
          <w:sz w:val="28"/>
          <w:szCs w:val="28"/>
        </w:rPr>
        <w:tab/>
        <w:t xml:space="preserve">Third to be called was Shirley </w:t>
      </w:r>
      <w:proofErr w:type="spellStart"/>
      <w:r w:rsidR="008526D8" w:rsidRPr="00A7395F">
        <w:rPr>
          <w:rFonts w:ascii="Times New Roman" w:hAnsi="Times New Roman" w:cs="Times New Roman"/>
          <w:sz w:val="28"/>
          <w:szCs w:val="28"/>
        </w:rPr>
        <w:t>Kotzé</w:t>
      </w:r>
      <w:proofErr w:type="spellEnd"/>
      <w:r w:rsidRPr="00A7395F">
        <w:rPr>
          <w:rFonts w:ascii="Times New Roman" w:hAnsi="Times New Roman" w:cs="Times New Roman"/>
          <w:sz w:val="28"/>
          <w:szCs w:val="28"/>
        </w:rPr>
        <w:t xml:space="preserve">. She testified that Gabriel in his </w:t>
      </w:r>
      <w:r w:rsidR="008F0354">
        <w:rPr>
          <w:rFonts w:ascii="Times New Roman" w:hAnsi="Times New Roman" w:cs="Times New Roman"/>
          <w:sz w:val="28"/>
          <w:szCs w:val="28"/>
        </w:rPr>
        <w:tab/>
      </w:r>
      <w:r w:rsidRPr="00A7395F">
        <w:rPr>
          <w:rFonts w:ascii="Times New Roman" w:hAnsi="Times New Roman" w:cs="Times New Roman"/>
          <w:sz w:val="28"/>
          <w:szCs w:val="28"/>
        </w:rPr>
        <w:t xml:space="preserve">lifetime lived in </w:t>
      </w:r>
      <w:r w:rsidR="0058169B" w:rsidRPr="00A7395F">
        <w:rPr>
          <w:rFonts w:ascii="Times New Roman" w:hAnsi="Times New Roman" w:cs="Times New Roman"/>
          <w:sz w:val="28"/>
          <w:szCs w:val="28"/>
        </w:rPr>
        <w:tab/>
      </w:r>
      <w:r w:rsidRPr="00A7395F">
        <w:rPr>
          <w:rFonts w:ascii="Times New Roman" w:hAnsi="Times New Roman" w:cs="Times New Roman"/>
          <w:sz w:val="28"/>
          <w:szCs w:val="28"/>
        </w:rPr>
        <w:t xml:space="preserve">Lesotho and </w:t>
      </w:r>
      <w:r w:rsidR="0058169B" w:rsidRPr="00A7395F">
        <w:rPr>
          <w:rFonts w:ascii="Times New Roman" w:hAnsi="Times New Roman" w:cs="Times New Roman"/>
          <w:sz w:val="28"/>
          <w:szCs w:val="28"/>
        </w:rPr>
        <w:t xml:space="preserve">had </w:t>
      </w:r>
      <w:r w:rsidRPr="00A7395F">
        <w:rPr>
          <w:rFonts w:ascii="Times New Roman" w:hAnsi="Times New Roman" w:cs="Times New Roman"/>
          <w:sz w:val="28"/>
          <w:szCs w:val="28"/>
        </w:rPr>
        <w:t>a Lesotho passport</w:t>
      </w:r>
      <w:r w:rsidR="0058169B" w:rsidRPr="00A7395F">
        <w:rPr>
          <w:rFonts w:ascii="Times New Roman" w:hAnsi="Times New Roman" w:cs="Times New Roman"/>
          <w:sz w:val="28"/>
          <w:szCs w:val="28"/>
        </w:rPr>
        <w:t xml:space="preserve"> and tendered it in. </w:t>
      </w:r>
      <w:r w:rsidR="008F0354">
        <w:rPr>
          <w:rFonts w:ascii="Times New Roman" w:hAnsi="Times New Roman" w:cs="Times New Roman"/>
          <w:sz w:val="28"/>
          <w:szCs w:val="28"/>
        </w:rPr>
        <w:tab/>
      </w:r>
      <w:r w:rsidR="00320E08">
        <w:rPr>
          <w:rFonts w:ascii="Times New Roman" w:hAnsi="Times New Roman" w:cs="Times New Roman"/>
          <w:sz w:val="28"/>
          <w:szCs w:val="28"/>
        </w:rPr>
        <w:t>S</w:t>
      </w:r>
      <w:r w:rsidR="0058169B" w:rsidRPr="00A7395F">
        <w:rPr>
          <w:rFonts w:ascii="Times New Roman" w:hAnsi="Times New Roman" w:cs="Times New Roman"/>
          <w:sz w:val="28"/>
          <w:szCs w:val="28"/>
        </w:rPr>
        <w:t xml:space="preserve">he testified that </w:t>
      </w:r>
      <w:proofErr w:type="spellStart"/>
      <w:r w:rsidR="008526D8" w:rsidRPr="00A7395F">
        <w:rPr>
          <w:rFonts w:ascii="Times New Roman" w:hAnsi="Times New Roman" w:cs="Times New Roman"/>
          <w:sz w:val="28"/>
          <w:szCs w:val="28"/>
        </w:rPr>
        <w:t>Kotzé</w:t>
      </w:r>
      <w:proofErr w:type="spellEnd"/>
      <w:r w:rsidR="0058169B" w:rsidRPr="00A7395F">
        <w:rPr>
          <w:rFonts w:ascii="Times New Roman" w:hAnsi="Times New Roman" w:cs="Times New Roman"/>
          <w:sz w:val="28"/>
          <w:szCs w:val="28"/>
        </w:rPr>
        <w:t xml:space="preserve"> bought </w:t>
      </w:r>
      <w:r w:rsidR="0058169B" w:rsidRPr="00A7395F">
        <w:rPr>
          <w:rFonts w:ascii="Times New Roman" w:hAnsi="Times New Roman" w:cs="Times New Roman"/>
          <w:sz w:val="28"/>
          <w:szCs w:val="28"/>
        </w:rPr>
        <w:tab/>
        <w:t xml:space="preserve">a site from </w:t>
      </w:r>
      <w:proofErr w:type="spellStart"/>
      <w:r w:rsidR="0058169B" w:rsidRPr="00A7395F">
        <w:rPr>
          <w:rFonts w:ascii="Times New Roman" w:hAnsi="Times New Roman" w:cs="Times New Roman"/>
          <w:sz w:val="28"/>
          <w:szCs w:val="28"/>
        </w:rPr>
        <w:t>Khoromeng</w:t>
      </w:r>
      <w:proofErr w:type="spellEnd"/>
      <w:r w:rsidR="0058169B" w:rsidRPr="00A7395F">
        <w:rPr>
          <w:rFonts w:ascii="Times New Roman" w:hAnsi="Times New Roman" w:cs="Times New Roman"/>
          <w:sz w:val="28"/>
          <w:szCs w:val="28"/>
        </w:rPr>
        <w:t xml:space="preserve"> and paid the </w:t>
      </w:r>
      <w:r w:rsidR="008F0354">
        <w:rPr>
          <w:rFonts w:ascii="Times New Roman" w:hAnsi="Times New Roman" w:cs="Times New Roman"/>
          <w:sz w:val="28"/>
          <w:szCs w:val="28"/>
        </w:rPr>
        <w:tab/>
      </w:r>
      <w:r w:rsidR="0058169B" w:rsidRPr="00A7395F">
        <w:rPr>
          <w:rFonts w:ascii="Times New Roman" w:hAnsi="Times New Roman" w:cs="Times New Roman"/>
          <w:sz w:val="28"/>
          <w:szCs w:val="28"/>
        </w:rPr>
        <w:t xml:space="preserve">purchase price. </w:t>
      </w:r>
    </w:p>
    <w:p w:rsidR="005C4EF0" w:rsidRDefault="005C4EF0" w:rsidP="005C4EF0">
      <w:pPr>
        <w:pStyle w:val="NoSpacing"/>
      </w:pPr>
    </w:p>
    <w:p w:rsidR="0058169B" w:rsidRDefault="0058169B" w:rsidP="00A7395F">
      <w:pPr>
        <w:pStyle w:val="Style1"/>
        <w:spacing w:line="360" w:lineRule="auto"/>
        <w:jc w:val="both"/>
        <w:rPr>
          <w:rFonts w:ascii="Times New Roman" w:hAnsi="Times New Roman" w:cs="Times New Roman"/>
          <w:sz w:val="28"/>
          <w:szCs w:val="28"/>
        </w:rPr>
      </w:pPr>
      <w:r w:rsidRPr="008F0354">
        <w:rPr>
          <w:rFonts w:ascii="Times New Roman" w:hAnsi="Times New Roman" w:cs="Times New Roman"/>
          <w:b/>
          <w:bCs/>
          <w:sz w:val="28"/>
          <w:szCs w:val="28"/>
        </w:rPr>
        <w:t>[</w:t>
      </w:r>
      <w:r w:rsidR="009B274D" w:rsidRPr="008F0354">
        <w:rPr>
          <w:rFonts w:ascii="Times New Roman" w:hAnsi="Times New Roman" w:cs="Times New Roman"/>
          <w:b/>
          <w:bCs/>
          <w:sz w:val="28"/>
          <w:szCs w:val="28"/>
        </w:rPr>
        <w:t>2</w:t>
      </w:r>
      <w:r w:rsidR="00D236F4">
        <w:rPr>
          <w:rFonts w:ascii="Times New Roman" w:hAnsi="Times New Roman" w:cs="Times New Roman"/>
          <w:b/>
          <w:bCs/>
          <w:sz w:val="28"/>
          <w:szCs w:val="28"/>
        </w:rPr>
        <w:t>4</w:t>
      </w:r>
      <w:r w:rsidRPr="008F0354">
        <w:rPr>
          <w:rFonts w:ascii="Times New Roman" w:hAnsi="Times New Roman" w:cs="Times New Roman"/>
          <w:b/>
          <w:bCs/>
          <w:sz w:val="28"/>
          <w:szCs w:val="28"/>
        </w:rPr>
        <w:t>]</w:t>
      </w:r>
      <w:r w:rsidRPr="00A7395F">
        <w:rPr>
          <w:rFonts w:ascii="Times New Roman" w:hAnsi="Times New Roman" w:cs="Times New Roman"/>
          <w:sz w:val="28"/>
          <w:szCs w:val="28"/>
        </w:rPr>
        <w:t xml:space="preserve"> </w:t>
      </w:r>
      <w:r w:rsidRPr="00A7395F">
        <w:rPr>
          <w:rFonts w:ascii="Times New Roman" w:hAnsi="Times New Roman" w:cs="Times New Roman"/>
          <w:sz w:val="28"/>
          <w:szCs w:val="28"/>
        </w:rPr>
        <w:tab/>
      </w:r>
      <w:proofErr w:type="spellStart"/>
      <w:r w:rsidR="000F19E8" w:rsidRPr="00A7395F">
        <w:rPr>
          <w:rFonts w:ascii="Times New Roman" w:hAnsi="Times New Roman" w:cs="Times New Roman"/>
          <w:sz w:val="28"/>
          <w:szCs w:val="28"/>
        </w:rPr>
        <w:t>M</w:t>
      </w:r>
      <w:r w:rsidR="00320E08">
        <w:rPr>
          <w:rFonts w:ascii="Times New Roman" w:hAnsi="Times New Roman" w:cs="Times New Roman"/>
          <w:sz w:val="28"/>
          <w:szCs w:val="28"/>
        </w:rPr>
        <w:t>osimoli</w:t>
      </w:r>
      <w:proofErr w:type="spellEnd"/>
      <w:r w:rsidR="000F19E8" w:rsidRPr="00A7395F">
        <w:rPr>
          <w:rFonts w:ascii="Times New Roman" w:hAnsi="Times New Roman" w:cs="Times New Roman"/>
          <w:sz w:val="28"/>
          <w:szCs w:val="28"/>
        </w:rPr>
        <w:t xml:space="preserve"> </w:t>
      </w:r>
      <w:proofErr w:type="spellStart"/>
      <w:r w:rsidR="000F19E8" w:rsidRPr="00A7395F">
        <w:rPr>
          <w:rFonts w:ascii="Times New Roman" w:hAnsi="Times New Roman" w:cs="Times New Roman"/>
          <w:sz w:val="28"/>
          <w:szCs w:val="28"/>
        </w:rPr>
        <w:t>Manamolela</w:t>
      </w:r>
      <w:proofErr w:type="spellEnd"/>
      <w:r w:rsidR="000F19E8" w:rsidRPr="00A7395F">
        <w:rPr>
          <w:rFonts w:ascii="Times New Roman" w:hAnsi="Times New Roman" w:cs="Times New Roman"/>
          <w:sz w:val="28"/>
          <w:szCs w:val="28"/>
        </w:rPr>
        <w:t xml:space="preserve"> testified that her late father and applicant had a </w:t>
      </w:r>
      <w:r w:rsidR="001E1C3D">
        <w:rPr>
          <w:rFonts w:ascii="Times New Roman" w:hAnsi="Times New Roman" w:cs="Times New Roman"/>
          <w:sz w:val="28"/>
          <w:szCs w:val="28"/>
        </w:rPr>
        <w:tab/>
      </w:r>
      <w:r w:rsidR="000F19E8" w:rsidRPr="00A7395F">
        <w:rPr>
          <w:rFonts w:ascii="Times New Roman" w:hAnsi="Times New Roman" w:cs="Times New Roman"/>
          <w:sz w:val="28"/>
          <w:szCs w:val="28"/>
        </w:rPr>
        <w:t xml:space="preserve">disagreement regarding the portion of site to be subdivided. This </w:t>
      </w:r>
      <w:r w:rsidR="001E1C3D">
        <w:rPr>
          <w:rFonts w:ascii="Times New Roman" w:hAnsi="Times New Roman" w:cs="Times New Roman"/>
          <w:sz w:val="28"/>
          <w:szCs w:val="28"/>
        </w:rPr>
        <w:tab/>
      </w:r>
      <w:r w:rsidR="000F19E8" w:rsidRPr="00A7395F">
        <w:rPr>
          <w:rFonts w:ascii="Times New Roman" w:hAnsi="Times New Roman" w:cs="Times New Roman"/>
          <w:sz w:val="28"/>
          <w:szCs w:val="28"/>
        </w:rPr>
        <w:t xml:space="preserve">disagreement could not be </w:t>
      </w:r>
      <w:proofErr w:type="gramStart"/>
      <w:r w:rsidR="000F19E8" w:rsidRPr="00A7395F">
        <w:rPr>
          <w:rFonts w:ascii="Times New Roman" w:hAnsi="Times New Roman" w:cs="Times New Roman"/>
          <w:sz w:val="28"/>
          <w:szCs w:val="28"/>
        </w:rPr>
        <w:t>resolved</w:t>
      </w:r>
      <w:proofErr w:type="gramEnd"/>
      <w:r w:rsidR="000F19E8" w:rsidRPr="00A7395F">
        <w:rPr>
          <w:rFonts w:ascii="Times New Roman" w:hAnsi="Times New Roman" w:cs="Times New Roman"/>
          <w:sz w:val="28"/>
          <w:szCs w:val="28"/>
        </w:rPr>
        <w:t xml:space="preserve"> and her late father aborted the </w:t>
      </w:r>
      <w:r w:rsidR="001E1C3D">
        <w:rPr>
          <w:rFonts w:ascii="Times New Roman" w:hAnsi="Times New Roman" w:cs="Times New Roman"/>
          <w:sz w:val="28"/>
          <w:szCs w:val="28"/>
        </w:rPr>
        <w:tab/>
      </w:r>
      <w:r w:rsidR="000F19E8" w:rsidRPr="00A7395F">
        <w:rPr>
          <w:rFonts w:ascii="Times New Roman" w:hAnsi="Times New Roman" w:cs="Times New Roman"/>
          <w:sz w:val="28"/>
          <w:szCs w:val="28"/>
        </w:rPr>
        <w:t xml:space="preserve">agreement. </w:t>
      </w:r>
      <w:r w:rsidR="00CF1DA7" w:rsidRPr="00A7395F">
        <w:rPr>
          <w:rFonts w:ascii="Times New Roman" w:hAnsi="Times New Roman" w:cs="Times New Roman"/>
          <w:sz w:val="28"/>
          <w:szCs w:val="28"/>
        </w:rPr>
        <w:t xml:space="preserve">They later concluded a sub-lease agreement with </w:t>
      </w:r>
      <w:proofErr w:type="spellStart"/>
      <w:r w:rsidR="00CF1DA7" w:rsidRPr="00A7395F">
        <w:rPr>
          <w:rFonts w:ascii="Times New Roman" w:hAnsi="Times New Roman" w:cs="Times New Roman"/>
          <w:sz w:val="28"/>
          <w:szCs w:val="28"/>
        </w:rPr>
        <w:t>Good</w:t>
      </w:r>
      <w:r w:rsidR="001E1C3D">
        <w:rPr>
          <w:rFonts w:ascii="Times New Roman" w:hAnsi="Times New Roman" w:cs="Times New Roman"/>
          <w:sz w:val="28"/>
          <w:szCs w:val="28"/>
        </w:rPr>
        <w:t>trading</w:t>
      </w:r>
      <w:proofErr w:type="spellEnd"/>
      <w:r w:rsidR="00CF1DA7" w:rsidRPr="00A7395F">
        <w:rPr>
          <w:rFonts w:ascii="Times New Roman" w:hAnsi="Times New Roman" w:cs="Times New Roman"/>
          <w:sz w:val="28"/>
          <w:szCs w:val="28"/>
        </w:rPr>
        <w:t xml:space="preserve"> </w:t>
      </w:r>
      <w:r w:rsidR="001E1C3D">
        <w:rPr>
          <w:rFonts w:ascii="Times New Roman" w:hAnsi="Times New Roman" w:cs="Times New Roman"/>
          <w:sz w:val="28"/>
          <w:szCs w:val="28"/>
        </w:rPr>
        <w:tab/>
      </w:r>
      <w:r w:rsidR="00CF1DA7" w:rsidRPr="00A7395F">
        <w:rPr>
          <w:rFonts w:ascii="Times New Roman" w:hAnsi="Times New Roman" w:cs="Times New Roman"/>
          <w:sz w:val="28"/>
          <w:szCs w:val="28"/>
        </w:rPr>
        <w:t xml:space="preserve">but </w:t>
      </w:r>
      <w:proofErr w:type="spellStart"/>
      <w:r w:rsidR="00CF1DA7" w:rsidRPr="00A7395F">
        <w:rPr>
          <w:rFonts w:ascii="Times New Roman" w:hAnsi="Times New Roman" w:cs="Times New Roman"/>
          <w:sz w:val="28"/>
          <w:szCs w:val="28"/>
        </w:rPr>
        <w:t>Good</w:t>
      </w:r>
      <w:r w:rsidR="001E1C3D">
        <w:rPr>
          <w:rFonts w:ascii="Times New Roman" w:hAnsi="Times New Roman" w:cs="Times New Roman"/>
          <w:sz w:val="28"/>
          <w:szCs w:val="28"/>
        </w:rPr>
        <w:t>trading</w:t>
      </w:r>
      <w:proofErr w:type="spellEnd"/>
      <w:r w:rsidR="00CF1DA7" w:rsidRPr="00A7395F">
        <w:rPr>
          <w:rFonts w:ascii="Times New Roman" w:hAnsi="Times New Roman" w:cs="Times New Roman"/>
          <w:sz w:val="28"/>
          <w:szCs w:val="28"/>
        </w:rPr>
        <w:t xml:space="preserve"> has been refused building permit by the authorities.</w:t>
      </w:r>
    </w:p>
    <w:p w:rsidR="008F0354" w:rsidRPr="00A7395F" w:rsidRDefault="008F0354" w:rsidP="008F0354">
      <w:pPr>
        <w:pStyle w:val="NoSpacing"/>
      </w:pPr>
    </w:p>
    <w:p w:rsidR="001A739D" w:rsidRDefault="00B151AC" w:rsidP="00A7395F">
      <w:pPr>
        <w:pStyle w:val="Style1"/>
        <w:spacing w:line="360" w:lineRule="auto"/>
        <w:jc w:val="both"/>
        <w:rPr>
          <w:rFonts w:ascii="Times New Roman" w:hAnsi="Times New Roman" w:cs="Times New Roman"/>
          <w:sz w:val="28"/>
          <w:szCs w:val="28"/>
        </w:rPr>
      </w:pPr>
      <w:r w:rsidRPr="008F0354">
        <w:rPr>
          <w:rFonts w:ascii="Times New Roman" w:hAnsi="Times New Roman" w:cs="Times New Roman"/>
          <w:b/>
          <w:bCs/>
          <w:sz w:val="28"/>
          <w:szCs w:val="28"/>
        </w:rPr>
        <w:lastRenderedPageBreak/>
        <w:t>[</w:t>
      </w:r>
      <w:r w:rsidR="009B274D" w:rsidRPr="008F0354">
        <w:rPr>
          <w:rFonts w:ascii="Times New Roman" w:hAnsi="Times New Roman" w:cs="Times New Roman"/>
          <w:b/>
          <w:bCs/>
          <w:sz w:val="28"/>
          <w:szCs w:val="28"/>
        </w:rPr>
        <w:t>2</w:t>
      </w:r>
      <w:r w:rsidR="00D236F4">
        <w:rPr>
          <w:rFonts w:ascii="Times New Roman" w:hAnsi="Times New Roman" w:cs="Times New Roman"/>
          <w:b/>
          <w:bCs/>
          <w:sz w:val="28"/>
          <w:szCs w:val="28"/>
        </w:rPr>
        <w:t>5</w:t>
      </w:r>
      <w:r w:rsidRPr="008F0354">
        <w:rPr>
          <w:rFonts w:ascii="Times New Roman" w:hAnsi="Times New Roman" w:cs="Times New Roman"/>
          <w:b/>
          <w:bCs/>
          <w:sz w:val="28"/>
          <w:szCs w:val="28"/>
        </w:rPr>
        <w:t>]</w:t>
      </w:r>
      <w:r w:rsidRPr="00A7395F">
        <w:rPr>
          <w:rFonts w:ascii="Times New Roman" w:hAnsi="Times New Roman" w:cs="Times New Roman"/>
          <w:sz w:val="28"/>
          <w:szCs w:val="28"/>
        </w:rPr>
        <w:tab/>
      </w:r>
      <w:r w:rsidR="00CF1DA7" w:rsidRPr="00A7395F">
        <w:rPr>
          <w:rFonts w:ascii="Times New Roman" w:hAnsi="Times New Roman" w:cs="Times New Roman"/>
          <w:sz w:val="28"/>
          <w:szCs w:val="28"/>
        </w:rPr>
        <w:t>Respondents</w:t>
      </w:r>
      <w:r w:rsidRPr="00A7395F">
        <w:rPr>
          <w:rFonts w:ascii="Times New Roman" w:hAnsi="Times New Roman" w:cs="Times New Roman"/>
          <w:sz w:val="28"/>
          <w:szCs w:val="28"/>
        </w:rPr>
        <w:t xml:space="preserve"> also called Mr </w:t>
      </w:r>
      <w:proofErr w:type="spellStart"/>
      <w:r w:rsidRPr="00A7395F">
        <w:rPr>
          <w:rFonts w:ascii="Times New Roman" w:hAnsi="Times New Roman" w:cs="Times New Roman"/>
          <w:sz w:val="28"/>
          <w:szCs w:val="28"/>
        </w:rPr>
        <w:t>Lesaoana</w:t>
      </w:r>
      <w:proofErr w:type="spellEnd"/>
      <w:r w:rsidRPr="00A7395F">
        <w:rPr>
          <w:rFonts w:ascii="Times New Roman" w:hAnsi="Times New Roman" w:cs="Times New Roman"/>
          <w:sz w:val="28"/>
          <w:szCs w:val="28"/>
        </w:rPr>
        <w:t xml:space="preserve"> Chaka</w:t>
      </w:r>
      <w:r w:rsidR="00783497">
        <w:rPr>
          <w:rFonts w:ascii="Times New Roman" w:hAnsi="Times New Roman" w:cs="Times New Roman"/>
          <w:sz w:val="28"/>
          <w:szCs w:val="28"/>
        </w:rPr>
        <w:t xml:space="preserve">; </w:t>
      </w:r>
      <w:r w:rsidRPr="00A7395F">
        <w:rPr>
          <w:rFonts w:ascii="Times New Roman" w:hAnsi="Times New Roman" w:cs="Times New Roman"/>
          <w:sz w:val="28"/>
          <w:szCs w:val="28"/>
        </w:rPr>
        <w:t xml:space="preserve">a long-time friend of </w:t>
      </w:r>
      <w:r w:rsidR="008F0354">
        <w:rPr>
          <w:rFonts w:ascii="Times New Roman" w:hAnsi="Times New Roman" w:cs="Times New Roman"/>
          <w:sz w:val="28"/>
          <w:szCs w:val="28"/>
        </w:rPr>
        <w:tab/>
      </w:r>
      <w:proofErr w:type="spellStart"/>
      <w:r w:rsidRPr="00A7395F">
        <w:rPr>
          <w:rFonts w:ascii="Times New Roman" w:hAnsi="Times New Roman" w:cs="Times New Roman"/>
          <w:sz w:val="28"/>
          <w:szCs w:val="28"/>
        </w:rPr>
        <w:t>Manamolela</w:t>
      </w:r>
      <w:proofErr w:type="spellEnd"/>
      <w:r w:rsidRPr="00A7395F">
        <w:rPr>
          <w:rFonts w:ascii="Times New Roman" w:hAnsi="Times New Roman" w:cs="Times New Roman"/>
          <w:sz w:val="28"/>
          <w:szCs w:val="28"/>
        </w:rPr>
        <w:t xml:space="preserve">. </w:t>
      </w:r>
      <w:r w:rsidR="00CF1DA7" w:rsidRPr="00A7395F">
        <w:rPr>
          <w:rFonts w:ascii="Times New Roman" w:hAnsi="Times New Roman" w:cs="Times New Roman"/>
          <w:sz w:val="28"/>
          <w:szCs w:val="28"/>
        </w:rPr>
        <w:t xml:space="preserve">He testified that he was aware of the disagreement regarding </w:t>
      </w:r>
      <w:r w:rsidR="008F0354">
        <w:rPr>
          <w:rFonts w:ascii="Times New Roman" w:hAnsi="Times New Roman" w:cs="Times New Roman"/>
          <w:sz w:val="28"/>
          <w:szCs w:val="28"/>
        </w:rPr>
        <w:tab/>
      </w:r>
      <w:r w:rsidR="00CF1DA7" w:rsidRPr="00A7395F">
        <w:rPr>
          <w:rFonts w:ascii="Times New Roman" w:hAnsi="Times New Roman" w:cs="Times New Roman"/>
          <w:sz w:val="28"/>
          <w:szCs w:val="28"/>
        </w:rPr>
        <w:t xml:space="preserve">the dimensions of the site to be surveyed and sub-divided. According to his </w:t>
      </w:r>
      <w:r w:rsidR="008F0354">
        <w:rPr>
          <w:rFonts w:ascii="Times New Roman" w:hAnsi="Times New Roman" w:cs="Times New Roman"/>
          <w:sz w:val="28"/>
          <w:szCs w:val="28"/>
        </w:rPr>
        <w:tab/>
      </w:r>
      <w:r w:rsidR="00CF1DA7" w:rsidRPr="00A7395F">
        <w:rPr>
          <w:rFonts w:ascii="Times New Roman" w:hAnsi="Times New Roman" w:cs="Times New Roman"/>
          <w:sz w:val="28"/>
          <w:szCs w:val="28"/>
        </w:rPr>
        <w:t xml:space="preserve">testimony at one point he was asked by the late </w:t>
      </w:r>
      <w:proofErr w:type="spellStart"/>
      <w:r w:rsidR="00CF1DA7" w:rsidRPr="00A7395F">
        <w:rPr>
          <w:rFonts w:ascii="Times New Roman" w:hAnsi="Times New Roman" w:cs="Times New Roman"/>
          <w:sz w:val="28"/>
          <w:szCs w:val="28"/>
        </w:rPr>
        <w:t>Manamolela</w:t>
      </w:r>
      <w:proofErr w:type="spellEnd"/>
      <w:r w:rsidR="00CF1DA7" w:rsidRPr="00A7395F">
        <w:rPr>
          <w:rFonts w:ascii="Times New Roman" w:hAnsi="Times New Roman" w:cs="Times New Roman"/>
          <w:sz w:val="28"/>
          <w:szCs w:val="28"/>
        </w:rPr>
        <w:t xml:space="preserve"> to intercede </w:t>
      </w:r>
      <w:r w:rsidR="008F0354">
        <w:rPr>
          <w:rFonts w:ascii="Times New Roman" w:hAnsi="Times New Roman" w:cs="Times New Roman"/>
          <w:sz w:val="28"/>
          <w:szCs w:val="28"/>
        </w:rPr>
        <w:tab/>
      </w:r>
      <w:r w:rsidR="00CF1DA7" w:rsidRPr="00A7395F">
        <w:rPr>
          <w:rFonts w:ascii="Times New Roman" w:hAnsi="Times New Roman" w:cs="Times New Roman"/>
          <w:sz w:val="28"/>
          <w:szCs w:val="28"/>
        </w:rPr>
        <w:t xml:space="preserve">between </w:t>
      </w:r>
      <w:proofErr w:type="spellStart"/>
      <w:r w:rsidR="00CF1DA7" w:rsidRPr="00A7395F">
        <w:rPr>
          <w:rFonts w:ascii="Times New Roman" w:hAnsi="Times New Roman" w:cs="Times New Roman"/>
          <w:sz w:val="28"/>
          <w:szCs w:val="28"/>
        </w:rPr>
        <w:t>Mosimoli</w:t>
      </w:r>
      <w:proofErr w:type="spellEnd"/>
      <w:r w:rsidR="00CF1DA7" w:rsidRPr="00A7395F">
        <w:rPr>
          <w:rFonts w:ascii="Times New Roman" w:hAnsi="Times New Roman" w:cs="Times New Roman"/>
          <w:sz w:val="28"/>
          <w:szCs w:val="28"/>
        </w:rPr>
        <w:t xml:space="preserve">, </w:t>
      </w:r>
      <w:proofErr w:type="spellStart"/>
      <w:r w:rsidR="00CF1DA7" w:rsidRPr="00A7395F">
        <w:rPr>
          <w:rFonts w:ascii="Times New Roman" w:hAnsi="Times New Roman" w:cs="Times New Roman"/>
          <w:sz w:val="28"/>
          <w:szCs w:val="28"/>
        </w:rPr>
        <w:t>Khoromeng</w:t>
      </w:r>
      <w:proofErr w:type="spellEnd"/>
      <w:r w:rsidR="00CF1DA7" w:rsidRPr="00A7395F">
        <w:rPr>
          <w:rFonts w:ascii="Times New Roman" w:hAnsi="Times New Roman" w:cs="Times New Roman"/>
          <w:sz w:val="28"/>
          <w:szCs w:val="28"/>
        </w:rPr>
        <w:t xml:space="preserve"> and </w:t>
      </w:r>
      <w:proofErr w:type="spellStart"/>
      <w:r w:rsidR="00CF1DA7" w:rsidRPr="00A7395F">
        <w:rPr>
          <w:rFonts w:ascii="Times New Roman" w:hAnsi="Times New Roman" w:cs="Times New Roman"/>
          <w:sz w:val="28"/>
          <w:szCs w:val="28"/>
        </w:rPr>
        <w:t>Senatsi</w:t>
      </w:r>
      <w:proofErr w:type="spellEnd"/>
      <w:r w:rsidR="008F0354">
        <w:rPr>
          <w:rFonts w:ascii="Times New Roman" w:hAnsi="Times New Roman" w:cs="Times New Roman"/>
          <w:sz w:val="28"/>
          <w:szCs w:val="28"/>
        </w:rPr>
        <w:t xml:space="preserve"> </w:t>
      </w:r>
      <w:r w:rsidR="00CF1DA7" w:rsidRPr="00A7395F">
        <w:rPr>
          <w:rFonts w:ascii="Times New Roman" w:hAnsi="Times New Roman" w:cs="Times New Roman"/>
          <w:sz w:val="28"/>
          <w:szCs w:val="28"/>
        </w:rPr>
        <w:t xml:space="preserve">(surveyor) and the surveyor </w:t>
      </w:r>
      <w:r w:rsidR="008F0354">
        <w:rPr>
          <w:rFonts w:ascii="Times New Roman" w:hAnsi="Times New Roman" w:cs="Times New Roman"/>
          <w:sz w:val="28"/>
          <w:szCs w:val="28"/>
        </w:rPr>
        <w:tab/>
      </w:r>
      <w:r w:rsidR="00CF1DA7" w:rsidRPr="00A7395F">
        <w:rPr>
          <w:rFonts w:ascii="Times New Roman" w:hAnsi="Times New Roman" w:cs="Times New Roman"/>
          <w:sz w:val="28"/>
          <w:szCs w:val="28"/>
        </w:rPr>
        <w:t xml:space="preserve">was removed from the site never to return.  </w:t>
      </w:r>
      <w:proofErr w:type="spellStart"/>
      <w:r w:rsidR="00CF1DA7" w:rsidRPr="00A7395F">
        <w:rPr>
          <w:rFonts w:ascii="Times New Roman" w:hAnsi="Times New Roman" w:cs="Times New Roman"/>
          <w:sz w:val="28"/>
          <w:szCs w:val="28"/>
        </w:rPr>
        <w:t>Manamolela</w:t>
      </w:r>
      <w:proofErr w:type="spellEnd"/>
      <w:r w:rsidR="00CF1DA7" w:rsidRPr="00A7395F">
        <w:rPr>
          <w:rFonts w:ascii="Times New Roman" w:hAnsi="Times New Roman" w:cs="Times New Roman"/>
          <w:sz w:val="28"/>
          <w:szCs w:val="28"/>
        </w:rPr>
        <w:t xml:space="preserve"> then wrote to the </w:t>
      </w:r>
      <w:r w:rsidR="00EE707A">
        <w:rPr>
          <w:rFonts w:ascii="Times New Roman" w:hAnsi="Times New Roman" w:cs="Times New Roman"/>
          <w:sz w:val="28"/>
          <w:szCs w:val="28"/>
        </w:rPr>
        <w:tab/>
      </w:r>
      <w:r w:rsidR="00CF1DA7" w:rsidRPr="00A7395F">
        <w:rPr>
          <w:rFonts w:ascii="Times New Roman" w:hAnsi="Times New Roman" w:cs="Times New Roman"/>
          <w:sz w:val="28"/>
          <w:szCs w:val="28"/>
        </w:rPr>
        <w:t xml:space="preserve">Land Survey and Physical Planning (LSSP) requesting the latter to stop the </w:t>
      </w:r>
      <w:r w:rsidR="00EE707A">
        <w:rPr>
          <w:rFonts w:ascii="Times New Roman" w:hAnsi="Times New Roman" w:cs="Times New Roman"/>
          <w:sz w:val="28"/>
          <w:szCs w:val="28"/>
        </w:rPr>
        <w:tab/>
      </w:r>
      <w:r w:rsidR="00CF1DA7" w:rsidRPr="00A7395F">
        <w:rPr>
          <w:rFonts w:ascii="Times New Roman" w:hAnsi="Times New Roman" w:cs="Times New Roman"/>
          <w:sz w:val="28"/>
          <w:szCs w:val="28"/>
        </w:rPr>
        <w:t>process.</w:t>
      </w:r>
    </w:p>
    <w:p w:rsidR="0085237D" w:rsidRDefault="0085237D" w:rsidP="0085237D">
      <w:pPr>
        <w:pStyle w:val="NoSpacing"/>
      </w:pPr>
    </w:p>
    <w:p w:rsidR="003364BC" w:rsidRDefault="003364BC" w:rsidP="00A7395F">
      <w:pPr>
        <w:pStyle w:val="Style1"/>
        <w:spacing w:line="360" w:lineRule="auto"/>
        <w:jc w:val="both"/>
        <w:rPr>
          <w:rFonts w:ascii="Times New Roman" w:hAnsi="Times New Roman" w:cs="Times New Roman"/>
          <w:sz w:val="28"/>
          <w:szCs w:val="28"/>
        </w:rPr>
      </w:pPr>
      <w:r w:rsidRPr="003364BC">
        <w:rPr>
          <w:rFonts w:ascii="Times New Roman" w:hAnsi="Times New Roman" w:cs="Times New Roman"/>
          <w:b/>
          <w:bCs/>
          <w:sz w:val="28"/>
          <w:szCs w:val="28"/>
        </w:rPr>
        <w:t>[2</w:t>
      </w:r>
      <w:r w:rsidR="00D236F4">
        <w:rPr>
          <w:rFonts w:ascii="Times New Roman" w:hAnsi="Times New Roman" w:cs="Times New Roman"/>
          <w:b/>
          <w:bCs/>
          <w:sz w:val="28"/>
          <w:szCs w:val="28"/>
        </w:rPr>
        <w:t>6</w:t>
      </w:r>
      <w:r w:rsidRPr="003364BC">
        <w:rPr>
          <w:rFonts w:ascii="Times New Roman" w:hAnsi="Times New Roman" w:cs="Times New Roman"/>
          <w:b/>
          <w:bCs/>
          <w:sz w:val="28"/>
          <w:szCs w:val="28"/>
        </w:rPr>
        <w:t>]</w:t>
      </w:r>
      <w:r>
        <w:rPr>
          <w:rFonts w:ascii="Times New Roman" w:hAnsi="Times New Roman" w:cs="Times New Roman"/>
          <w:sz w:val="28"/>
          <w:szCs w:val="28"/>
        </w:rPr>
        <w:tab/>
      </w:r>
      <w:proofErr w:type="spellStart"/>
      <w:r w:rsidR="00320E08">
        <w:rPr>
          <w:rFonts w:ascii="Times New Roman" w:hAnsi="Times New Roman" w:cs="Times New Roman"/>
          <w:sz w:val="28"/>
          <w:szCs w:val="28"/>
        </w:rPr>
        <w:t>Manamolela’s</w:t>
      </w:r>
      <w:proofErr w:type="spellEnd"/>
      <w:r w:rsidR="00320E08">
        <w:rPr>
          <w:rFonts w:ascii="Times New Roman" w:hAnsi="Times New Roman" w:cs="Times New Roman"/>
          <w:sz w:val="28"/>
          <w:szCs w:val="28"/>
        </w:rPr>
        <w:t xml:space="preserve"> counsel, </w:t>
      </w:r>
      <w:r>
        <w:rPr>
          <w:rFonts w:ascii="Times New Roman" w:hAnsi="Times New Roman" w:cs="Times New Roman"/>
          <w:sz w:val="28"/>
          <w:szCs w:val="28"/>
        </w:rPr>
        <w:t xml:space="preserve">Advocate </w:t>
      </w:r>
      <w:proofErr w:type="spellStart"/>
      <w:r>
        <w:rPr>
          <w:rFonts w:ascii="Times New Roman" w:hAnsi="Times New Roman" w:cs="Times New Roman"/>
          <w:sz w:val="28"/>
          <w:szCs w:val="28"/>
        </w:rPr>
        <w:t>Lephuthing</w:t>
      </w:r>
      <w:proofErr w:type="spellEnd"/>
      <w:r>
        <w:rPr>
          <w:rFonts w:ascii="Times New Roman" w:hAnsi="Times New Roman" w:cs="Times New Roman"/>
          <w:sz w:val="28"/>
          <w:szCs w:val="28"/>
        </w:rPr>
        <w:t xml:space="preserve"> submitted that Lesotho Bank </w:t>
      </w:r>
      <w:r w:rsidR="00320E08">
        <w:rPr>
          <w:rFonts w:ascii="Times New Roman" w:hAnsi="Times New Roman" w:cs="Times New Roman"/>
          <w:sz w:val="28"/>
          <w:szCs w:val="28"/>
        </w:rPr>
        <w:tab/>
      </w:r>
      <w:r>
        <w:rPr>
          <w:rFonts w:ascii="Times New Roman" w:hAnsi="Times New Roman" w:cs="Times New Roman"/>
          <w:sz w:val="28"/>
          <w:szCs w:val="28"/>
        </w:rPr>
        <w:t xml:space="preserve">had a real right over the mortgage and until it was cancelled respondent </w:t>
      </w:r>
      <w:r w:rsidR="00320E08">
        <w:rPr>
          <w:rFonts w:ascii="Times New Roman" w:hAnsi="Times New Roman" w:cs="Times New Roman"/>
          <w:sz w:val="28"/>
          <w:szCs w:val="28"/>
        </w:rPr>
        <w:tab/>
      </w:r>
      <w:r>
        <w:rPr>
          <w:rFonts w:ascii="Times New Roman" w:hAnsi="Times New Roman" w:cs="Times New Roman"/>
          <w:sz w:val="28"/>
          <w:szCs w:val="28"/>
        </w:rPr>
        <w:t xml:space="preserve">would not be </w:t>
      </w:r>
      <w:proofErr w:type="gramStart"/>
      <w:r>
        <w:rPr>
          <w:rFonts w:ascii="Times New Roman" w:hAnsi="Times New Roman" w:cs="Times New Roman"/>
          <w:sz w:val="28"/>
          <w:szCs w:val="28"/>
        </w:rPr>
        <w:t xml:space="preserve">in a </w:t>
      </w:r>
      <w:r w:rsidRPr="009F43EB">
        <w:rPr>
          <w:rFonts w:ascii="Times New Roman" w:hAnsi="Times New Roman" w:cs="Times New Roman"/>
          <w:sz w:val="28"/>
          <w:szCs w:val="28"/>
        </w:rPr>
        <w:t>position</w:t>
      </w:r>
      <w:proofErr w:type="gramEnd"/>
      <w:r>
        <w:rPr>
          <w:rFonts w:ascii="Times New Roman" w:hAnsi="Times New Roman" w:cs="Times New Roman"/>
          <w:sz w:val="28"/>
          <w:szCs w:val="28"/>
        </w:rPr>
        <w:t xml:space="preserve"> to sell the property or transfer it.  He argued </w:t>
      </w:r>
      <w:r w:rsidR="00320E08">
        <w:rPr>
          <w:rFonts w:ascii="Times New Roman" w:hAnsi="Times New Roman" w:cs="Times New Roman"/>
          <w:sz w:val="28"/>
          <w:szCs w:val="28"/>
        </w:rPr>
        <w:tab/>
      </w:r>
      <w:r>
        <w:rPr>
          <w:rFonts w:ascii="Times New Roman" w:hAnsi="Times New Roman" w:cs="Times New Roman"/>
          <w:sz w:val="28"/>
          <w:szCs w:val="28"/>
        </w:rPr>
        <w:t xml:space="preserve">that further sales </w:t>
      </w:r>
      <w:r>
        <w:rPr>
          <w:rFonts w:ascii="Times New Roman" w:hAnsi="Times New Roman" w:cs="Times New Roman"/>
          <w:sz w:val="28"/>
          <w:szCs w:val="28"/>
        </w:rPr>
        <w:tab/>
        <w:t xml:space="preserve">purportedly made amounted to further burden and </w:t>
      </w:r>
      <w:r w:rsidR="00320E08">
        <w:rPr>
          <w:rFonts w:ascii="Times New Roman" w:hAnsi="Times New Roman" w:cs="Times New Roman"/>
          <w:sz w:val="28"/>
          <w:szCs w:val="28"/>
        </w:rPr>
        <w:tab/>
      </w:r>
      <w:r>
        <w:rPr>
          <w:rFonts w:ascii="Times New Roman" w:hAnsi="Times New Roman" w:cs="Times New Roman"/>
          <w:sz w:val="28"/>
          <w:szCs w:val="28"/>
        </w:rPr>
        <w:t xml:space="preserve">encumbrance of the mortgaged property in contravention of clause 20 of </w:t>
      </w:r>
      <w:r w:rsidR="00320E08">
        <w:rPr>
          <w:rFonts w:ascii="Times New Roman" w:hAnsi="Times New Roman" w:cs="Times New Roman"/>
          <w:sz w:val="28"/>
          <w:szCs w:val="28"/>
        </w:rPr>
        <w:tab/>
      </w:r>
      <w:r>
        <w:rPr>
          <w:rFonts w:ascii="Times New Roman" w:hAnsi="Times New Roman" w:cs="Times New Roman"/>
          <w:sz w:val="28"/>
          <w:szCs w:val="28"/>
        </w:rPr>
        <w:t xml:space="preserve">the mortgage bond.  Clause 20 states </w:t>
      </w:r>
      <w:r w:rsidR="00783497">
        <w:rPr>
          <w:rFonts w:ascii="Times New Roman" w:hAnsi="Times New Roman" w:cs="Times New Roman"/>
          <w:sz w:val="28"/>
          <w:szCs w:val="28"/>
        </w:rPr>
        <w:t xml:space="preserve">that </w:t>
      </w:r>
      <w:r>
        <w:rPr>
          <w:rFonts w:ascii="Times New Roman" w:hAnsi="Times New Roman" w:cs="Times New Roman"/>
          <w:sz w:val="28"/>
          <w:szCs w:val="28"/>
        </w:rPr>
        <w:t xml:space="preserve">the mortgagor/s shall </w:t>
      </w:r>
      <w:r w:rsidR="00320E08">
        <w:rPr>
          <w:rFonts w:ascii="Times New Roman" w:hAnsi="Times New Roman" w:cs="Times New Roman"/>
          <w:sz w:val="28"/>
          <w:szCs w:val="28"/>
        </w:rPr>
        <w:tab/>
      </w:r>
      <w:r>
        <w:rPr>
          <w:rFonts w:ascii="Times New Roman" w:hAnsi="Times New Roman" w:cs="Times New Roman"/>
          <w:sz w:val="28"/>
          <w:szCs w:val="28"/>
        </w:rPr>
        <w:t xml:space="preserve">not pass </w:t>
      </w:r>
      <w:r w:rsidR="00320E08">
        <w:rPr>
          <w:rFonts w:ascii="Times New Roman" w:hAnsi="Times New Roman" w:cs="Times New Roman"/>
          <w:sz w:val="28"/>
          <w:szCs w:val="28"/>
        </w:rPr>
        <w:tab/>
      </w:r>
      <w:r>
        <w:rPr>
          <w:rFonts w:ascii="Times New Roman" w:hAnsi="Times New Roman" w:cs="Times New Roman"/>
          <w:sz w:val="28"/>
          <w:szCs w:val="28"/>
        </w:rPr>
        <w:t xml:space="preserve">any further bonds on the neither property nor further burden or encumber </w:t>
      </w:r>
      <w:r w:rsidR="00320E08">
        <w:rPr>
          <w:rFonts w:ascii="Times New Roman" w:hAnsi="Times New Roman" w:cs="Times New Roman"/>
          <w:sz w:val="28"/>
          <w:szCs w:val="28"/>
        </w:rPr>
        <w:tab/>
      </w:r>
      <w:r>
        <w:rPr>
          <w:rFonts w:ascii="Times New Roman" w:hAnsi="Times New Roman" w:cs="Times New Roman"/>
          <w:sz w:val="28"/>
          <w:szCs w:val="28"/>
        </w:rPr>
        <w:t>the mortgaged property in any way without</w:t>
      </w:r>
      <w:r w:rsidR="009F43EB">
        <w:rPr>
          <w:rFonts w:ascii="Times New Roman" w:hAnsi="Times New Roman" w:cs="Times New Roman"/>
          <w:sz w:val="28"/>
          <w:szCs w:val="28"/>
        </w:rPr>
        <w:t xml:space="preserve"> </w:t>
      </w:r>
      <w:r>
        <w:rPr>
          <w:rFonts w:ascii="Times New Roman" w:hAnsi="Times New Roman" w:cs="Times New Roman"/>
          <w:sz w:val="28"/>
          <w:szCs w:val="28"/>
        </w:rPr>
        <w:t xml:space="preserve">written consent of the </w:t>
      </w:r>
      <w:r w:rsidR="00320E08">
        <w:rPr>
          <w:rFonts w:ascii="Times New Roman" w:hAnsi="Times New Roman" w:cs="Times New Roman"/>
          <w:sz w:val="28"/>
          <w:szCs w:val="28"/>
        </w:rPr>
        <w:tab/>
      </w:r>
      <w:r>
        <w:rPr>
          <w:rFonts w:ascii="Times New Roman" w:hAnsi="Times New Roman" w:cs="Times New Roman"/>
          <w:sz w:val="28"/>
          <w:szCs w:val="28"/>
        </w:rPr>
        <w:t>corporation.”</w:t>
      </w:r>
      <w:r w:rsidR="009F43EB">
        <w:rPr>
          <w:rFonts w:ascii="Times New Roman" w:hAnsi="Times New Roman" w:cs="Times New Roman"/>
          <w:sz w:val="28"/>
          <w:szCs w:val="28"/>
        </w:rPr>
        <w:t xml:space="preserve"> </w:t>
      </w:r>
      <w:r>
        <w:rPr>
          <w:rFonts w:ascii="Times New Roman" w:hAnsi="Times New Roman" w:cs="Times New Roman"/>
          <w:sz w:val="28"/>
          <w:szCs w:val="28"/>
        </w:rPr>
        <w:t>According to Adv</w:t>
      </w:r>
      <w:r w:rsidR="00320E08">
        <w:rPr>
          <w:rFonts w:ascii="Times New Roman" w:hAnsi="Times New Roman" w:cs="Times New Roman"/>
          <w:sz w:val="28"/>
          <w:szCs w:val="28"/>
        </w:rPr>
        <w:t>ocate</w:t>
      </w: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Lephuthing</w:t>
      </w:r>
      <w:proofErr w:type="spellEnd"/>
      <w:r w:rsidR="0009173A">
        <w:rPr>
          <w:rFonts w:ascii="Times New Roman" w:hAnsi="Times New Roman" w:cs="Times New Roman"/>
          <w:sz w:val="28"/>
          <w:szCs w:val="28"/>
        </w:rPr>
        <w:t>,</w:t>
      </w:r>
      <w:r w:rsidR="009F43EB">
        <w:rPr>
          <w:rFonts w:ascii="Times New Roman" w:hAnsi="Times New Roman" w:cs="Times New Roman"/>
          <w:sz w:val="28"/>
          <w:szCs w:val="28"/>
        </w:rPr>
        <w:t xml:space="preserve"> </w:t>
      </w:r>
      <w:r w:rsidR="0009173A">
        <w:rPr>
          <w:rFonts w:ascii="Times New Roman" w:hAnsi="Times New Roman" w:cs="Times New Roman"/>
          <w:sz w:val="28"/>
          <w:szCs w:val="28"/>
        </w:rPr>
        <w:t>the</w:t>
      </w:r>
      <w:r w:rsidR="009F43EB">
        <w:rPr>
          <w:rFonts w:ascii="Times New Roman" w:hAnsi="Times New Roman" w:cs="Times New Roman"/>
          <w:sz w:val="28"/>
          <w:szCs w:val="28"/>
        </w:rPr>
        <w:t xml:space="preserve"> </w:t>
      </w:r>
      <w:r>
        <w:rPr>
          <w:rFonts w:ascii="Times New Roman" w:hAnsi="Times New Roman" w:cs="Times New Roman"/>
          <w:sz w:val="28"/>
          <w:szCs w:val="28"/>
        </w:rPr>
        <w:t xml:space="preserve">Magistrate had </w:t>
      </w:r>
      <w:r w:rsidR="00320E08">
        <w:rPr>
          <w:rFonts w:ascii="Times New Roman" w:hAnsi="Times New Roman" w:cs="Times New Roman"/>
          <w:sz w:val="28"/>
          <w:szCs w:val="28"/>
        </w:rPr>
        <w:tab/>
      </w:r>
      <w:r>
        <w:rPr>
          <w:rFonts w:ascii="Times New Roman" w:hAnsi="Times New Roman" w:cs="Times New Roman"/>
          <w:sz w:val="28"/>
          <w:szCs w:val="28"/>
        </w:rPr>
        <w:t xml:space="preserve">dismissed an application for absolution from the instance on the basis that </w:t>
      </w:r>
      <w:r w:rsidR="00320E08">
        <w:rPr>
          <w:rFonts w:ascii="Times New Roman" w:hAnsi="Times New Roman" w:cs="Times New Roman"/>
          <w:sz w:val="28"/>
          <w:szCs w:val="28"/>
        </w:rPr>
        <w:tab/>
      </w:r>
      <w:r>
        <w:rPr>
          <w:rFonts w:ascii="Times New Roman" w:hAnsi="Times New Roman" w:cs="Times New Roman"/>
          <w:sz w:val="28"/>
          <w:szCs w:val="28"/>
        </w:rPr>
        <w:t xml:space="preserve">the property </w:t>
      </w:r>
      <w:r w:rsidR="0009173A">
        <w:rPr>
          <w:rFonts w:ascii="Times New Roman" w:hAnsi="Times New Roman" w:cs="Times New Roman"/>
          <w:sz w:val="28"/>
          <w:szCs w:val="28"/>
        </w:rPr>
        <w:tab/>
      </w:r>
      <w:r>
        <w:rPr>
          <w:rFonts w:ascii="Times New Roman" w:hAnsi="Times New Roman" w:cs="Times New Roman"/>
          <w:sz w:val="28"/>
          <w:szCs w:val="28"/>
        </w:rPr>
        <w:t xml:space="preserve">belonged to </w:t>
      </w:r>
      <w:proofErr w:type="spellStart"/>
      <w:r>
        <w:rPr>
          <w:rFonts w:ascii="Times New Roman" w:hAnsi="Times New Roman" w:cs="Times New Roman"/>
          <w:sz w:val="28"/>
          <w:szCs w:val="28"/>
        </w:rPr>
        <w:t>Manamolela</w:t>
      </w:r>
      <w:proofErr w:type="spellEnd"/>
      <w:r>
        <w:rPr>
          <w:rFonts w:ascii="Times New Roman" w:hAnsi="Times New Roman" w:cs="Times New Roman"/>
          <w:sz w:val="28"/>
          <w:szCs w:val="28"/>
        </w:rPr>
        <w:t xml:space="preserve"> subject to a mortgage bond.</w:t>
      </w:r>
    </w:p>
    <w:p w:rsidR="00CC6D20" w:rsidRDefault="00CC6D20" w:rsidP="00CC6D20">
      <w:pPr>
        <w:pStyle w:val="NoSpacing"/>
      </w:pPr>
    </w:p>
    <w:p w:rsidR="009311CE" w:rsidRDefault="009311CE" w:rsidP="00A7395F">
      <w:pPr>
        <w:pStyle w:val="Style1"/>
        <w:spacing w:line="360" w:lineRule="auto"/>
        <w:jc w:val="both"/>
        <w:rPr>
          <w:rFonts w:ascii="Times New Roman" w:hAnsi="Times New Roman" w:cs="Times New Roman"/>
          <w:sz w:val="28"/>
          <w:szCs w:val="28"/>
        </w:rPr>
      </w:pPr>
      <w:r w:rsidRPr="00CC6D20">
        <w:rPr>
          <w:rFonts w:ascii="Times New Roman" w:hAnsi="Times New Roman" w:cs="Times New Roman"/>
          <w:b/>
          <w:bCs/>
          <w:sz w:val="28"/>
          <w:szCs w:val="28"/>
        </w:rPr>
        <w:t>[</w:t>
      </w:r>
      <w:r w:rsidR="00850219">
        <w:rPr>
          <w:rFonts w:ascii="Times New Roman" w:hAnsi="Times New Roman" w:cs="Times New Roman"/>
          <w:b/>
          <w:bCs/>
          <w:sz w:val="28"/>
          <w:szCs w:val="28"/>
        </w:rPr>
        <w:t>2</w:t>
      </w:r>
      <w:r w:rsidR="00D236F4">
        <w:rPr>
          <w:rFonts w:ascii="Times New Roman" w:hAnsi="Times New Roman" w:cs="Times New Roman"/>
          <w:b/>
          <w:bCs/>
          <w:sz w:val="28"/>
          <w:szCs w:val="28"/>
        </w:rPr>
        <w:t>7</w:t>
      </w:r>
      <w:r w:rsidRPr="00CC6D20">
        <w:rPr>
          <w:rFonts w:ascii="Times New Roman" w:hAnsi="Times New Roman" w:cs="Times New Roman"/>
          <w:b/>
          <w:bCs/>
          <w:sz w:val="28"/>
          <w:szCs w:val="28"/>
        </w:rPr>
        <w:t>]</w:t>
      </w:r>
      <w:r>
        <w:rPr>
          <w:rFonts w:ascii="Times New Roman" w:hAnsi="Times New Roman" w:cs="Times New Roman"/>
          <w:sz w:val="28"/>
          <w:szCs w:val="28"/>
        </w:rPr>
        <w:tab/>
        <w:t xml:space="preserve">On this line counsel went on to argue that matters were made worse for </w:t>
      </w:r>
      <w:r w:rsidR="00CC6D20">
        <w:rPr>
          <w:rFonts w:ascii="Times New Roman" w:hAnsi="Times New Roman" w:cs="Times New Roman"/>
          <w:sz w:val="28"/>
          <w:szCs w:val="28"/>
        </w:rPr>
        <w:tab/>
      </w:r>
      <w:r>
        <w:rPr>
          <w:rFonts w:ascii="Times New Roman" w:hAnsi="Times New Roman" w:cs="Times New Roman"/>
          <w:sz w:val="28"/>
          <w:szCs w:val="28"/>
        </w:rPr>
        <w:t xml:space="preserve">applicant because </w:t>
      </w:r>
      <w:r w:rsidR="009F43EB">
        <w:rPr>
          <w:rFonts w:ascii="Times New Roman" w:hAnsi="Times New Roman" w:cs="Times New Roman"/>
          <w:sz w:val="28"/>
          <w:szCs w:val="28"/>
        </w:rPr>
        <w:t>there was no</w:t>
      </w:r>
      <w:r>
        <w:rPr>
          <w:rFonts w:ascii="Times New Roman" w:hAnsi="Times New Roman" w:cs="Times New Roman"/>
          <w:sz w:val="28"/>
          <w:szCs w:val="28"/>
        </w:rPr>
        <w:t xml:space="preserve"> Ministerial consent for and on behalf of the </w:t>
      </w:r>
      <w:r w:rsidR="009F43EB">
        <w:rPr>
          <w:rFonts w:ascii="Times New Roman" w:hAnsi="Times New Roman" w:cs="Times New Roman"/>
          <w:sz w:val="28"/>
          <w:szCs w:val="28"/>
        </w:rPr>
        <w:tab/>
      </w:r>
      <w:r>
        <w:rPr>
          <w:rFonts w:ascii="Times New Roman" w:hAnsi="Times New Roman" w:cs="Times New Roman"/>
          <w:sz w:val="28"/>
          <w:szCs w:val="28"/>
        </w:rPr>
        <w:t>applicant and the registered ownership for plot no 41581-096 vested in 1</w:t>
      </w:r>
      <w:r w:rsidRPr="009311CE">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9F43EB">
        <w:rPr>
          <w:rFonts w:ascii="Times New Roman" w:hAnsi="Times New Roman" w:cs="Times New Roman"/>
          <w:sz w:val="28"/>
          <w:szCs w:val="28"/>
        </w:rPr>
        <w:tab/>
      </w:r>
      <w:r>
        <w:rPr>
          <w:rFonts w:ascii="Times New Roman" w:hAnsi="Times New Roman" w:cs="Times New Roman"/>
          <w:sz w:val="28"/>
          <w:szCs w:val="28"/>
        </w:rPr>
        <w:t>respondent subject to a lease agreement no 33266 registered on the 14</w:t>
      </w:r>
      <w:r w:rsidRPr="009311CE">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9F43EB">
        <w:rPr>
          <w:rFonts w:ascii="Times New Roman" w:hAnsi="Times New Roman" w:cs="Times New Roman"/>
          <w:sz w:val="28"/>
          <w:szCs w:val="28"/>
        </w:rPr>
        <w:tab/>
      </w:r>
      <w:r>
        <w:rPr>
          <w:rFonts w:ascii="Times New Roman" w:hAnsi="Times New Roman" w:cs="Times New Roman"/>
          <w:sz w:val="28"/>
          <w:szCs w:val="28"/>
        </w:rPr>
        <w:t xml:space="preserve">May 2014. He argued that there could have been no subdivision </w:t>
      </w:r>
      <w:r w:rsidR="009F43EB">
        <w:rPr>
          <w:rFonts w:ascii="Times New Roman" w:hAnsi="Times New Roman" w:cs="Times New Roman"/>
          <w:sz w:val="28"/>
          <w:szCs w:val="28"/>
        </w:rPr>
        <w:tab/>
      </w:r>
      <w:r>
        <w:rPr>
          <w:rFonts w:ascii="Times New Roman" w:hAnsi="Times New Roman" w:cs="Times New Roman"/>
          <w:sz w:val="28"/>
          <w:szCs w:val="28"/>
        </w:rPr>
        <w:t xml:space="preserve">application before </w:t>
      </w:r>
      <w:r w:rsidR="00CC6D20">
        <w:rPr>
          <w:rFonts w:ascii="Times New Roman" w:hAnsi="Times New Roman" w:cs="Times New Roman"/>
          <w:sz w:val="28"/>
          <w:szCs w:val="28"/>
        </w:rPr>
        <w:tab/>
      </w:r>
      <w:r>
        <w:rPr>
          <w:rFonts w:ascii="Times New Roman" w:hAnsi="Times New Roman" w:cs="Times New Roman"/>
          <w:sz w:val="28"/>
          <w:szCs w:val="28"/>
        </w:rPr>
        <w:t xml:space="preserve">Ministerial </w:t>
      </w:r>
      <w:r w:rsidR="009F43EB">
        <w:rPr>
          <w:rFonts w:ascii="Times New Roman" w:hAnsi="Times New Roman" w:cs="Times New Roman"/>
          <w:sz w:val="28"/>
          <w:szCs w:val="28"/>
        </w:rPr>
        <w:t>c</w:t>
      </w:r>
      <w:r>
        <w:rPr>
          <w:rFonts w:ascii="Times New Roman" w:hAnsi="Times New Roman" w:cs="Times New Roman"/>
          <w:sz w:val="28"/>
          <w:szCs w:val="28"/>
        </w:rPr>
        <w:t xml:space="preserve">onsent was sought and obtained.  He </w:t>
      </w:r>
      <w:r w:rsidR="009F43EB">
        <w:rPr>
          <w:rFonts w:ascii="Times New Roman" w:hAnsi="Times New Roman" w:cs="Times New Roman"/>
          <w:sz w:val="28"/>
          <w:szCs w:val="28"/>
        </w:rPr>
        <w:tab/>
      </w:r>
      <w:r>
        <w:rPr>
          <w:rFonts w:ascii="Times New Roman" w:hAnsi="Times New Roman" w:cs="Times New Roman"/>
          <w:sz w:val="28"/>
          <w:szCs w:val="28"/>
        </w:rPr>
        <w:t xml:space="preserve">further argued that there </w:t>
      </w:r>
      <w:r w:rsidR="00CC6D20">
        <w:rPr>
          <w:rFonts w:ascii="Times New Roman" w:hAnsi="Times New Roman" w:cs="Times New Roman"/>
          <w:sz w:val="28"/>
          <w:szCs w:val="28"/>
        </w:rPr>
        <w:tab/>
      </w:r>
      <w:r>
        <w:rPr>
          <w:rFonts w:ascii="Times New Roman" w:hAnsi="Times New Roman" w:cs="Times New Roman"/>
          <w:sz w:val="28"/>
          <w:szCs w:val="28"/>
        </w:rPr>
        <w:t xml:space="preserve">was a fall-out between applicant and respondent </w:t>
      </w:r>
      <w:r w:rsidR="009F43EB">
        <w:rPr>
          <w:rFonts w:ascii="Times New Roman" w:hAnsi="Times New Roman" w:cs="Times New Roman"/>
          <w:sz w:val="28"/>
          <w:szCs w:val="28"/>
        </w:rPr>
        <w:tab/>
      </w:r>
      <w:r>
        <w:rPr>
          <w:rFonts w:ascii="Times New Roman" w:hAnsi="Times New Roman" w:cs="Times New Roman"/>
          <w:sz w:val="28"/>
          <w:szCs w:val="28"/>
        </w:rPr>
        <w:t xml:space="preserve">2008 as a result of which respondent cancelled his undertaking to facilitate </w:t>
      </w:r>
      <w:r w:rsidR="009F43EB">
        <w:rPr>
          <w:rFonts w:ascii="Times New Roman" w:hAnsi="Times New Roman" w:cs="Times New Roman"/>
          <w:sz w:val="28"/>
          <w:szCs w:val="28"/>
        </w:rPr>
        <w:lastRenderedPageBreak/>
        <w:tab/>
      </w:r>
      <w:r>
        <w:rPr>
          <w:rFonts w:ascii="Times New Roman" w:hAnsi="Times New Roman" w:cs="Times New Roman"/>
          <w:sz w:val="28"/>
          <w:szCs w:val="28"/>
        </w:rPr>
        <w:t xml:space="preserve">the transfer.  It is respondent’s case that it was improper for applicant to </w:t>
      </w:r>
      <w:r w:rsidR="009F43EB">
        <w:rPr>
          <w:rFonts w:ascii="Times New Roman" w:hAnsi="Times New Roman" w:cs="Times New Roman"/>
          <w:sz w:val="28"/>
          <w:szCs w:val="28"/>
        </w:rPr>
        <w:tab/>
      </w:r>
      <w:r>
        <w:rPr>
          <w:rFonts w:ascii="Times New Roman" w:hAnsi="Times New Roman" w:cs="Times New Roman"/>
          <w:sz w:val="28"/>
          <w:szCs w:val="28"/>
        </w:rPr>
        <w:t xml:space="preserve">have applied for an </w:t>
      </w:r>
      <w:r w:rsidR="009F43EB">
        <w:rPr>
          <w:rFonts w:ascii="Times New Roman" w:hAnsi="Times New Roman" w:cs="Times New Roman"/>
          <w:sz w:val="28"/>
          <w:szCs w:val="28"/>
        </w:rPr>
        <w:t>S</w:t>
      </w:r>
      <w:r>
        <w:rPr>
          <w:rFonts w:ascii="Times New Roman" w:hAnsi="Times New Roman" w:cs="Times New Roman"/>
          <w:sz w:val="28"/>
          <w:szCs w:val="28"/>
        </w:rPr>
        <w:t xml:space="preserve">.10 as one could only be applied for by owner of </w:t>
      </w:r>
      <w:r w:rsidR="009F43EB">
        <w:rPr>
          <w:rFonts w:ascii="Times New Roman" w:hAnsi="Times New Roman" w:cs="Times New Roman"/>
          <w:sz w:val="28"/>
          <w:szCs w:val="28"/>
        </w:rPr>
        <w:tab/>
      </w:r>
      <w:r>
        <w:rPr>
          <w:rFonts w:ascii="Times New Roman" w:hAnsi="Times New Roman" w:cs="Times New Roman"/>
          <w:sz w:val="28"/>
          <w:szCs w:val="28"/>
        </w:rPr>
        <w:t xml:space="preserve">property.  Further that applicant has no enforceable claim to the </w:t>
      </w:r>
      <w:r w:rsidR="009F43EB">
        <w:rPr>
          <w:rFonts w:ascii="Times New Roman" w:hAnsi="Times New Roman" w:cs="Times New Roman"/>
          <w:sz w:val="28"/>
          <w:szCs w:val="28"/>
        </w:rPr>
        <w:tab/>
      </w:r>
      <w:r>
        <w:rPr>
          <w:rFonts w:ascii="Times New Roman" w:hAnsi="Times New Roman" w:cs="Times New Roman"/>
          <w:sz w:val="28"/>
          <w:szCs w:val="28"/>
        </w:rPr>
        <w:t xml:space="preserve">property </w:t>
      </w:r>
      <w:r w:rsidR="009F43EB">
        <w:rPr>
          <w:rFonts w:ascii="Times New Roman" w:hAnsi="Times New Roman" w:cs="Times New Roman"/>
          <w:sz w:val="28"/>
          <w:szCs w:val="28"/>
        </w:rPr>
        <w:tab/>
      </w:r>
      <w:r>
        <w:rPr>
          <w:rFonts w:ascii="Times New Roman" w:hAnsi="Times New Roman" w:cs="Times New Roman"/>
          <w:sz w:val="28"/>
          <w:szCs w:val="28"/>
        </w:rPr>
        <w:t xml:space="preserve">because requisite documents required in terms of section 15(2) of the </w:t>
      </w:r>
      <w:r w:rsidR="009F43EB">
        <w:rPr>
          <w:rFonts w:ascii="Times New Roman" w:hAnsi="Times New Roman" w:cs="Times New Roman"/>
          <w:sz w:val="28"/>
          <w:szCs w:val="28"/>
        </w:rPr>
        <w:tab/>
      </w:r>
      <w:r>
        <w:rPr>
          <w:rFonts w:ascii="Times New Roman" w:hAnsi="Times New Roman" w:cs="Times New Roman"/>
          <w:sz w:val="28"/>
          <w:szCs w:val="28"/>
        </w:rPr>
        <w:t>Deeds Registry Act had not been completed to effect transfer.</w:t>
      </w:r>
      <w:r w:rsidR="00CC6D20">
        <w:rPr>
          <w:rFonts w:ascii="Times New Roman" w:hAnsi="Times New Roman" w:cs="Times New Roman"/>
          <w:sz w:val="28"/>
          <w:szCs w:val="28"/>
        </w:rPr>
        <w:t xml:space="preserve">  Therefore, </w:t>
      </w:r>
      <w:r w:rsidR="009F43EB">
        <w:rPr>
          <w:rFonts w:ascii="Times New Roman" w:hAnsi="Times New Roman" w:cs="Times New Roman"/>
          <w:sz w:val="28"/>
          <w:szCs w:val="28"/>
        </w:rPr>
        <w:tab/>
      </w:r>
      <w:r w:rsidR="00CC6D20">
        <w:rPr>
          <w:rFonts w:ascii="Times New Roman" w:hAnsi="Times New Roman" w:cs="Times New Roman"/>
          <w:sz w:val="28"/>
          <w:szCs w:val="28"/>
        </w:rPr>
        <w:t xml:space="preserve">respondent submitted that applicant had no </w:t>
      </w:r>
      <w:r w:rsidR="00CC6D20" w:rsidRPr="009F43EB">
        <w:rPr>
          <w:rFonts w:ascii="Times New Roman" w:hAnsi="Times New Roman" w:cs="Times New Roman"/>
          <w:i/>
          <w:iCs/>
          <w:sz w:val="28"/>
          <w:szCs w:val="28"/>
        </w:rPr>
        <w:t>locus standi</w:t>
      </w:r>
      <w:r w:rsidR="00CC6D20">
        <w:rPr>
          <w:rFonts w:ascii="Times New Roman" w:hAnsi="Times New Roman" w:cs="Times New Roman"/>
          <w:sz w:val="28"/>
          <w:szCs w:val="28"/>
        </w:rPr>
        <w:t xml:space="preserve"> to institute this </w:t>
      </w:r>
      <w:r w:rsidR="009F43EB">
        <w:rPr>
          <w:rFonts w:ascii="Times New Roman" w:hAnsi="Times New Roman" w:cs="Times New Roman"/>
          <w:sz w:val="28"/>
          <w:szCs w:val="28"/>
        </w:rPr>
        <w:tab/>
      </w:r>
      <w:r w:rsidR="00CC6D20">
        <w:rPr>
          <w:rFonts w:ascii="Times New Roman" w:hAnsi="Times New Roman" w:cs="Times New Roman"/>
          <w:sz w:val="28"/>
          <w:szCs w:val="28"/>
        </w:rPr>
        <w:t>action.</w:t>
      </w:r>
    </w:p>
    <w:p w:rsidR="00030DD7" w:rsidRDefault="00030DD7" w:rsidP="00030DD7">
      <w:pPr>
        <w:pStyle w:val="NoSpacing"/>
      </w:pPr>
    </w:p>
    <w:p w:rsidR="00030DD7" w:rsidRDefault="00030DD7" w:rsidP="00A7395F">
      <w:pPr>
        <w:pStyle w:val="Style1"/>
        <w:spacing w:line="360" w:lineRule="auto"/>
        <w:jc w:val="both"/>
        <w:rPr>
          <w:rFonts w:ascii="Times New Roman" w:hAnsi="Times New Roman" w:cs="Times New Roman"/>
          <w:sz w:val="28"/>
          <w:szCs w:val="28"/>
        </w:rPr>
      </w:pPr>
      <w:r w:rsidRPr="00030DD7">
        <w:rPr>
          <w:rFonts w:ascii="Times New Roman" w:hAnsi="Times New Roman" w:cs="Times New Roman"/>
          <w:b/>
          <w:bCs/>
          <w:sz w:val="28"/>
          <w:szCs w:val="28"/>
        </w:rPr>
        <w:t>[</w:t>
      </w:r>
      <w:r w:rsidR="00850219">
        <w:rPr>
          <w:rFonts w:ascii="Times New Roman" w:hAnsi="Times New Roman" w:cs="Times New Roman"/>
          <w:b/>
          <w:bCs/>
          <w:sz w:val="28"/>
          <w:szCs w:val="28"/>
        </w:rPr>
        <w:t>2</w:t>
      </w:r>
      <w:r w:rsidR="00D236F4">
        <w:rPr>
          <w:rFonts w:ascii="Times New Roman" w:hAnsi="Times New Roman" w:cs="Times New Roman"/>
          <w:b/>
          <w:bCs/>
          <w:sz w:val="28"/>
          <w:szCs w:val="28"/>
        </w:rPr>
        <w:t>8</w:t>
      </w:r>
      <w:r w:rsidRPr="00030DD7">
        <w:rPr>
          <w:rFonts w:ascii="Times New Roman" w:hAnsi="Times New Roman" w:cs="Times New Roman"/>
          <w:b/>
          <w:bCs/>
          <w:sz w:val="28"/>
          <w:szCs w:val="28"/>
        </w:rPr>
        <w:t>]</w:t>
      </w:r>
      <w:r w:rsidRPr="00030DD7">
        <w:rPr>
          <w:rFonts w:ascii="Times New Roman" w:hAnsi="Times New Roman" w:cs="Times New Roman"/>
          <w:b/>
          <w:bCs/>
          <w:sz w:val="28"/>
          <w:szCs w:val="28"/>
        </w:rPr>
        <w:tab/>
      </w:r>
      <w:r>
        <w:rPr>
          <w:rFonts w:ascii="Times New Roman" w:hAnsi="Times New Roman" w:cs="Times New Roman"/>
          <w:sz w:val="28"/>
          <w:szCs w:val="28"/>
        </w:rPr>
        <w:t xml:space="preserve">Respondents argued that the subdivision application could not be </w:t>
      </w:r>
      <w:r>
        <w:rPr>
          <w:rFonts w:ascii="Times New Roman" w:hAnsi="Times New Roman" w:cs="Times New Roman"/>
          <w:sz w:val="28"/>
          <w:szCs w:val="28"/>
        </w:rPr>
        <w:tab/>
        <w:t xml:space="preserve">successful </w:t>
      </w:r>
      <w:proofErr w:type="gramStart"/>
      <w:r>
        <w:rPr>
          <w:rFonts w:ascii="Times New Roman" w:hAnsi="Times New Roman" w:cs="Times New Roman"/>
          <w:sz w:val="28"/>
          <w:szCs w:val="28"/>
        </w:rPr>
        <w:t>in light of</w:t>
      </w:r>
      <w:proofErr w:type="gramEnd"/>
      <w:r>
        <w:rPr>
          <w:rFonts w:ascii="Times New Roman" w:hAnsi="Times New Roman" w:cs="Times New Roman"/>
          <w:sz w:val="28"/>
          <w:szCs w:val="28"/>
        </w:rPr>
        <w:t xml:space="preserve"> section 15 (4) of the Deeds Registry Act 1967 and in </w:t>
      </w:r>
      <w:r>
        <w:rPr>
          <w:rFonts w:ascii="Times New Roman" w:hAnsi="Times New Roman" w:cs="Times New Roman"/>
          <w:sz w:val="28"/>
          <w:szCs w:val="28"/>
        </w:rPr>
        <w:tab/>
        <w:t xml:space="preserve">light of the fact that the property had been encumbered in 2008 when </w:t>
      </w:r>
      <w:r>
        <w:rPr>
          <w:rFonts w:ascii="Times New Roman" w:hAnsi="Times New Roman" w:cs="Times New Roman"/>
          <w:sz w:val="28"/>
          <w:szCs w:val="28"/>
        </w:rPr>
        <w:tab/>
      </w:r>
      <w:proofErr w:type="spellStart"/>
      <w:r>
        <w:rPr>
          <w:rFonts w:ascii="Times New Roman" w:hAnsi="Times New Roman" w:cs="Times New Roman"/>
          <w:sz w:val="28"/>
          <w:szCs w:val="28"/>
        </w:rPr>
        <w:t>Khoromeng</w:t>
      </w:r>
      <w:proofErr w:type="spellEnd"/>
      <w:r>
        <w:rPr>
          <w:rFonts w:ascii="Times New Roman" w:hAnsi="Times New Roman" w:cs="Times New Roman"/>
          <w:sz w:val="28"/>
          <w:szCs w:val="28"/>
        </w:rPr>
        <w:t xml:space="preserve"> purchased the property.  They went on to argue that applicant </w:t>
      </w:r>
      <w:r>
        <w:rPr>
          <w:rFonts w:ascii="Times New Roman" w:hAnsi="Times New Roman" w:cs="Times New Roman"/>
          <w:sz w:val="28"/>
          <w:szCs w:val="28"/>
        </w:rPr>
        <w:tab/>
        <w:t>constructed a building on the property which he had no title over.</w:t>
      </w:r>
    </w:p>
    <w:p w:rsidR="00EC397F" w:rsidRDefault="00EC397F" w:rsidP="00EC397F">
      <w:pPr>
        <w:pStyle w:val="NoSpacing"/>
      </w:pPr>
    </w:p>
    <w:p w:rsidR="00EE707A" w:rsidRDefault="00B94076" w:rsidP="00B94076">
      <w:pPr>
        <w:pStyle w:val="NoSpacing"/>
        <w:spacing w:line="360" w:lineRule="auto"/>
        <w:jc w:val="both"/>
        <w:rPr>
          <w:rFonts w:ascii="Times New Roman" w:hAnsi="Times New Roman" w:cs="Times New Roman"/>
          <w:sz w:val="28"/>
          <w:szCs w:val="28"/>
        </w:rPr>
      </w:pPr>
      <w:r w:rsidRPr="00B94076">
        <w:rPr>
          <w:rFonts w:ascii="Times New Roman" w:hAnsi="Times New Roman" w:cs="Times New Roman"/>
          <w:b/>
          <w:bCs/>
          <w:sz w:val="28"/>
          <w:szCs w:val="28"/>
        </w:rPr>
        <w:t>[</w:t>
      </w:r>
      <w:r w:rsidR="00850219">
        <w:rPr>
          <w:rFonts w:ascii="Times New Roman" w:hAnsi="Times New Roman" w:cs="Times New Roman"/>
          <w:b/>
          <w:bCs/>
          <w:sz w:val="28"/>
          <w:szCs w:val="28"/>
        </w:rPr>
        <w:t>2</w:t>
      </w:r>
      <w:r w:rsidR="00D236F4">
        <w:rPr>
          <w:rFonts w:ascii="Times New Roman" w:hAnsi="Times New Roman" w:cs="Times New Roman"/>
          <w:b/>
          <w:bCs/>
          <w:sz w:val="28"/>
          <w:szCs w:val="28"/>
        </w:rPr>
        <w:t>9</w:t>
      </w:r>
      <w:r w:rsidRPr="00B94076">
        <w:rPr>
          <w:rFonts w:ascii="Times New Roman" w:hAnsi="Times New Roman" w:cs="Times New Roman"/>
          <w:b/>
          <w:bCs/>
          <w:sz w:val="28"/>
          <w:szCs w:val="28"/>
        </w:rPr>
        <w:t>]</w:t>
      </w:r>
      <w:r w:rsidRPr="00B94076">
        <w:rPr>
          <w:rFonts w:ascii="Times New Roman" w:hAnsi="Times New Roman" w:cs="Times New Roman"/>
          <w:sz w:val="28"/>
          <w:szCs w:val="28"/>
        </w:rPr>
        <w:tab/>
        <w:t xml:space="preserve">In the nutshell respondents’ case is that the property was a subject matter </w:t>
      </w:r>
      <w:r>
        <w:rPr>
          <w:rFonts w:ascii="Times New Roman" w:hAnsi="Times New Roman" w:cs="Times New Roman"/>
          <w:sz w:val="28"/>
          <w:szCs w:val="28"/>
        </w:rPr>
        <w:tab/>
      </w:r>
      <w:r w:rsidRPr="00B94076">
        <w:rPr>
          <w:rFonts w:ascii="Times New Roman" w:hAnsi="Times New Roman" w:cs="Times New Roman"/>
          <w:sz w:val="28"/>
          <w:szCs w:val="28"/>
        </w:rPr>
        <w:t xml:space="preserve">of mortgage bond at the time of purported sales and that the property </w:t>
      </w:r>
      <w:r>
        <w:rPr>
          <w:rFonts w:ascii="Times New Roman" w:hAnsi="Times New Roman" w:cs="Times New Roman"/>
          <w:sz w:val="28"/>
          <w:szCs w:val="28"/>
        </w:rPr>
        <w:tab/>
      </w:r>
      <w:r w:rsidRPr="00B94076">
        <w:rPr>
          <w:rFonts w:ascii="Times New Roman" w:hAnsi="Times New Roman" w:cs="Times New Roman"/>
          <w:sz w:val="28"/>
          <w:szCs w:val="28"/>
        </w:rPr>
        <w:t xml:space="preserve">remains that of first respondent and contractually to </w:t>
      </w:r>
      <w:proofErr w:type="spellStart"/>
      <w:r w:rsidRPr="00B94076">
        <w:rPr>
          <w:rFonts w:ascii="Times New Roman" w:hAnsi="Times New Roman" w:cs="Times New Roman"/>
          <w:sz w:val="28"/>
          <w:szCs w:val="28"/>
        </w:rPr>
        <w:t>Goodtrading</w:t>
      </w:r>
      <w:proofErr w:type="spellEnd"/>
      <w:r w:rsidRPr="00B94076">
        <w:rPr>
          <w:rFonts w:ascii="Times New Roman" w:hAnsi="Times New Roman" w:cs="Times New Roman"/>
          <w:sz w:val="28"/>
          <w:szCs w:val="28"/>
        </w:rPr>
        <w:t xml:space="preserve"> </w:t>
      </w:r>
      <w:r w:rsidR="00FB7A91">
        <w:rPr>
          <w:rFonts w:ascii="Times New Roman" w:hAnsi="Times New Roman" w:cs="Times New Roman"/>
          <w:sz w:val="28"/>
          <w:szCs w:val="28"/>
        </w:rPr>
        <w:tab/>
      </w:r>
      <w:r w:rsidR="00BA620F">
        <w:rPr>
          <w:rFonts w:ascii="Times New Roman" w:hAnsi="Times New Roman" w:cs="Times New Roman"/>
          <w:sz w:val="28"/>
          <w:szCs w:val="28"/>
        </w:rPr>
        <w:t>S</w:t>
      </w:r>
      <w:r w:rsidR="00FB7A91">
        <w:rPr>
          <w:rFonts w:ascii="Times New Roman" w:hAnsi="Times New Roman" w:cs="Times New Roman"/>
          <w:sz w:val="28"/>
          <w:szCs w:val="28"/>
        </w:rPr>
        <w:t>upermarket</w:t>
      </w:r>
      <w:r w:rsidR="008C7D09">
        <w:rPr>
          <w:rFonts w:ascii="Times New Roman" w:hAnsi="Times New Roman" w:cs="Times New Roman"/>
          <w:sz w:val="28"/>
          <w:szCs w:val="28"/>
        </w:rPr>
        <w:t>.</w:t>
      </w:r>
      <w:r w:rsidRPr="00B94076">
        <w:rPr>
          <w:rFonts w:ascii="Times New Roman" w:hAnsi="Times New Roman" w:cs="Times New Roman"/>
          <w:sz w:val="28"/>
          <w:szCs w:val="28"/>
        </w:rPr>
        <w:t xml:space="preserve"> </w:t>
      </w:r>
      <w:r>
        <w:rPr>
          <w:rFonts w:ascii="Times New Roman" w:hAnsi="Times New Roman" w:cs="Times New Roman"/>
          <w:sz w:val="28"/>
          <w:szCs w:val="28"/>
        </w:rPr>
        <w:tab/>
      </w:r>
    </w:p>
    <w:p w:rsidR="00FB7A91" w:rsidRDefault="00FB7A91" w:rsidP="00B94076">
      <w:pPr>
        <w:pStyle w:val="NoSpacing"/>
        <w:spacing w:line="360" w:lineRule="auto"/>
        <w:jc w:val="both"/>
        <w:rPr>
          <w:rFonts w:ascii="Times New Roman" w:hAnsi="Times New Roman" w:cs="Times New Roman"/>
          <w:sz w:val="28"/>
          <w:szCs w:val="28"/>
        </w:rPr>
      </w:pPr>
    </w:p>
    <w:p w:rsidR="00CF1DA7" w:rsidRPr="00A7395F" w:rsidRDefault="00963F29" w:rsidP="00A7395F">
      <w:pPr>
        <w:pStyle w:val="Style1"/>
        <w:spacing w:line="360" w:lineRule="auto"/>
        <w:jc w:val="both"/>
        <w:rPr>
          <w:rFonts w:ascii="Times New Roman" w:hAnsi="Times New Roman" w:cs="Times New Roman"/>
          <w:b/>
          <w:i/>
          <w:sz w:val="28"/>
          <w:szCs w:val="28"/>
        </w:rPr>
      </w:pPr>
      <w:r>
        <w:rPr>
          <w:rFonts w:ascii="Times New Roman" w:hAnsi="Times New Roman" w:cs="Times New Roman"/>
          <w:b/>
          <w:i/>
          <w:sz w:val="28"/>
          <w:szCs w:val="28"/>
        </w:rPr>
        <w:tab/>
      </w:r>
      <w:r w:rsidR="001A739D" w:rsidRPr="00A7395F">
        <w:rPr>
          <w:rFonts w:ascii="Times New Roman" w:hAnsi="Times New Roman" w:cs="Times New Roman"/>
          <w:b/>
          <w:i/>
          <w:sz w:val="28"/>
          <w:szCs w:val="28"/>
        </w:rPr>
        <w:t xml:space="preserve">Analysis </w:t>
      </w:r>
    </w:p>
    <w:p w:rsidR="001A739D" w:rsidRDefault="001A739D" w:rsidP="00A7395F">
      <w:pPr>
        <w:pStyle w:val="Style1"/>
        <w:spacing w:line="360" w:lineRule="auto"/>
        <w:jc w:val="both"/>
        <w:rPr>
          <w:rFonts w:ascii="Times New Roman" w:hAnsi="Times New Roman" w:cs="Times New Roman"/>
          <w:sz w:val="28"/>
          <w:szCs w:val="28"/>
        </w:rPr>
      </w:pPr>
      <w:r w:rsidRPr="00A373A8">
        <w:rPr>
          <w:rFonts w:ascii="Times New Roman" w:hAnsi="Times New Roman" w:cs="Times New Roman"/>
          <w:b/>
          <w:bCs/>
          <w:sz w:val="28"/>
          <w:szCs w:val="28"/>
        </w:rPr>
        <w:t>[</w:t>
      </w:r>
      <w:r w:rsidR="00D236F4">
        <w:rPr>
          <w:rFonts w:ascii="Times New Roman" w:hAnsi="Times New Roman" w:cs="Times New Roman"/>
          <w:b/>
          <w:bCs/>
          <w:sz w:val="28"/>
          <w:szCs w:val="28"/>
        </w:rPr>
        <w:t>30</w:t>
      </w:r>
      <w:r w:rsidRPr="00A373A8">
        <w:rPr>
          <w:rFonts w:ascii="Times New Roman" w:hAnsi="Times New Roman" w:cs="Times New Roman"/>
          <w:b/>
          <w:bCs/>
          <w:sz w:val="28"/>
          <w:szCs w:val="28"/>
        </w:rPr>
        <w:t>]</w:t>
      </w:r>
      <w:r w:rsidRPr="00A7395F">
        <w:rPr>
          <w:rFonts w:ascii="Times New Roman" w:hAnsi="Times New Roman" w:cs="Times New Roman"/>
          <w:sz w:val="28"/>
          <w:szCs w:val="28"/>
        </w:rPr>
        <w:tab/>
        <w:t xml:space="preserve">This case involves three transactions on a site whose title deed is held by </w:t>
      </w:r>
      <w:r w:rsidR="00A373A8">
        <w:rPr>
          <w:rFonts w:ascii="Times New Roman" w:hAnsi="Times New Roman" w:cs="Times New Roman"/>
          <w:sz w:val="28"/>
          <w:szCs w:val="28"/>
        </w:rPr>
        <w:tab/>
      </w:r>
      <w:proofErr w:type="spellStart"/>
      <w:r w:rsidRPr="00A7395F">
        <w:rPr>
          <w:rFonts w:ascii="Times New Roman" w:hAnsi="Times New Roman" w:cs="Times New Roman"/>
          <w:sz w:val="28"/>
          <w:szCs w:val="28"/>
        </w:rPr>
        <w:t>Manamolela</w:t>
      </w:r>
      <w:proofErr w:type="spellEnd"/>
      <w:r w:rsidRPr="00A7395F">
        <w:rPr>
          <w:rFonts w:ascii="Times New Roman" w:hAnsi="Times New Roman" w:cs="Times New Roman"/>
          <w:sz w:val="28"/>
          <w:szCs w:val="28"/>
        </w:rPr>
        <w:t xml:space="preserve"> or his heirs. </w:t>
      </w:r>
      <w:r w:rsidRPr="00A7395F">
        <w:rPr>
          <w:rFonts w:ascii="Times New Roman" w:hAnsi="Times New Roman" w:cs="Times New Roman"/>
          <w:i/>
          <w:sz w:val="28"/>
          <w:szCs w:val="28"/>
        </w:rPr>
        <w:t xml:space="preserve">Deed </w:t>
      </w:r>
      <w:r w:rsidR="0000696D">
        <w:rPr>
          <w:rFonts w:ascii="Times New Roman" w:hAnsi="Times New Roman" w:cs="Times New Roman"/>
          <w:i/>
          <w:sz w:val="28"/>
          <w:szCs w:val="28"/>
        </w:rPr>
        <w:t>1</w:t>
      </w:r>
      <w:r w:rsidRPr="00A7395F">
        <w:rPr>
          <w:rFonts w:ascii="Times New Roman" w:hAnsi="Times New Roman" w:cs="Times New Roman"/>
          <w:sz w:val="28"/>
          <w:szCs w:val="28"/>
        </w:rPr>
        <w:t xml:space="preserve"> is </w:t>
      </w:r>
      <w:proofErr w:type="gramStart"/>
      <w:r w:rsidRPr="00A7395F">
        <w:rPr>
          <w:rFonts w:ascii="Times New Roman" w:hAnsi="Times New Roman" w:cs="Times New Roman"/>
          <w:i/>
          <w:sz w:val="28"/>
          <w:szCs w:val="28"/>
        </w:rPr>
        <w:t>inter</w:t>
      </w:r>
      <w:proofErr w:type="gramEnd"/>
      <w:r w:rsidRPr="00A7395F">
        <w:rPr>
          <w:rFonts w:ascii="Times New Roman" w:hAnsi="Times New Roman" w:cs="Times New Roman"/>
          <w:i/>
          <w:sz w:val="28"/>
          <w:szCs w:val="28"/>
        </w:rPr>
        <w:t xml:space="preserve"> </w:t>
      </w:r>
      <w:proofErr w:type="spellStart"/>
      <w:r w:rsidRPr="00A7395F">
        <w:rPr>
          <w:rFonts w:ascii="Times New Roman" w:hAnsi="Times New Roman" w:cs="Times New Roman"/>
          <w:i/>
          <w:sz w:val="28"/>
          <w:szCs w:val="28"/>
        </w:rPr>
        <w:t>partes</w:t>
      </w:r>
      <w:proofErr w:type="spellEnd"/>
      <w:r w:rsidRPr="00A7395F">
        <w:rPr>
          <w:rFonts w:ascii="Times New Roman" w:hAnsi="Times New Roman" w:cs="Times New Roman"/>
          <w:sz w:val="28"/>
          <w:szCs w:val="28"/>
        </w:rPr>
        <w:t xml:space="preserve"> </w:t>
      </w:r>
      <w:proofErr w:type="spellStart"/>
      <w:r w:rsidR="00762075" w:rsidRPr="00A7395F">
        <w:rPr>
          <w:rFonts w:ascii="Times New Roman" w:hAnsi="Times New Roman" w:cs="Times New Roman"/>
          <w:sz w:val="28"/>
          <w:szCs w:val="28"/>
        </w:rPr>
        <w:t>Kotzé</w:t>
      </w:r>
      <w:proofErr w:type="spellEnd"/>
      <w:r w:rsidRPr="00A7395F">
        <w:rPr>
          <w:rFonts w:ascii="Times New Roman" w:hAnsi="Times New Roman" w:cs="Times New Roman"/>
          <w:sz w:val="28"/>
          <w:szCs w:val="28"/>
        </w:rPr>
        <w:t xml:space="preserve"> and </w:t>
      </w:r>
      <w:proofErr w:type="spellStart"/>
      <w:r w:rsidRPr="00A7395F">
        <w:rPr>
          <w:rFonts w:ascii="Times New Roman" w:hAnsi="Times New Roman" w:cs="Times New Roman"/>
          <w:sz w:val="28"/>
          <w:szCs w:val="28"/>
        </w:rPr>
        <w:t>Manamolela</w:t>
      </w:r>
      <w:proofErr w:type="spellEnd"/>
      <w:r w:rsidRPr="00A7395F">
        <w:rPr>
          <w:rFonts w:ascii="Times New Roman" w:hAnsi="Times New Roman" w:cs="Times New Roman"/>
          <w:sz w:val="28"/>
          <w:szCs w:val="28"/>
        </w:rPr>
        <w:t xml:space="preserve">. </w:t>
      </w:r>
      <w:r w:rsidR="00A373A8">
        <w:rPr>
          <w:rFonts w:ascii="Times New Roman" w:hAnsi="Times New Roman" w:cs="Times New Roman"/>
          <w:sz w:val="28"/>
          <w:szCs w:val="28"/>
        </w:rPr>
        <w:tab/>
      </w:r>
      <w:r w:rsidRPr="00A7395F">
        <w:rPr>
          <w:rFonts w:ascii="Times New Roman" w:hAnsi="Times New Roman" w:cs="Times New Roman"/>
          <w:i/>
          <w:sz w:val="28"/>
          <w:szCs w:val="28"/>
        </w:rPr>
        <w:t xml:space="preserve">Deed </w:t>
      </w:r>
      <w:r w:rsidR="0000696D">
        <w:rPr>
          <w:rFonts w:ascii="Times New Roman" w:hAnsi="Times New Roman" w:cs="Times New Roman"/>
          <w:i/>
          <w:sz w:val="28"/>
          <w:szCs w:val="28"/>
        </w:rPr>
        <w:t>2</w:t>
      </w:r>
      <w:r w:rsidRPr="00A7395F">
        <w:rPr>
          <w:rFonts w:ascii="Times New Roman" w:hAnsi="Times New Roman" w:cs="Times New Roman"/>
          <w:sz w:val="28"/>
          <w:szCs w:val="28"/>
        </w:rPr>
        <w:t xml:space="preserve"> is between</w:t>
      </w:r>
      <w:r w:rsidR="00A373A8">
        <w:rPr>
          <w:rFonts w:ascii="Times New Roman" w:hAnsi="Times New Roman" w:cs="Times New Roman"/>
          <w:sz w:val="28"/>
          <w:szCs w:val="28"/>
        </w:rPr>
        <w:t xml:space="preserve"> </w:t>
      </w:r>
      <w:proofErr w:type="spellStart"/>
      <w:r w:rsidR="00762075" w:rsidRPr="00A7395F">
        <w:rPr>
          <w:rFonts w:ascii="Times New Roman" w:hAnsi="Times New Roman" w:cs="Times New Roman"/>
          <w:sz w:val="28"/>
          <w:szCs w:val="28"/>
        </w:rPr>
        <w:t>Kotzé</w:t>
      </w:r>
      <w:proofErr w:type="spellEnd"/>
      <w:r w:rsidRPr="00A7395F">
        <w:rPr>
          <w:rFonts w:ascii="Times New Roman" w:hAnsi="Times New Roman" w:cs="Times New Roman"/>
          <w:sz w:val="28"/>
          <w:szCs w:val="28"/>
        </w:rPr>
        <w:t xml:space="preserve"> and </w:t>
      </w:r>
      <w:proofErr w:type="spellStart"/>
      <w:r w:rsidRPr="00A7395F">
        <w:rPr>
          <w:rFonts w:ascii="Times New Roman" w:hAnsi="Times New Roman" w:cs="Times New Roman"/>
          <w:sz w:val="28"/>
          <w:szCs w:val="28"/>
        </w:rPr>
        <w:t>Khoromeng</w:t>
      </w:r>
      <w:proofErr w:type="spellEnd"/>
      <w:r w:rsidRPr="00A7395F">
        <w:rPr>
          <w:rFonts w:ascii="Times New Roman" w:hAnsi="Times New Roman" w:cs="Times New Roman"/>
          <w:sz w:val="28"/>
          <w:szCs w:val="28"/>
        </w:rPr>
        <w:t xml:space="preserve">.  </w:t>
      </w:r>
      <w:r w:rsidR="00D654FB" w:rsidRPr="00A7395F">
        <w:rPr>
          <w:rFonts w:ascii="Times New Roman" w:hAnsi="Times New Roman" w:cs="Times New Roman"/>
          <w:sz w:val="28"/>
          <w:szCs w:val="28"/>
        </w:rPr>
        <w:t xml:space="preserve">But somehow </w:t>
      </w:r>
      <w:proofErr w:type="spellStart"/>
      <w:r w:rsidR="00D654FB" w:rsidRPr="00A7395F">
        <w:rPr>
          <w:rFonts w:ascii="Times New Roman" w:hAnsi="Times New Roman" w:cs="Times New Roman"/>
          <w:sz w:val="28"/>
          <w:szCs w:val="28"/>
        </w:rPr>
        <w:t>Manamolela</w:t>
      </w:r>
      <w:proofErr w:type="spellEnd"/>
      <w:r w:rsidR="00D654FB" w:rsidRPr="00A7395F">
        <w:rPr>
          <w:rFonts w:ascii="Times New Roman" w:hAnsi="Times New Roman" w:cs="Times New Roman"/>
          <w:sz w:val="28"/>
          <w:szCs w:val="28"/>
        </w:rPr>
        <w:t xml:space="preserve"> </w:t>
      </w:r>
      <w:r w:rsidR="00A373A8">
        <w:rPr>
          <w:rFonts w:ascii="Times New Roman" w:hAnsi="Times New Roman" w:cs="Times New Roman"/>
          <w:sz w:val="28"/>
          <w:szCs w:val="28"/>
        </w:rPr>
        <w:tab/>
      </w:r>
      <w:r w:rsidR="00D654FB" w:rsidRPr="00A7395F">
        <w:rPr>
          <w:rFonts w:ascii="Times New Roman" w:hAnsi="Times New Roman" w:cs="Times New Roman"/>
          <w:sz w:val="28"/>
          <w:szCs w:val="28"/>
        </w:rPr>
        <w:t xml:space="preserve">has become such an integral part of </w:t>
      </w:r>
      <w:r w:rsidR="0000696D">
        <w:rPr>
          <w:rFonts w:ascii="Times New Roman" w:hAnsi="Times New Roman" w:cs="Times New Roman"/>
          <w:sz w:val="28"/>
          <w:szCs w:val="28"/>
        </w:rPr>
        <w:t>D</w:t>
      </w:r>
      <w:r w:rsidR="00D654FB" w:rsidRPr="00A7395F">
        <w:rPr>
          <w:rFonts w:ascii="Times New Roman" w:hAnsi="Times New Roman" w:cs="Times New Roman"/>
          <w:i/>
          <w:sz w:val="28"/>
          <w:szCs w:val="28"/>
        </w:rPr>
        <w:t xml:space="preserve">eed </w:t>
      </w:r>
      <w:r w:rsidR="0000696D">
        <w:rPr>
          <w:rFonts w:ascii="Times New Roman" w:hAnsi="Times New Roman" w:cs="Times New Roman"/>
          <w:i/>
          <w:sz w:val="28"/>
          <w:szCs w:val="28"/>
        </w:rPr>
        <w:t>2</w:t>
      </w:r>
      <w:r w:rsidR="00D654FB" w:rsidRPr="00A7395F">
        <w:rPr>
          <w:rFonts w:ascii="Times New Roman" w:hAnsi="Times New Roman" w:cs="Times New Roman"/>
          <w:sz w:val="28"/>
          <w:szCs w:val="28"/>
        </w:rPr>
        <w:t xml:space="preserve"> as shown above. </w:t>
      </w:r>
      <w:r w:rsidRPr="00A7395F">
        <w:rPr>
          <w:rFonts w:ascii="Times New Roman" w:hAnsi="Times New Roman" w:cs="Times New Roman"/>
          <w:sz w:val="28"/>
          <w:szCs w:val="28"/>
        </w:rPr>
        <w:t>The sub-</w:t>
      </w:r>
      <w:r w:rsidR="00A373A8">
        <w:rPr>
          <w:rFonts w:ascii="Times New Roman" w:hAnsi="Times New Roman" w:cs="Times New Roman"/>
          <w:sz w:val="28"/>
          <w:szCs w:val="28"/>
        </w:rPr>
        <w:tab/>
      </w:r>
      <w:r w:rsidRPr="00A7395F">
        <w:rPr>
          <w:rFonts w:ascii="Times New Roman" w:hAnsi="Times New Roman" w:cs="Times New Roman"/>
          <w:sz w:val="28"/>
          <w:szCs w:val="28"/>
        </w:rPr>
        <w:t xml:space="preserve">lease agreement is between </w:t>
      </w:r>
      <w:proofErr w:type="spellStart"/>
      <w:r w:rsidR="00D654FB" w:rsidRPr="00A7395F">
        <w:rPr>
          <w:rFonts w:ascii="Times New Roman" w:hAnsi="Times New Roman" w:cs="Times New Roman"/>
          <w:sz w:val="28"/>
          <w:szCs w:val="28"/>
        </w:rPr>
        <w:t>Khoromeng</w:t>
      </w:r>
      <w:proofErr w:type="spellEnd"/>
      <w:r w:rsidR="00D654FB" w:rsidRPr="00A7395F">
        <w:rPr>
          <w:rFonts w:ascii="Times New Roman" w:hAnsi="Times New Roman" w:cs="Times New Roman"/>
          <w:sz w:val="28"/>
          <w:szCs w:val="28"/>
        </w:rPr>
        <w:t xml:space="preserve"> and </w:t>
      </w:r>
      <w:proofErr w:type="spellStart"/>
      <w:r w:rsidR="00D654FB" w:rsidRPr="00A7395F">
        <w:rPr>
          <w:rFonts w:ascii="Times New Roman" w:hAnsi="Times New Roman" w:cs="Times New Roman"/>
          <w:sz w:val="28"/>
          <w:szCs w:val="28"/>
        </w:rPr>
        <w:t>Goo</w:t>
      </w:r>
      <w:r w:rsidR="0000696D">
        <w:rPr>
          <w:rFonts w:ascii="Times New Roman" w:hAnsi="Times New Roman" w:cs="Times New Roman"/>
          <w:sz w:val="28"/>
          <w:szCs w:val="28"/>
        </w:rPr>
        <w:t>d</w:t>
      </w:r>
      <w:r w:rsidR="00E5713B">
        <w:rPr>
          <w:rFonts w:ascii="Times New Roman" w:hAnsi="Times New Roman" w:cs="Times New Roman"/>
          <w:sz w:val="28"/>
          <w:szCs w:val="28"/>
        </w:rPr>
        <w:t>t</w:t>
      </w:r>
      <w:r w:rsidR="0000696D">
        <w:rPr>
          <w:rFonts w:ascii="Times New Roman" w:hAnsi="Times New Roman" w:cs="Times New Roman"/>
          <w:sz w:val="28"/>
          <w:szCs w:val="28"/>
        </w:rPr>
        <w:t>rading</w:t>
      </w:r>
      <w:proofErr w:type="spellEnd"/>
      <w:r w:rsidR="00D654FB" w:rsidRPr="00A7395F">
        <w:rPr>
          <w:rFonts w:ascii="Times New Roman" w:hAnsi="Times New Roman" w:cs="Times New Roman"/>
          <w:sz w:val="28"/>
          <w:szCs w:val="28"/>
        </w:rPr>
        <w:t xml:space="preserve"> Supermarket.</w:t>
      </w:r>
      <w:r w:rsidR="00762075" w:rsidRPr="00A7395F">
        <w:rPr>
          <w:rFonts w:ascii="Times New Roman" w:hAnsi="Times New Roman" w:cs="Times New Roman"/>
          <w:sz w:val="28"/>
          <w:szCs w:val="28"/>
        </w:rPr>
        <w:t xml:space="preserve"> </w:t>
      </w:r>
      <w:r w:rsidR="00A373A8">
        <w:rPr>
          <w:rFonts w:ascii="Times New Roman" w:hAnsi="Times New Roman" w:cs="Times New Roman"/>
          <w:sz w:val="28"/>
          <w:szCs w:val="28"/>
        </w:rPr>
        <w:tab/>
      </w:r>
      <w:r w:rsidR="00762075" w:rsidRPr="00A7395F">
        <w:rPr>
          <w:rFonts w:ascii="Times New Roman" w:hAnsi="Times New Roman" w:cs="Times New Roman"/>
          <w:sz w:val="28"/>
          <w:szCs w:val="28"/>
        </w:rPr>
        <w:t xml:space="preserve">However, this is not a typical double sale dispute as far as </w:t>
      </w:r>
      <w:r w:rsidR="007A264A">
        <w:rPr>
          <w:rFonts w:ascii="Times New Roman" w:hAnsi="Times New Roman" w:cs="Times New Roman"/>
          <w:sz w:val="28"/>
          <w:szCs w:val="28"/>
        </w:rPr>
        <w:t xml:space="preserve">the two </w:t>
      </w:r>
      <w:r w:rsidR="00762075" w:rsidRPr="00A7395F">
        <w:rPr>
          <w:rFonts w:ascii="Times New Roman" w:hAnsi="Times New Roman" w:cs="Times New Roman"/>
          <w:sz w:val="28"/>
          <w:szCs w:val="28"/>
        </w:rPr>
        <w:t>deed</w:t>
      </w:r>
      <w:r w:rsidR="0000696D">
        <w:rPr>
          <w:rFonts w:ascii="Times New Roman" w:hAnsi="Times New Roman" w:cs="Times New Roman"/>
          <w:sz w:val="28"/>
          <w:szCs w:val="28"/>
        </w:rPr>
        <w:t xml:space="preserve">s of </w:t>
      </w:r>
      <w:r w:rsidR="007A264A">
        <w:rPr>
          <w:rFonts w:ascii="Times New Roman" w:hAnsi="Times New Roman" w:cs="Times New Roman"/>
          <w:sz w:val="28"/>
          <w:szCs w:val="28"/>
        </w:rPr>
        <w:tab/>
      </w:r>
      <w:r w:rsidR="0000696D">
        <w:rPr>
          <w:rFonts w:ascii="Times New Roman" w:hAnsi="Times New Roman" w:cs="Times New Roman"/>
          <w:sz w:val="28"/>
          <w:szCs w:val="28"/>
        </w:rPr>
        <w:t>sale</w:t>
      </w:r>
      <w:r w:rsidR="00A373A8">
        <w:rPr>
          <w:rFonts w:ascii="Times New Roman" w:hAnsi="Times New Roman" w:cs="Times New Roman"/>
          <w:sz w:val="28"/>
          <w:szCs w:val="28"/>
        </w:rPr>
        <w:t xml:space="preserve"> </w:t>
      </w:r>
      <w:r w:rsidR="00762075" w:rsidRPr="00A7395F">
        <w:rPr>
          <w:rFonts w:ascii="Times New Roman" w:hAnsi="Times New Roman" w:cs="Times New Roman"/>
          <w:sz w:val="28"/>
          <w:szCs w:val="28"/>
        </w:rPr>
        <w:t xml:space="preserve">are concerned. </w:t>
      </w:r>
      <w:r w:rsidR="00762075" w:rsidRPr="00A7395F">
        <w:rPr>
          <w:rFonts w:ascii="Times New Roman" w:hAnsi="Times New Roman" w:cs="Times New Roman"/>
          <w:i/>
          <w:sz w:val="28"/>
          <w:szCs w:val="28"/>
        </w:rPr>
        <w:t xml:space="preserve">Deed </w:t>
      </w:r>
      <w:r w:rsidR="0000696D">
        <w:rPr>
          <w:rFonts w:ascii="Times New Roman" w:hAnsi="Times New Roman" w:cs="Times New Roman"/>
          <w:i/>
          <w:sz w:val="28"/>
          <w:szCs w:val="28"/>
        </w:rPr>
        <w:t>2</w:t>
      </w:r>
      <w:r w:rsidR="00762075" w:rsidRPr="00A7395F">
        <w:rPr>
          <w:rFonts w:ascii="Times New Roman" w:hAnsi="Times New Roman" w:cs="Times New Roman"/>
          <w:sz w:val="28"/>
          <w:szCs w:val="28"/>
        </w:rPr>
        <w:t xml:space="preserve"> is born out of an agreement between </w:t>
      </w:r>
      <w:proofErr w:type="spellStart"/>
      <w:r w:rsidR="00762075" w:rsidRPr="00A7395F">
        <w:rPr>
          <w:rFonts w:ascii="Times New Roman" w:hAnsi="Times New Roman" w:cs="Times New Roman"/>
          <w:sz w:val="28"/>
          <w:szCs w:val="28"/>
        </w:rPr>
        <w:t>Kotzé</w:t>
      </w:r>
      <w:proofErr w:type="spellEnd"/>
      <w:r w:rsidR="00A373A8">
        <w:rPr>
          <w:rFonts w:ascii="Times New Roman" w:hAnsi="Times New Roman" w:cs="Times New Roman"/>
          <w:sz w:val="28"/>
          <w:szCs w:val="28"/>
        </w:rPr>
        <w:t xml:space="preserve"> </w:t>
      </w:r>
      <w:r w:rsidR="00762075" w:rsidRPr="00A7395F">
        <w:rPr>
          <w:rFonts w:ascii="Times New Roman" w:hAnsi="Times New Roman" w:cs="Times New Roman"/>
          <w:sz w:val="28"/>
          <w:szCs w:val="28"/>
        </w:rPr>
        <w:t xml:space="preserve">who </w:t>
      </w:r>
      <w:r w:rsidR="0027592F">
        <w:rPr>
          <w:rFonts w:ascii="Times New Roman" w:hAnsi="Times New Roman" w:cs="Times New Roman"/>
          <w:sz w:val="28"/>
          <w:szCs w:val="28"/>
        </w:rPr>
        <w:tab/>
      </w:r>
      <w:r w:rsidR="00762075" w:rsidRPr="00A7395F">
        <w:rPr>
          <w:rFonts w:ascii="Times New Roman" w:hAnsi="Times New Roman" w:cs="Times New Roman"/>
          <w:sz w:val="28"/>
          <w:szCs w:val="28"/>
        </w:rPr>
        <w:t xml:space="preserve">concluded </w:t>
      </w:r>
      <w:r w:rsidR="007A264A">
        <w:rPr>
          <w:rFonts w:ascii="Times New Roman" w:hAnsi="Times New Roman" w:cs="Times New Roman"/>
          <w:sz w:val="28"/>
          <w:szCs w:val="28"/>
        </w:rPr>
        <w:t xml:space="preserve">an </w:t>
      </w:r>
      <w:r w:rsidR="0000696D">
        <w:rPr>
          <w:rFonts w:ascii="Times New Roman" w:hAnsi="Times New Roman" w:cs="Times New Roman"/>
          <w:sz w:val="28"/>
          <w:szCs w:val="28"/>
        </w:rPr>
        <w:t xml:space="preserve">agreement </w:t>
      </w:r>
      <w:r w:rsidR="00762075" w:rsidRPr="00A7395F">
        <w:rPr>
          <w:rFonts w:ascii="Times New Roman" w:hAnsi="Times New Roman" w:cs="Times New Roman"/>
          <w:sz w:val="28"/>
          <w:szCs w:val="28"/>
        </w:rPr>
        <w:t xml:space="preserve">to sell her rights to </w:t>
      </w:r>
      <w:proofErr w:type="spellStart"/>
      <w:r w:rsidR="00762075" w:rsidRPr="00A7395F">
        <w:rPr>
          <w:rFonts w:ascii="Times New Roman" w:hAnsi="Times New Roman" w:cs="Times New Roman"/>
          <w:sz w:val="28"/>
          <w:szCs w:val="28"/>
        </w:rPr>
        <w:t>Khoromeng</w:t>
      </w:r>
      <w:proofErr w:type="spellEnd"/>
      <w:r w:rsidR="00762075" w:rsidRPr="00A7395F">
        <w:rPr>
          <w:rFonts w:ascii="Times New Roman" w:hAnsi="Times New Roman" w:cs="Times New Roman"/>
          <w:sz w:val="28"/>
          <w:szCs w:val="28"/>
        </w:rPr>
        <w:t xml:space="preserve"> </w:t>
      </w:r>
      <w:proofErr w:type="gramStart"/>
      <w:r w:rsidR="00762075" w:rsidRPr="005A4779">
        <w:rPr>
          <w:rFonts w:ascii="Times New Roman" w:hAnsi="Times New Roman" w:cs="Times New Roman"/>
          <w:sz w:val="28"/>
          <w:szCs w:val="28"/>
        </w:rPr>
        <w:t>in</w:t>
      </w:r>
      <w:r w:rsidR="005A4779" w:rsidRPr="005A4779">
        <w:rPr>
          <w:rFonts w:ascii="Times New Roman" w:hAnsi="Times New Roman" w:cs="Times New Roman"/>
          <w:sz w:val="28"/>
          <w:szCs w:val="28"/>
        </w:rPr>
        <w:t xml:space="preserve"> </w:t>
      </w:r>
      <w:r w:rsidR="0000696D" w:rsidRPr="005A4779">
        <w:rPr>
          <w:rFonts w:ascii="Times New Roman" w:hAnsi="Times New Roman" w:cs="Times New Roman"/>
          <w:i/>
          <w:iCs/>
          <w:sz w:val="28"/>
          <w:szCs w:val="28"/>
        </w:rPr>
        <w:t>D</w:t>
      </w:r>
      <w:r w:rsidR="00762075" w:rsidRPr="005A4779">
        <w:rPr>
          <w:rFonts w:ascii="Times New Roman" w:hAnsi="Times New Roman" w:cs="Times New Roman"/>
          <w:i/>
          <w:iCs/>
          <w:sz w:val="28"/>
          <w:szCs w:val="28"/>
        </w:rPr>
        <w:t>ee</w:t>
      </w:r>
      <w:r w:rsidR="00762075" w:rsidRPr="0000696D">
        <w:rPr>
          <w:rFonts w:ascii="Times New Roman" w:hAnsi="Times New Roman" w:cs="Times New Roman"/>
          <w:i/>
          <w:iCs/>
          <w:sz w:val="28"/>
          <w:szCs w:val="28"/>
        </w:rPr>
        <w:t>d</w:t>
      </w:r>
      <w:proofErr w:type="gramEnd"/>
      <w:r w:rsidR="00762075" w:rsidRPr="0000696D">
        <w:rPr>
          <w:rFonts w:ascii="Times New Roman" w:hAnsi="Times New Roman" w:cs="Times New Roman"/>
          <w:i/>
          <w:iCs/>
          <w:sz w:val="28"/>
          <w:szCs w:val="28"/>
        </w:rPr>
        <w:t xml:space="preserve"> </w:t>
      </w:r>
      <w:r w:rsidR="0000696D" w:rsidRPr="0000696D">
        <w:rPr>
          <w:rFonts w:ascii="Times New Roman" w:hAnsi="Times New Roman" w:cs="Times New Roman"/>
          <w:i/>
          <w:iCs/>
          <w:sz w:val="28"/>
          <w:szCs w:val="28"/>
        </w:rPr>
        <w:t>2</w:t>
      </w:r>
      <w:r w:rsidR="00762075" w:rsidRPr="00A7395F">
        <w:rPr>
          <w:rFonts w:ascii="Times New Roman" w:hAnsi="Times New Roman" w:cs="Times New Roman"/>
          <w:sz w:val="28"/>
          <w:szCs w:val="28"/>
        </w:rPr>
        <w:t xml:space="preserve">. </w:t>
      </w:r>
      <w:r w:rsidR="00A373A8">
        <w:rPr>
          <w:rFonts w:ascii="Times New Roman" w:hAnsi="Times New Roman" w:cs="Times New Roman"/>
          <w:sz w:val="28"/>
          <w:szCs w:val="28"/>
        </w:rPr>
        <w:tab/>
      </w:r>
      <w:r w:rsidR="00762075" w:rsidRPr="00A7395F">
        <w:rPr>
          <w:rFonts w:ascii="Times New Roman" w:hAnsi="Times New Roman" w:cs="Times New Roman"/>
          <w:sz w:val="28"/>
          <w:szCs w:val="28"/>
        </w:rPr>
        <w:t>The obstacle is that</w:t>
      </w:r>
      <w:r w:rsidR="00A373A8">
        <w:rPr>
          <w:rFonts w:ascii="Times New Roman" w:hAnsi="Times New Roman" w:cs="Times New Roman"/>
          <w:sz w:val="28"/>
          <w:szCs w:val="28"/>
        </w:rPr>
        <w:t xml:space="preserve"> </w:t>
      </w:r>
      <w:r w:rsidR="00762075" w:rsidRPr="00A7395F">
        <w:rPr>
          <w:rFonts w:ascii="Times New Roman" w:hAnsi="Times New Roman" w:cs="Times New Roman"/>
          <w:sz w:val="28"/>
          <w:szCs w:val="28"/>
        </w:rPr>
        <w:t xml:space="preserve">no transfer of title had been done in respect of </w:t>
      </w:r>
      <w:r w:rsidR="0000696D">
        <w:rPr>
          <w:rFonts w:ascii="Times New Roman" w:hAnsi="Times New Roman" w:cs="Times New Roman"/>
          <w:i/>
          <w:sz w:val="28"/>
          <w:szCs w:val="28"/>
        </w:rPr>
        <w:t>D</w:t>
      </w:r>
      <w:r w:rsidR="00762075" w:rsidRPr="00A7395F">
        <w:rPr>
          <w:rFonts w:ascii="Times New Roman" w:hAnsi="Times New Roman" w:cs="Times New Roman"/>
          <w:i/>
          <w:sz w:val="28"/>
          <w:szCs w:val="28"/>
        </w:rPr>
        <w:t xml:space="preserve">eed </w:t>
      </w:r>
      <w:r w:rsidR="00A373A8">
        <w:rPr>
          <w:rFonts w:ascii="Times New Roman" w:hAnsi="Times New Roman" w:cs="Times New Roman"/>
          <w:i/>
          <w:sz w:val="28"/>
          <w:szCs w:val="28"/>
        </w:rPr>
        <w:lastRenderedPageBreak/>
        <w:tab/>
      </w:r>
      <w:r w:rsidR="0000696D">
        <w:rPr>
          <w:rFonts w:ascii="Times New Roman" w:hAnsi="Times New Roman" w:cs="Times New Roman"/>
          <w:i/>
          <w:sz w:val="28"/>
          <w:szCs w:val="28"/>
        </w:rPr>
        <w:t>1</w:t>
      </w:r>
      <w:r w:rsidR="00762075" w:rsidRPr="00A7395F">
        <w:rPr>
          <w:rFonts w:ascii="Times New Roman" w:hAnsi="Times New Roman" w:cs="Times New Roman"/>
          <w:sz w:val="28"/>
          <w:szCs w:val="28"/>
        </w:rPr>
        <w:t>. Seemingly this would affect</w:t>
      </w:r>
      <w:r w:rsidR="00A373A8">
        <w:rPr>
          <w:rFonts w:ascii="Times New Roman" w:hAnsi="Times New Roman" w:cs="Times New Roman"/>
          <w:sz w:val="28"/>
          <w:szCs w:val="28"/>
        </w:rPr>
        <w:t xml:space="preserve"> </w:t>
      </w:r>
      <w:r w:rsidR="00762075" w:rsidRPr="00A7395F">
        <w:rPr>
          <w:rFonts w:ascii="Times New Roman" w:hAnsi="Times New Roman" w:cs="Times New Roman"/>
          <w:sz w:val="28"/>
          <w:szCs w:val="28"/>
        </w:rPr>
        <w:t>the</w:t>
      </w:r>
      <w:r w:rsidR="00A373A8">
        <w:rPr>
          <w:rFonts w:ascii="Times New Roman" w:hAnsi="Times New Roman" w:cs="Times New Roman"/>
          <w:sz w:val="28"/>
          <w:szCs w:val="28"/>
        </w:rPr>
        <w:t xml:space="preserve"> </w:t>
      </w:r>
      <w:r w:rsidR="00762075" w:rsidRPr="00A7395F">
        <w:rPr>
          <w:rFonts w:ascii="Times New Roman" w:hAnsi="Times New Roman" w:cs="Times New Roman"/>
          <w:sz w:val="28"/>
          <w:szCs w:val="28"/>
        </w:rPr>
        <w:t>transfer</w:t>
      </w:r>
      <w:r w:rsidR="00A373A8">
        <w:rPr>
          <w:rFonts w:ascii="Times New Roman" w:hAnsi="Times New Roman" w:cs="Times New Roman"/>
          <w:sz w:val="28"/>
          <w:szCs w:val="28"/>
        </w:rPr>
        <w:t xml:space="preserve"> </w:t>
      </w:r>
      <w:r w:rsidR="00762075" w:rsidRPr="00A7395F">
        <w:rPr>
          <w:rFonts w:ascii="Times New Roman" w:hAnsi="Times New Roman" w:cs="Times New Roman"/>
          <w:sz w:val="28"/>
          <w:szCs w:val="28"/>
        </w:rPr>
        <w:t xml:space="preserve">of title to </w:t>
      </w:r>
      <w:proofErr w:type="spellStart"/>
      <w:r w:rsidR="00762075" w:rsidRPr="00A7395F">
        <w:rPr>
          <w:rFonts w:ascii="Times New Roman" w:hAnsi="Times New Roman" w:cs="Times New Roman"/>
          <w:sz w:val="28"/>
          <w:szCs w:val="28"/>
        </w:rPr>
        <w:t>Khoromeng</w:t>
      </w:r>
      <w:proofErr w:type="spellEnd"/>
      <w:r w:rsidR="00762075" w:rsidRPr="00A7395F">
        <w:rPr>
          <w:rFonts w:ascii="Times New Roman" w:hAnsi="Times New Roman" w:cs="Times New Roman"/>
          <w:sz w:val="28"/>
          <w:szCs w:val="28"/>
        </w:rPr>
        <w:t xml:space="preserve"> </w:t>
      </w:r>
      <w:proofErr w:type="gramStart"/>
      <w:r w:rsidR="00762075" w:rsidRPr="00A7395F">
        <w:rPr>
          <w:rFonts w:ascii="Times New Roman" w:hAnsi="Times New Roman" w:cs="Times New Roman"/>
          <w:sz w:val="28"/>
          <w:szCs w:val="28"/>
        </w:rPr>
        <w:t xml:space="preserve">in </w:t>
      </w:r>
      <w:r w:rsidR="00A373A8">
        <w:rPr>
          <w:rFonts w:ascii="Times New Roman" w:hAnsi="Times New Roman" w:cs="Times New Roman"/>
          <w:sz w:val="28"/>
          <w:szCs w:val="28"/>
        </w:rPr>
        <w:tab/>
      </w:r>
      <w:r w:rsidR="0000696D">
        <w:rPr>
          <w:rFonts w:ascii="Times New Roman" w:hAnsi="Times New Roman" w:cs="Times New Roman"/>
          <w:i/>
          <w:sz w:val="28"/>
          <w:szCs w:val="28"/>
        </w:rPr>
        <w:t>D</w:t>
      </w:r>
      <w:r w:rsidR="00762075" w:rsidRPr="00A7395F">
        <w:rPr>
          <w:rFonts w:ascii="Times New Roman" w:hAnsi="Times New Roman" w:cs="Times New Roman"/>
          <w:i/>
          <w:sz w:val="28"/>
          <w:szCs w:val="28"/>
        </w:rPr>
        <w:t>eed</w:t>
      </w:r>
      <w:proofErr w:type="gramEnd"/>
      <w:r w:rsidR="00762075" w:rsidRPr="00A7395F">
        <w:rPr>
          <w:rFonts w:ascii="Times New Roman" w:hAnsi="Times New Roman" w:cs="Times New Roman"/>
          <w:i/>
          <w:sz w:val="28"/>
          <w:szCs w:val="28"/>
        </w:rPr>
        <w:t xml:space="preserve"> </w:t>
      </w:r>
      <w:r w:rsidR="0000696D">
        <w:rPr>
          <w:rFonts w:ascii="Times New Roman" w:hAnsi="Times New Roman" w:cs="Times New Roman"/>
          <w:i/>
          <w:sz w:val="28"/>
          <w:szCs w:val="28"/>
        </w:rPr>
        <w:t>2</w:t>
      </w:r>
      <w:r w:rsidR="00762075" w:rsidRPr="00A7395F">
        <w:rPr>
          <w:rFonts w:ascii="Times New Roman" w:hAnsi="Times New Roman" w:cs="Times New Roman"/>
          <w:sz w:val="28"/>
          <w:szCs w:val="28"/>
        </w:rPr>
        <w:t>.</w:t>
      </w:r>
      <w:r w:rsidR="0027592F">
        <w:rPr>
          <w:rFonts w:ascii="Times New Roman" w:hAnsi="Times New Roman" w:cs="Times New Roman"/>
          <w:sz w:val="28"/>
          <w:szCs w:val="28"/>
        </w:rPr>
        <w:t xml:space="preserve"> </w:t>
      </w:r>
      <w:r w:rsidR="00762075" w:rsidRPr="00A7395F">
        <w:rPr>
          <w:rFonts w:ascii="Times New Roman" w:hAnsi="Times New Roman" w:cs="Times New Roman"/>
          <w:sz w:val="28"/>
          <w:szCs w:val="28"/>
        </w:rPr>
        <w:t xml:space="preserve"> Is there a remedy? </w:t>
      </w:r>
    </w:p>
    <w:p w:rsidR="00D236F4" w:rsidRDefault="00D236F4" w:rsidP="00D236F4">
      <w:pPr>
        <w:pStyle w:val="NoSpacing"/>
      </w:pPr>
    </w:p>
    <w:p w:rsidR="0064321A" w:rsidRDefault="0064321A" w:rsidP="00A7395F">
      <w:pPr>
        <w:pStyle w:val="Style1"/>
        <w:spacing w:line="360" w:lineRule="auto"/>
        <w:jc w:val="both"/>
        <w:rPr>
          <w:rFonts w:ascii="Times New Roman" w:hAnsi="Times New Roman" w:cs="Times New Roman"/>
          <w:sz w:val="28"/>
          <w:szCs w:val="28"/>
        </w:rPr>
      </w:pPr>
      <w:r w:rsidRPr="007471A7">
        <w:rPr>
          <w:rFonts w:ascii="Times New Roman" w:hAnsi="Times New Roman" w:cs="Times New Roman"/>
          <w:b/>
          <w:bCs/>
          <w:sz w:val="28"/>
          <w:szCs w:val="28"/>
        </w:rPr>
        <w:t>[</w:t>
      </w:r>
      <w:r w:rsidR="00850219">
        <w:rPr>
          <w:rFonts w:ascii="Times New Roman" w:hAnsi="Times New Roman" w:cs="Times New Roman"/>
          <w:b/>
          <w:bCs/>
          <w:sz w:val="28"/>
          <w:szCs w:val="28"/>
        </w:rPr>
        <w:t>3</w:t>
      </w:r>
      <w:r w:rsidR="00D236F4">
        <w:rPr>
          <w:rFonts w:ascii="Times New Roman" w:hAnsi="Times New Roman" w:cs="Times New Roman"/>
          <w:b/>
          <w:bCs/>
          <w:sz w:val="28"/>
          <w:szCs w:val="28"/>
        </w:rPr>
        <w:t>1</w:t>
      </w:r>
      <w:r w:rsidRPr="007471A7">
        <w:rPr>
          <w:rFonts w:ascii="Times New Roman" w:hAnsi="Times New Roman" w:cs="Times New Roman"/>
          <w:b/>
          <w:bCs/>
          <w:sz w:val="28"/>
          <w:szCs w:val="28"/>
        </w:rPr>
        <w:t>]</w:t>
      </w:r>
      <w:r>
        <w:rPr>
          <w:rFonts w:ascii="Times New Roman" w:hAnsi="Times New Roman" w:cs="Times New Roman"/>
          <w:sz w:val="28"/>
          <w:szCs w:val="28"/>
        </w:rPr>
        <w:tab/>
        <w:t xml:space="preserve">The gravamen of this case is the propriety of </w:t>
      </w:r>
      <w:proofErr w:type="spellStart"/>
      <w:r>
        <w:rPr>
          <w:rFonts w:ascii="Times New Roman" w:hAnsi="Times New Roman" w:cs="Times New Roman"/>
          <w:sz w:val="28"/>
          <w:szCs w:val="28"/>
        </w:rPr>
        <w:t>Manamolela’s</w:t>
      </w:r>
      <w:proofErr w:type="spellEnd"/>
      <w:r>
        <w:rPr>
          <w:rFonts w:ascii="Times New Roman" w:hAnsi="Times New Roman" w:cs="Times New Roman"/>
          <w:sz w:val="28"/>
          <w:szCs w:val="28"/>
        </w:rPr>
        <w:t xml:space="preserve"> conduct in </w:t>
      </w:r>
      <w:r w:rsidR="007471A7">
        <w:rPr>
          <w:rFonts w:ascii="Times New Roman" w:hAnsi="Times New Roman" w:cs="Times New Roman"/>
          <w:sz w:val="28"/>
          <w:szCs w:val="28"/>
        </w:rPr>
        <w:tab/>
      </w:r>
      <w:r>
        <w:rPr>
          <w:rFonts w:ascii="Times New Roman" w:hAnsi="Times New Roman" w:cs="Times New Roman"/>
          <w:sz w:val="28"/>
          <w:szCs w:val="28"/>
        </w:rPr>
        <w:t>encumbering and sub-letting property over which he had</w:t>
      </w:r>
      <w:r w:rsidR="00866934">
        <w:rPr>
          <w:rFonts w:ascii="Times New Roman" w:hAnsi="Times New Roman" w:cs="Times New Roman"/>
          <w:sz w:val="28"/>
          <w:szCs w:val="28"/>
        </w:rPr>
        <w:t xml:space="preserve"> voluntarily</w:t>
      </w:r>
      <w:r>
        <w:rPr>
          <w:rFonts w:ascii="Times New Roman" w:hAnsi="Times New Roman" w:cs="Times New Roman"/>
          <w:sz w:val="28"/>
          <w:szCs w:val="28"/>
        </w:rPr>
        <w:t xml:space="preserve"> </w:t>
      </w:r>
      <w:r w:rsidR="00866934">
        <w:rPr>
          <w:rFonts w:ascii="Times New Roman" w:hAnsi="Times New Roman" w:cs="Times New Roman"/>
          <w:sz w:val="28"/>
          <w:szCs w:val="28"/>
        </w:rPr>
        <w:tab/>
      </w:r>
      <w:r>
        <w:rPr>
          <w:rFonts w:ascii="Times New Roman" w:hAnsi="Times New Roman" w:cs="Times New Roman"/>
          <w:sz w:val="28"/>
          <w:szCs w:val="28"/>
        </w:rPr>
        <w:t xml:space="preserve">disposed of his rights and interests.  Further, whether pending transfer of </w:t>
      </w:r>
      <w:r w:rsidR="00866934">
        <w:rPr>
          <w:rFonts w:ascii="Times New Roman" w:hAnsi="Times New Roman" w:cs="Times New Roman"/>
          <w:sz w:val="28"/>
          <w:szCs w:val="28"/>
        </w:rPr>
        <w:tab/>
      </w:r>
      <w:r>
        <w:rPr>
          <w:rFonts w:ascii="Times New Roman" w:hAnsi="Times New Roman" w:cs="Times New Roman"/>
          <w:sz w:val="28"/>
          <w:szCs w:val="28"/>
        </w:rPr>
        <w:t>title to purchasers</w:t>
      </w:r>
      <w:r w:rsidR="00866934">
        <w:rPr>
          <w:rFonts w:ascii="Times New Roman" w:hAnsi="Times New Roman" w:cs="Times New Roman"/>
          <w:sz w:val="28"/>
          <w:szCs w:val="28"/>
        </w:rPr>
        <w:t xml:space="preserve"> </w:t>
      </w:r>
      <w:proofErr w:type="spellStart"/>
      <w:r>
        <w:rPr>
          <w:rFonts w:ascii="Times New Roman" w:hAnsi="Times New Roman" w:cs="Times New Roman"/>
          <w:sz w:val="28"/>
          <w:szCs w:val="28"/>
        </w:rPr>
        <w:t>Manamolela</w:t>
      </w:r>
      <w:proofErr w:type="spellEnd"/>
      <w:r>
        <w:rPr>
          <w:rFonts w:ascii="Times New Roman" w:hAnsi="Times New Roman" w:cs="Times New Roman"/>
          <w:sz w:val="28"/>
          <w:szCs w:val="28"/>
        </w:rPr>
        <w:t xml:space="preserve"> could be permitted and validly enter into a </w:t>
      </w:r>
      <w:r w:rsidR="00866934">
        <w:rPr>
          <w:rFonts w:ascii="Times New Roman" w:hAnsi="Times New Roman" w:cs="Times New Roman"/>
          <w:sz w:val="28"/>
          <w:szCs w:val="28"/>
        </w:rPr>
        <w:tab/>
      </w:r>
      <w:r>
        <w:rPr>
          <w:rFonts w:ascii="Times New Roman" w:hAnsi="Times New Roman" w:cs="Times New Roman"/>
          <w:sz w:val="28"/>
          <w:szCs w:val="28"/>
        </w:rPr>
        <w:t>sublease agreement over a po</w:t>
      </w:r>
      <w:r w:rsidR="007471A7">
        <w:rPr>
          <w:rFonts w:ascii="Times New Roman" w:hAnsi="Times New Roman" w:cs="Times New Roman"/>
          <w:sz w:val="28"/>
          <w:szCs w:val="28"/>
        </w:rPr>
        <w:t>r</w:t>
      </w:r>
      <w:r>
        <w:rPr>
          <w:rFonts w:ascii="Times New Roman" w:hAnsi="Times New Roman" w:cs="Times New Roman"/>
          <w:sz w:val="28"/>
          <w:szCs w:val="28"/>
        </w:rPr>
        <w:t xml:space="preserve">tion of property he had already sold.  And on </w:t>
      </w:r>
      <w:r w:rsidR="00866934">
        <w:rPr>
          <w:rFonts w:ascii="Times New Roman" w:hAnsi="Times New Roman" w:cs="Times New Roman"/>
          <w:sz w:val="28"/>
          <w:szCs w:val="28"/>
        </w:rPr>
        <w:tab/>
      </w:r>
      <w:r>
        <w:rPr>
          <w:rFonts w:ascii="Times New Roman" w:hAnsi="Times New Roman" w:cs="Times New Roman"/>
          <w:sz w:val="28"/>
          <w:szCs w:val="28"/>
        </w:rPr>
        <w:t xml:space="preserve">the other </w:t>
      </w:r>
      <w:proofErr w:type="gramStart"/>
      <w:r>
        <w:rPr>
          <w:rFonts w:ascii="Times New Roman" w:hAnsi="Times New Roman" w:cs="Times New Roman"/>
          <w:sz w:val="28"/>
          <w:szCs w:val="28"/>
        </w:rPr>
        <w:t>hand</w:t>
      </w:r>
      <w:proofErr w:type="gramEnd"/>
      <w:r>
        <w:rPr>
          <w:rFonts w:ascii="Times New Roman" w:hAnsi="Times New Roman" w:cs="Times New Roman"/>
          <w:sz w:val="28"/>
          <w:szCs w:val="28"/>
        </w:rPr>
        <w:t xml:space="preserve"> applicant’s claims over transfer and cancellation of the sub-</w:t>
      </w:r>
      <w:r w:rsidR="00866934">
        <w:rPr>
          <w:rFonts w:ascii="Times New Roman" w:hAnsi="Times New Roman" w:cs="Times New Roman"/>
          <w:sz w:val="28"/>
          <w:szCs w:val="28"/>
        </w:rPr>
        <w:tab/>
      </w:r>
      <w:r>
        <w:rPr>
          <w:rFonts w:ascii="Times New Roman" w:hAnsi="Times New Roman" w:cs="Times New Roman"/>
          <w:sz w:val="28"/>
          <w:szCs w:val="28"/>
        </w:rPr>
        <w:t xml:space="preserve">lease </w:t>
      </w:r>
      <w:r w:rsidR="007471A7">
        <w:rPr>
          <w:rFonts w:ascii="Times New Roman" w:hAnsi="Times New Roman" w:cs="Times New Roman"/>
          <w:sz w:val="28"/>
          <w:szCs w:val="28"/>
        </w:rPr>
        <w:tab/>
      </w:r>
      <w:r>
        <w:rPr>
          <w:rFonts w:ascii="Times New Roman" w:hAnsi="Times New Roman" w:cs="Times New Roman"/>
          <w:sz w:val="28"/>
          <w:szCs w:val="28"/>
        </w:rPr>
        <w:t xml:space="preserve">agreement. The catalogue of events narrated above depict the </w:t>
      </w:r>
      <w:r w:rsidR="00866934">
        <w:rPr>
          <w:rFonts w:ascii="Times New Roman" w:hAnsi="Times New Roman" w:cs="Times New Roman"/>
          <w:sz w:val="28"/>
          <w:szCs w:val="28"/>
        </w:rPr>
        <w:tab/>
      </w:r>
      <w:r>
        <w:rPr>
          <w:rFonts w:ascii="Times New Roman" w:hAnsi="Times New Roman" w:cs="Times New Roman"/>
          <w:sz w:val="28"/>
          <w:szCs w:val="28"/>
        </w:rPr>
        <w:t xml:space="preserve">dubious </w:t>
      </w:r>
      <w:r w:rsidR="00866934">
        <w:rPr>
          <w:rFonts w:ascii="Times New Roman" w:hAnsi="Times New Roman" w:cs="Times New Roman"/>
          <w:sz w:val="28"/>
          <w:szCs w:val="28"/>
        </w:rPr>
        <w:t xml:space="preserve">and clearly unethical </w:t>
      </w:r>
      <w:r>
        <w:rPr>
          <w:rFonts w:ascii="Times New Roman" w:hAnsi="Times New Roman" w:cs="Times New Roman"/>
          <w:sz w:val="28"/>
          <w:szCs w:val="28"/>
        </w:rPr>
        <w:t xml:space="preserve">conduct of the </w:t>
      </w:r>
      <w:r w:rsidR="00E5713B">
        <w:rPr>
          <w:rFonts w:ascii="Times New Roman" w:hAnsi="Times New Roman" w:cs="Times New Roman"/>
          <w:sz w:val="28"/>
          <w:szCs w:val="28"/>
        </w:rPr>
        <w:t xml:space="preserve">late </w:t>
      </w:r>
      <w:proofErr w:type="spellStart"/>
      <w:r w:rsidR="00E5713B">
        <w:rPr>
          <w:rFonts w:ascii="Times New Roman" w:hAnsi="Times New Roman" w:cs="Times New Roman"/>
          <w:sz w:val="28"/>
          <w:szCs w:val="28"/>
        </w:rPr>
        <w:t>Mojari</w:t>
      </w:r>
      <w:proofErr w:type="spellEnd"/>
      <w:r w:rsidR="00E5713B">
        <w:rPr>
          <w:rFonts w:ascii="Times New Roman" w:hAnsi="Times New Roman" w:cs="Times New Roman"/>
          <w:sz w:val="28"/>
          <w:szCs w:val="28"/>
        </w:rPr>
        <w:t xml:space="preserve"> </w:t>
      </w:r>
      <w:proofErr w:type="spellStart"/>
      <w:r w:rsidR="00E5713B">
        <w:rPr>
          <w:rFonts w:ascii="Times New Roman" w:hAnsi="Times New Roman" w:cs="Times New Roman"/>
          <w:sz w:val="28"/>
          <w:szCs w:val="28"/>
        </w:rPr>
        <w:t>Manamolela</w:t>
      </w:r>
      <w:proofErr w:type="spellEnd"/>
      <w:r w:rsidR="00E5713B">
        <w:rPr>
          <w:rFonts w:ascii="Times New Roman" w:hAnsi="Times New Roman" w:cs="Times New Roman"/>
          <w:sz w:val="28"/>
          <w:szCs w:val="28"/>
        </w:rPr>
        <w:t xml:space="preserve"> </w:t>
      </w:r>
      <w:r>
        <w:rPr>
          <w:rFonts w:ascii="Times New Roman" w:hAnsi="Times New Roman" w:cs="Times New Roman"/>
          <w:sz w:val="28"/>
          <w:szCs w:val="28"/>
        </w:rPr>
        <w:t xml:space="preserve">in </w:t>
      </w:r>
      <w:r w:rsidR="00AC0543">
        <w:rPr>
          <w:rFonts w:ascii="Times New Roman" w:hAnsi="Times New Roman" w:cs="Times New Roman"/>
          <w:sz w:val="28"/>
          <w:szCs w:val="28"/>
        </w:rPr>
        <w:tab/>
      </w:r>
      <w:r>
        <w:rPr>
          <w:rFonts w:ascii="Times New Roman" w:hAnsi="Times New Roman" w:cs="Times New Roman"/>
          <w:sz w:val="28"/>
          <w:szCs w:val="28"/>
        </w:rPr>
        <w:t xml:space="preserve">dealing with this particular property.  He sells a portion of site 130A in </w:t>
      </w:r>
      <w:r w:rsidR="00AC0543">
        <w:rPr>
          <w:rFonts w:ascii="Times New Roman" w:hAnsi="Times New Roman" w:cs="Times New Roman"/>
          <w:sz w:val="28"/>
          <w:szCs w:val="28"/>
        </w:rPr>
        <w:tab/>
      </w:r>
      <w:r>
        <w:rPr>
          <w:rFonts w:ascii="Times New Roman" w:hAnsi="Times New Roman" w:cs="Times New Roman"/>
          <w:sz w:val="28"/>
          <w:szCs w:val="28"/>
        </w:rPr>
        <w:t xml:space="preserve">1990 to the </w:t>
      </w:r>
      <w:proofErr w:type="spellStart"/>
      <w:r>
        <w:rPr>
          <w:rFonts w:ascii="Times New Roman" w:hAnsi="Times New Roman" w:cs="Times New Roman"/>
          <w:sz w:val="28"/>
          <w:szCs w:val="28"/>
        </w:rPr>
        <w:t>Kotz</w:t>
      </w:r>
      <w:r w:rsidR="00866934" w:rsidRPr="00866934">
        <w:rPr>
          <w:rFonts w:ascii="Times New Roman" w:hAnsi="Times New Roman" w:cs="Times New Roman"/>
          <w:iCs/>
          <w:sz w:val="28"/>
          <w:szCs w:val="28"/>
        </w:rPr>
        <w:t>é</w:t>
      </w:r>
      <w:proofErr w:type="spellEnd"/>
      <w:r>
        <w:rPr>
          <w:rFonts w:ascii="Times New Roman" w:hAnsi="Times New Roman" w:cs="Times New Roman"/>
          <w:sz w:val="28"/>
          <w:szCs w:val="28"/>
        </w:rPr>
        <w:t xml:space="preserve"> the buyer.  He fails to discharge his contractual </w:t>
      </w:r>
      <w:r w:rsidR="00AC0543">
        <w:rPr>
          <w:rFonts w:ascii="Times New Roman" w:hAnsi="Times New Roman" w:cs="Times New Roman"/>
          <w:sz w:val="28"/>
          <w:szCs w:val="28"/>
        </w:rPr>
        <w:tab/>
      </w:r>
      <w:r>
        <w:rPr>
          <w:rFonts w:ascii="Times New Roman" w:hAnsi="Times New Roman" w:cs="Times New Roman"/>
          <w:sz w:val="28"/>
          <w:szCs w:val="28"/>
        </w:rPr>
        <w:t>obligation</w:t>
      </w:r>
      <w:r w:rsidR="005B338E">
        <w:rPr>
          <w:rFonts w:ascii="Times New Roman" w:hAnsi="Times New Roman" w:cs="Times New Roman"/>
          <w:sz w:val="28"/>
          <w:szCs w:val="28"/>
        </w:rPr>
        <w:t xml:space="preserve"> </w:t>
      </w:r>
      <w:r w:rsidR="00E5713B">
        <w:rPr>
          <w:rFonts w:ascii="Times New Roman" w:hAnsi="Times New Roman" w:cs="Times New Roman"/>
          <w:sz w:val="28"/>
          <w:szCs w:val="28"/>
        </w:rPr>
        <w:t xml:space="preserve">to transfer it to the buyer </w:t>
      </w:r>
      <w:r>
        <w:rPr>
          <w:rFonts w:ascii="Times New Roman" w:hAnsi="Times New Roman" w:cs="Times New Roman"/>
          <w:sz w:val="28"/>
          <w:szCs w:val="28"/>
        </w:rPr>
        <w:t xml:space="preserve">but instead has the property </w:t>
      </w:r>
      <w:r w:rsidR="00E5713B">
        <w:rPr>
          <w:rFonts w:ascii="Times New Roman" w:hAnsi="Times New Roman" w:cs="Times New Roman"/>
          <w:sz w:val="28"/>
          <w:szCs w:val="28"/>
        </w:rPr>
        <w:tab/>
      </w:r>
      <w:r>
        <w:rPr>
          <w:rFonts w:ascii="Times New Roman" w:hAnsi="Times New Roman" w:cs="Times New Roman"/>
          <w:sz w:val="28"/>
          <w:szCs w:val="28"/>
        </w:rPr>
        <w:t>registered into his own names and encumbered. This</w:t>
      </w:r>
      <w:r w:rsidR="005C41FC">
        <w:rPr>
          <w:rFonts w:ascii="Times New Roman" w:hAnsi="Times New Roman" w:cs="Times New Roman"/>
          <w:sz w:val="28"/>
          <w:szCs w:val="28"/>
        </w:rPr>
        <w:t xml:space="preserve"> encumbrance </w:t>
      </w:r>
      <w:r w:rsidR="00E5713B">
        <w:rPr>
          <w:rFonts w:ascii="Times New Roman" w:hAnsi="Times New Roman" w:cs="Times New Roman"/>
          <w:sz w:val="28"/>
          <w:szCs w:val="28"/>
        </w:rPr>
        <w:tab/>
      </w:r>
      <w:r w:rsidR="005C41FC">
        <w:rPr>
          <w:rFonts w:ascii="Times New Roman" w:hAnsi="Times New Roman" w:cs="Times New Roman"/>
          <w:sz w:val="28"/>
          <w:szCs w:val="28"/>
        </w:rPr>
        <w:t>would run from 1993 to 2012.</w:t>
      </w:r>
      <w:r w:rsidR="00866934">
        <w:rPr>
          <w:rFonts w:ascii="Times New Roman" w:hAnsi="Times New Roman" w:cs="Times New Roman"/>
          <w:sz w:val="28"/>
          <w:szCs w:val="28"/>
        </w:rPr>
        <w:t xml:space="preserve"> </w:t>
      </w:r>
      <w:r w:rsidR="005C41FC">
        <w:rPr>
          <w:rFonts w:ascii="Times New Roman" w:hAnsi="Times New Roman" w:cs="Times New Roman"/>
          <w:sz w:val="28"/>
          <w:szCs w:val="28"/>
        </w:rPr>
        <w:t>Basically,</w:t>
      </w:r>
      <w:r w:rsidR="00866934">
        <w:rPr>
          <w:rFonts w:ascii="Times New Roman" w:hAnsi="Times New Roman" w:cs="Times New Roman"/>
          <w:sz w:val="28"/>
          <w:szCs w:val="28"/>
        </w:rPr>
        <w:t xml:space="preserve"> </w:t>
      </w:r>
      <w:r w:rsidR="005C41FC">
        <w:rPr>
          <w:rFonts w:ascii="Times New Roman" w:hAnsi="Times New Roman" w:cs="Times New Roman"/>
          <w:sz w:val="28"/>
          <w:szCs w:val="28"/>
        </w:rPr>
        <w:t xml:space="preserve">this rendered him incapable to </w:t>
      </w:r>
      <w:r w:rsidR="00E5713B">
        <w:rPr>
          <w:rFonts w:ascii="Times New Roman" w:hAnsi="Times New Roman" w:cs="Times New Roman"/>
          <w:sz w:val="28"/>
          <w:szCs w:val="28"/>
        </w:rPr>
        <w:tab/>
      </w:r>
      <w:r w:rsidR="005C41FC">
        <w:rPr>
          <w:rFonts w:ascii="Times New Roman" w:hAnsi="Times New Roman" w:cs="Times New Roman"/>
          <w:sz w:val="28"/>
          <w:szCs w:val="28"/>
        </w:rPr>
        <w:t>convey title of the property to anyone during this period.</w:t>
      </w:r>
    </w:p>
    <w:p w:rsidR="00AA4238" w:rsidRDefault="00AA4238" w:rsidP="00AA4238">
      <w:pPr>
        <w:pStyle w:val="NoSpacing"/>
      </w:pPr>
    </w:p>
    <w:p w:rsidR="00AA4238" w:rsidRDefault="00AA4238" w:rsidP="00A7395F">
      <w:pPr>
        <w:pStyle w:val="Style1"/>
        <w:spacing w:line="360" w:lineRule="auto"/>
        <w:jc w:val="both"/>
        <w:rPr>
          <w:rFonts w:ascii="Times New Roman" w:hAnsi="Times New Roman" w:cs="Times New Roman"/>
          <w:sz w:val="28"/>
          <w:szCs w:val="28"/>
        </w:rPr>
      </w:pPr>
      <w:r w:rsidRPr="00AA4238">
        <w:rPr>
          <w:rFonts w:ascii="Times New Roman" w:hAnsi="Times New Roman" w:cs="Times New Roman"/>
          <w:b/>
          <w:bCs/>
          <w:sz w:val="28"/>
          <w:szCs w:val="28"/>
        </w:rPr>
        <w:t>[3</w:t>
      </w:r>
      <w:r w:rsidR="00D236F4">
        <w:rPr>
          <w:rFonts w:ascii="Times New Roman" w:hAnsi="Times New Roman" w:cs="Times New Roman"/>
          <w:b/>
          <w:bCs/>
          <w:sz w:val="28"/>
          <w:szCs w:val="28"/>
        </w:rPr>
        <w:t>2</w:t>
      </w:r>
      <w:r w:rsidRPr="00AA4238">
        <w:rPr>
          <w:rFonts w:ascii="Times New Roman" w:hAnsi="Times New Roman" w:cs="Times New Roman"/>
          <w:b/>
          <w:bCs/>
          <w:sz w:val="28"/>
          <w:szCs w:val="28"/>
        </w:rPr>
        <w:t>]</w:t>
      </w:r>
      <w:r>
        <w:rPr>
          <w:rFonts w:ascii="Times New Roman" w:hAnsi="Times New Roman" w:cs="Times New Roman"/>
          <w:sz w:val="28"/>
          <w:szCs w:val="28"/>
        </w:rPr>
        <w:tab/>
        <w:t xml:space="preserve">It would </w:t>
      </w:r>
      <w:r w:rsidR="00A45479">
        <w:rPr>
          <w:rFonts w:ascii="Times New Roman" w:hAnsi="Times New Roman" w:cs="Times New Roman"/>
          <w:sz w:val="28"/>
          <w:szCs w:val="28"/>
        </w:rPr>
        <w:t xml:space="preserve">be very remiss of this court </w:t>
      </w:r>
      <w:r>
        <w:rPr>
          <w:rFonts w:ascii="Times New Roman" w:hAnsi="Times New Roman" w:cs="Times New Roman"/>
          <w:sz w:val="28"/>
          <w:szCs w:val="28"/>
        </w:rPr>
        <w:t xml:space="preserve">to let this kind of conduct to go </w:t>
      </w:r>
      <w:r w:rsidR="00A45479">
        <w:rPr>
          <w:rFonts w:ascii="Times New Roman" w:hAnsi="Times New Roman" w:cs="Times New Roman"/>
          <w:sz w:val="28"/>
          <w:szCs w:val="28"/>
        </w:rPr>
        <w:tab/>
      </w:r>
      <w:r>
        <w:rPr>
          <w:rFonts w:ascii="Times New Roman" w:hAnsi="Times New Roman" w:cs="Times New Roman"/>
          <w:sz w:val="28"/>
          <w:szCs w:val="28"/>
        </w:rPr>
        <w:t xml:space="preserve">unchecked.  This conduct violates of tenets of any contractual relationship </w:t>
      </w:r>
      <w:r w:rsidR="00A45479">
        <w:rPr>
          <w:rFonts w:ascii="Times New Roman" w:hAnsi="Times New Roman" w:cs="Times New Roman"/>
          <w:sz w:val="28"/>
          <w:szCs w:val="28"/>
        </w:rPr>
        <w:tab/>
      </w:r>
      <w:r>
        <w:rPr>
          <w:rFonts w:ascii="Times New Roman" w:hAnsi="Times New Roman" w:cs="Times New Roman"/>
          <w:sz w:val="28"/>
          <w:szCs w:val="28"/>
        </w:rPr>
        <w:t xml:space="preserve">– good faith and fairness </w:t>
      </w:r>
      <w:r>
        <w:rPr>
          <w:rFonts w:ascii="Times New Roman" w:hAnsi="Times New Roman" w:cs="Times New Roman"/>
          <w:sz w:val="28"/>
          <w:szCs w:val="28"/>
        </w:rPr>
        <w:tab/>
        <w:t>in contractual relationship relating to land.</w:t>
      </w:r>
      <w:r>
        <w:rPr>
          <w:rStyle w:val="FootnoteReference"/>
          <w:rFonts w:ascii="Times New Roman" w:hAnsi="Times New Roman" w:cs="Times New Roman"/>
          <w:sz w:val="28"/>
          <w:szCs w:val="28"/>
        </w:rPr>
        <w:footnoteReference w:id="4"/>
      </w:r>
      <w:r w:rsidR="002D1020">
        <w:rPr>
          <w:rFonts w:ascii="Times New Roman" w:hAnsi="Times New Roman" w:cs="Times New Roman"/>
          <w:sz w:val="28"/>
          <w:szCs w:val="28"/>
        </w:rPr>
        <w:t xml:space="preserve">  The </w:t>
      </w:r>
      <w:r w:rsidR="00A45479">
        <w:rPr>
          <w:rFonts w:ascii="Times New Roman" w:hAnsi="Times New Roman" w:cs="Times New Roman"/>
          <w:sz w:val="28"/>
          <w:szCs w:val="28"/>
        </w:rPr>
        <w:tab/>
      </w:r>
      <w:r w:rsidR="002D1020">
        <w:rPr>
          <w:rFonts w:ascii="Times New Roman" w:hAnsi="Times New Roman" w:cs="Times New Roman"/>
          <w:sz w:val="28"/>
          <w:szCs w:val="28"/>
        </w:rPr>
        <w:t xml:space="preserve">role of the court is to determine whether vulnerable purchasers are </w:t>
      </w:r>
      <w:r w:rsidR="00A45479">
        <w:rPr>
          <w:rFonts w:ascii="Times New Roman" w:hAnsi="Times New Roman" w:cs="Times New Roman"/>
          <w:sz w:val="28"/>
          <w:szCs w:val="28"/>
        </w:rPr>
        <w:tab/>
      </w:r>
      <w:r w:rsidR="002D1020">
        <w:rPr>
          <w:rFonts w:ascii="Times New Roman" w:hAnsi="Times New Roman" w:cs="Times New Roman"/>
          <w:sz w:val="28"/>
          <w:szCs w:val="28"/>
        </w:rPr>
        <w:t xml:space="preserve">deserving of the </w:t>
      </w:r>
      <w:proofErr w:type="gramStart"/>
      <w:r w:rsidR="002D1020">
        <w:rPr>
          <w:rFonts w:ascii="Times New Roman" w:hAnsi="Times New Roman" w:cs="Times New Roman"/>
          <w:sz w:val="28"/>
          <w:szCs w:val="28"/>
        </w:rPr>
        <w:t>much needed</w:t>
      </w:r>
      <w:proofErr w:type="gramEnd"/>
      <w:r w:rsidR="002D1020">
        <w:rPr>
          <w:rFonts w:ascii="Times New Roman" w:hAnsi="Times New Roman" w:cs="Times New Roman"/>
          <w:sz w:val="28"/>
          <w:szCs w:val="28"/>
        </w:rPr>
        <w:t xml:space="preserve"> protections and whether parties act in good </w:t>
      </w:r>
      <w:r w:rsidR="00A45479">
        <w:rPr>
          <w:rFonts w:ascii="Times New Roman" w:hAnsi="Times New Roman" w:cs="Times New Roman"/>
          <w:sz w:val="28"/>
          <w:szCs w:val="28"/>
        </w:rPr>
        <w:tab/>
      </w:r>
      <w:r w:rsidR="002D1020">
        <w:rPr>
          <w:rFonts w:ascii="Times New Roman" w:hAnsi="Times New Roman" w:cs="Times New Roman"/>
          <w:sz w:val="28"/>
          <w:szCs w:val="28"/>
        </w:rPr>
        <w:t xml:space="preserve">faith.  </w:t>
      </w:r>
      <w:proofErr w:type="spellStart"/>
      <w:r w:rsidR="002D1020">
        <w:rPr>
          <w:rFonts w:ascii="Times New Roman" w:hAnsi="Times New Roman" w:cs="Times New Roman"/>
          <w:sz w:val="28"/>
          <w:szCs w:val="28"/>
        </w:rPr>
        <w:t>Manamolela</w:t>
      </w:r>
      <w:proofErr w:type="spellEnd"/>
      <w:r w:rsidR="002D1020">
        <w:rPr>
          <w:rFonts w:ascii="Times New Roman" w:hAnsi="Times New Roman" w:cs="Times New Roman"/>
          <w:sz w:val="28"/>
          <w:szCs w:val="28"/>
        </w:rPr>
        <w:t xml:space="preserve"> exploited the buyers and the bank for his benefit.  He </w:t>
      </w:r>
      <w:r w:rsidR="00A45479">
        <w:rPr>
          <w:rFonts w:ascii="Times New Roman" w:hAnsi="Times New Roman" w:cs="Times New Roman"/>
          <w:sz w:val="28"/>
          <w:szCs w:val="28"/>
        </w:rPr>
        <w:tab/>
      </w:r>
      <w:r w:rsidR="002D1020">
        <w:rPr>
          <w:rFonts w:ascii="Times New Roman" w:hAnsi="Times New Roman" w:cs="Times New Roman"/>
          <w:sz w:val="28"/>
          <w:szCs w:val="28"/>
        </w:rPr>
        <w:t xml:space="preserve">continued to derive benefit from property that he had already alienated.  </w:t>
      </w:r>
      <w:r w:rsidR="00A45479">
        <w:rPr>
          <w:rFonts w:ascii="Times New Roman" w:hAnsi="Times New Roman" w:cs="Times New Roman"/>
          <w:sz w:val="28"/>
          <w:szCs w:val="28"/>
        </w:rPr>
        <w:tab/>
      </w:r>
      <w:r w:rsidR="002D1020">
        <w:rPr>
          <w:rFonts w:ascii="Times New Roman" w:hAnsi="Times New Roman" w:cs="Times New Roman"/>
          <w:sz w:val="28"/>
          <w:szCs w:val="28"/>
        </w:rPr>
        <w:t xml:space="preserve">Whether Mr </w:t>
      </w:r>
      <w:proofErr w:type="spellStart"/>
      <w:r w:rsidR="002D1020">
        <w:rPr>
          <w:rFonts w:ascii="Times New Roman" w:hAnsi="Times New Roman" w:cs="Times New Roman"/>
          <w:sz w:val="28"/>
          <w:szCs w:val="28"/>
        </w:rPr>
        <w:t>Manamolela</w:t>
      </w:r>
      <w:proofErr w:type="spellEnd"/>
      <w:r w:rsidR="002D1020">
        <w:rPr>
          <w:rFonts w:ascii="Times New Roman" w:hAnsi="Times New Roman" w:cs="Times New Roman"/>
          <w:sz w:val="28"/>
          <w:szCs w:val="28"/>
        </w:rPr>
        <w:t xml:space="preserve"> had a seller’s remorse or whether his conduct </w:t>
      </w:r>
      <w:r w:rsidR="00A45479">
        <w:rPr>
          <w:rFonts w:ascii="Times New Roman" w:hAnsi="Times New Roman" w:cs="Times New Roman"/>
          <w:sz w:val="28"/>
          <w:szCs w:val="28"/>
        </w:rPr>
        <w:tab/>
      </w:r>
      <w:r w:rsidR="002D1020">
        <w:rPr>
          <w:rFonts w:ascii="Times New Roman" w:hAnsi="Times New Roman" w:cs="Times New Roman"/>
          <w:sz w:val="28"/>
          <w:szCs w:val="28"/>
        </w:rPr>
        <w:t xml:space="preserve">was outrightly fraudulent is cause for concern.  But he laboured under the </w:t>
      </w:r>
      <w:r w:rsidR="00A45479">
        <w:rPr>
          <w:rFonts w:ascii="Times New Roman" w:hAnsi="Times New Roman" w:cs="Times New Roman"/>
          <w:sz w:val="28"/>
          <w:szCs w:val="28"/>
        </w:rPr>
        <w:tab/>
      </w:r>
      <w:r w:rsidR="00FC3491">
        <w:rPr>
          <w:rFonts w:ascii="Times New Roman" w:hAnsi="Times New Roman" w:cs="Times New Roman"/>
          <w:sz w:val="28"/>
          <w:szCs w:val="28"/>
        </w:rPr>
        <w:t xml:space="preserve">false </w:t>
      </w:r>
      <w:r w:rsidR="002D1020">
        <w:rPr>
          <w:rFonts w:ascii="Times New Roman" w:hAnsi="Times New Roman" w:cs="Times New Roman"/>
          <w:sz w:val="28"/>
          <w:szCs w:val="28"/>
        </w:rPr>
        <w:t xml:space="preserve">impression that since no ministerial consent was sought or obtained </w:t>
      </w:r>
      <w:r w:rsidR="00FC3491">
        <w:rPr>
          <w:rFonts w:ascii="Times New Roman" w:hAnsi="Times New Roman" w:cs="Times New Roman"/>
          <w:sz w:val="28"/>
          <w:szCs w:val="28"/>
        </w:rPr>
        <w:lastRenderedPageBreak/>
        <w:tab/>
      </w:r>
      <w:r w:rsidR="002D1020">
        <w:rPr>
          <w:rFonts w:ascii="Times New Roman" w:hAnsi="Times New Roman" w:cs="Times New Roman"/>
          <w:sz w:val="28"/>
          <w:szCs w:val="28"/>
        </w:rPr>
        <w:t xml:space="preserve">before the </w:t>
      </w:r>
      <w:r w:rsidR="00FC3491">
        <w:rPr>
          <w:rFonts w:ascii="Times New Roman" w:hAnsi="Times New Roman" w:cs="Times New Roman"/>
          <w:sz w:val="28"/>
          <w:szCs w:val="28"/>
        </w:rPr>
        <w:t xml:space="preserve">finalisation </w:t>
      </w:r>
      <w:r w:rsidR="002D1020">
        <w:rPr>
          <w:rFonts w:ascii="Times New Roman" w:hAnsi="Times New Roman" w:cs="Times New Roman"/>
          <w:sz w:val="28"/>
          <w:szCs w:val="28"/>
        </w:rPr>
        <w:t xml:space="preserve">of the sale agreements and the fact that the property </w:t>
      </w:r>
      <w:r w:rsidR="00A45479">
        <w:rPr>
          <w:rFonts w:ascii="Times New Roman" w:hAnsi="Times New Roman" w:cs="Times New Roman"/>
          <w:sz w:val="28"/>
          <w:szCs w:val="28"/>
        </w:rPr>
        <w:tab/>
      </w:r>
      <w:r w:rsidR="002D1020">
        <w:rPr>
          <w:rFonts w:ascii="Times New Roman" w:hAnsi="Times New Roman" w:cs="Times New Roman"/>
          <w:sz w:val="28"/>
          <w:szCs w:val="28"/>
        </w:rPr>
        <w:t xml:space="preserve">was mortgaged even after deed </w:t>
      </w:r>
      <w:r w:rsidR="00751378">
        <w:rPr>
          <w:rFonts w:ascii="Times New Roman" w:hAnsi="Times New Roman" w:cs="Times New Roman"/>
          <w:sz w:val="28"/>
          <w:szCs w:val="28"/>
        </w:rPr>
        <w:tab/>
      </w:r>
      <w:r w:rsidR="002D1020">
        <w:rPr>
          <w:rFonts w:ascii="Times New Roman" w:hAnsi="Times New Roman" w:cs="Times New Roman"/>
          <w:sz w:val="28"/>
          <w:szCs w:val="28"/>
        </w:rPr>
        <w:t>one</w:t>
      </w:r>
      <w:r w:rsidR="00FC3491">
        <w:rPr>
          <w:rFonts w:ascii="Times New Roman" w:hAnsi="Times New Roman" w:cs="Times New Roman"/>
          <w:sz w:val="28"/>
          <w:szCs w:val="28"/>
        </w:rPr>
        <w:t>,</w:t>
      </w:r>
      <w:r w:rsidR="002D1020">
        <w:rPr>
          <w:rFonts w:ascii="Times New Roman" w:hAnsi="Times New Roman" w:cs="Times New Roman"/>
          <w:sz w:val="28"/>
          <w:szCs w:val="28"/>
        </w:rPr>
        <w:t xml:space="preserve"> afforded him the necessary refuge.</w:t>
      </w:r>
    </w:p>
    <w:p w:rsidR="00A373A8" w:rsidRPr="00A7395F" w:rsidRDefault="00A373A8" w:rsidP="00A373A8">
      <w:pPr>
        <w:pStyle w:val="NoSpacing"/>
      </w:pPr>
    </w:p>
    <w:p w:rsidR="00217519" w:rsidRDefault="00217519" w:rsidP="00A7395F">
      <w:pPr>
        <w:pStyle w:val="Style1"/>
        <w:spacing w:line="360" w:lineRule="auto"/>
        <w:jc w:val="both"/>
        <w:rPr>
          <w:rFonts w:ascii="Times New Roman" w:hAnsi="Times New Roman" w:cs="Times New Roman"/>
          <w:sz w:val="28"/>
          <w:szCs w:val="28"/>
        </w:rPr>
      </w:pPr>
      <w:r w:rsidRPr="00A373A8">
        <w:rPr>
          <w:rFonts w:ascii="Times New Roman" w:hAnsi="Times New Roman" w:cs="Times New Roman"/>
          <w:b/>
          <w:bCs/>
          <w:sz w:val="28"/>
          <w:szCs w:val="28"/>
        </w:rPr>
        <w:t>[</w:t>
      </w:r>
      <w:r w:rsidR="003B5D45">
        <w:rPr>
          <w:rFonts w:ascii="Times New Roman" w:hAnsi="Times New Roman" w:cs="Times New Roman"/>
          <w:b/>
          <w:bCs/>
          <w:sz w:val="28"/>
          <w:szCs w:val="28"/>
        </w:rPr>
        <w:t>3</w:t>
      </w:r>
      <w:r w:rsidR="00D236F4">
        <w:rPr>
          <w:rFonts w:ascii="Times New Roman" w:hAnsi="Times New Roman" w:cs="Times New Roman"/>
          <w:b/>
          <w:bCs/>
          <w:sz w:val="28"/>
          <w:szCs w:val="28"/>
        </w:rPr>
        <w:t>3</w:t>
      </w:r>
      <w:r w:rsidRPr="00A373A8">
        <w:rPr>
          <w:rFonts w:ascii="Times New Roman" w:hAnsi="Times New Roman" w:cs="Times New Roman"/>
          <w:b/>
          <w:bCs/>
          <w:sz w:val="28"/>
          <w:szCs w:val="28"/>
        </w:rPr>
        <w:t>]</w:t>
      </w:r>
      <w:r w:rsidRPr="00A373A8">
        <w:rPr>
          <w:rFonts w:ascii="Times New Roman" w:hAnsi="Times New Roman" w:cs="Times New Roman"/>
          <w:b/>
          <w:bCs/>
          <w:sz w:val="28"/>
          <w:szCs w:val="28"/>
        </w:rPr>
        <w:tab/>
      </w:r>
      <w:r w:rsidRPr="00A7395F">
        <w:rPr>
          <w:rFonts w:ascii="Times New Roman" w:hAnsi="Times New Roman" w:cs="Times New Roman"/>
          <w:sz w:val="28"/>
          <w:szCs w:val="28"/>
        </w:rPr>
        <w:t xml:space="preserve">A buyer who has paid consideration for land, if land is registerable should </w:t>
      </w:r>
      <w:r w:rsidR="00A373A8">
        <w:rPr>
          <w:rFonts w:ascii="Times New Roman" w:hAnsi="Times New Roman" w:cs="Times New Roman"/>
          <w:sz w:val="28"/>
          <w:szCs w:val="28"/>
        </w:rPr>
        <w:tab/>
      </w:r>
      <w:r w:rsidRPr="00A7395F">
        <w:rPr>
          <w:rFonts w:ascii="Times New Roman" w:hAnsi="Times New Roman" w:cs="Times New Roman"/>
          <w:sz w:val="28"/>
          <w:szCs w:val="28"/>
        </w:rPr>
        <w:t>be entitled</w:t>
      </w:r>
      <w:r w:rsidR="003B5D45">
        <w:rPr>
          <w:rFonts w:ascii="Times New Roman" w:hAnsi="Times New Roman" w:cs="Times New Roman"/>
          <w:sz w:val="28"/>
          <w:szCs w:val="28"/>
        </w:rPr>
        <w:t xml:space="preserve"> </w:t>
      </w:r>
      <w:r w:rsidRPr="00A7395F">
        <w:rPr>
          <w:rFonts w:ascii="Times New Roman" w:hAnsi="Times New Roman" w:cs="Times New Roman"/>
          <w:sz w:val="28"/>
          <w:szCs w:val="28"/>
        </w:rPr>
        <w:t>to demand from seller transfer of the title.</w:t>
      </w:r>
      <w:r w:rsidRPr="00A7395F">
        <w:rPr>
          <w:rStyle w:val="FootnoteReference"/>
          <w:rFonts w:ascii="Times New Roman" w:hAnsi="Times New Roman" w:cs="Times New Roman"/>
          <w:sz w:val="28"/>
          <w:szCs w:val="28"/>
        </w:rPr>
        <w:footnoteReference w:id="5"/>
      </w:r>
      <w:r w:rsidR="00A1528B" w:rsidRPr="00A7395F">
        <w:rPr>
          <w:rFonts w:ascii="Times New Roman" w:hAnsi="Times New Roman" w:cs="Times New Roman"/>
          <w:sz w:val="28"/>
          <w:szCs w:val="28"/>
        </w:rPr>
        <w:t xml:space="preserve"> Otherwise a deed </w:t>
      </w:r>
      <w:r w:rsidR="00A373A8">
        <w:rPr>
          <w:rFonts w:ascii="Times New Roman" w:hAnsi="Times New Roman" w:cs="Times New Roman"/>
          <w:sz w:val="28"/>
          <w:szCs w:val="28"/>
        </w:rPr>
        <w:tab/>
      </w:r>
      <w:r w:rsidR="00A1528B" w:rsidRPr="00A7395F">
        <w:rPr>
          <w:rFonts w:ascii="Times New Roman" w:hAnsi="Times New Roman" w:cs="Times New Roman"/>
          <w:sz w:val="28"/>
          <w:szCs w:val="28"/>
        </w:rPr>
        <w:t>between the parties would</w:t>
      </w:r>
      <w:r w:rsidR="00A373A8">
        <w:rPr>
          <w:rFonts w:ascii="Times New Roman" w:hAnsi="Times New Roman" w:cs="Times New Roman"/>
          <w:sz w:val="28"/>
          <w:szCs w:val="28"/>
        </w:rPr>
        <w:t xml:space="preserve"> </w:t>
      </w:r>
      <w:r w:rsidR="00A1528B" w:rsidRPr="00A7395F">
        <w:rPr>
          <w:rFonts w:ascii="Times New Roman" w:hAnsi="Times New Roman" w:cs="Times New Roman"/>
          <w:sz w:val="28"/>
          <w:szCs w:val="28"/>
        </w:rPr>
        <w:t xml:space="preserve">remain entirely inoperative in so far as the </w:t>
      </w:r>
      <w:r w:rsidR="00A373A8">
        <w:rPr>
          <w:rFonts w:ascii="Times New Roman" w:hAnsi="Times New Roman" w:cs="Times New Roman"/>
          <w:sz w:val="28"/>
          <w:szCs w:val="28"/>
        </w:rPr>
        <w:tab/>
      </w:r>
      <w:r w:rsidR="00A1528B" w:rsidRPr="00A7395F">
        <w:rPr>
          <w:rFonts w:ascii="Times New Roman" w:hAnsi="Times New Roman" w:cs="Times New Roman"/>
          <w:sz w:val="28"/>
          <w:szCs w:val="28"/>
        </w:rPr>
        <w:t>legal title is concerned.</w:t>
      </w:r>
      <w:r w:rsidR="00A1528B" w:rsidRPr="00A7395F">
        <w:rPr>
          <w:rStyle w:val="FootnoteReference"/>
          <w:rFonts w:ascii="Times New Roman" w:hAnsi="Times New Roman" w:cs="Times New Roman"/>
          <w:sz w:val="28"/>
          <w:szCs w:val="28"/>
        </w:rPr>
        <w:footnoteReference w:id="6"/>
      </w:r>
      <w:r w:rsidR="00A1528B" w:rsidRPr="00A7395F">
        <w:rPr>
          <w:rFonts w:ascii="Times New Roman" w:hAnsi="Times New Roman" w:cs="Times New Roman"/>
          <w:sz w:val="28"/>
          <w:szCs w:val="28"/>
        </w:rPr>
        <w:t xml:space="preserve"> Transfer or registration of deeds may</w:t>
      </w:r>
      <w:r w:rsidR="003B5D45">
        <w:rPr>
          <w:rFonts w:ascii="Times New Roman" w:hAnsi="Times New Roman" w:cs="Times New Roman"/>
          <w:sz w:val="28"/>
          <w:szCs w:val="28"/>
        </w:rPr>
        <w:t xml:space="preserve"> not</w:t>
      </w:r>
      <w:r w:rsidR="00A1528B" w:rsidRPr="00A7395F">
        <w:rPr>
          <w:rFonts w:ascii="Times New Roman" w:hAnsi="Times New Roman" w:cs="Times New Roman"/>
          <w:sz w:val="28"/>
          <w:szCs w:val="28"/>
        </w:rPr>
        <w:t xml:space="preserve"> be </w:t>
      </w:r>
      <w:r w:rsidR="00A373A8">
        <w:rPr>
          <w:rFonts w:ascii="Times New Roman" w:hAnsi="Times New Roman" w:cs="Times New Roman"/>
          <w:sz w:val="28"/>
          <w:szCs w:val="28"/>
        </w:rPr>
        <w:tab/>
      </w:r>
      <w:r w:rsidR="00A1528B" w:rsidRPr="00A7395F">
        <w:rPr>
          <w:rFonts w:ascii="Times New Roman" w:hAnsi="Times New Roman" w:cs="Times New Roman"/>
          <w:sz w:val="28"/>
          <w:szCs w:val="28"/>
        </w:rPr>
        <w:t xml:space="preserve">withheld unreasonably or without good reason.  </w:t>
      </w:r>
      <w:r w:rsidR="00A1528B" w:rsidRPr="00A7395F">
        <w:rPr>
          <w:rFonts w:ascii="Times New Roman" w:hAnsi="Times New Roman" w:cs="Times New Roman"/>
          <w:i/>
          <w:sz w:val="28"/>
          <w:szCs w:val="28"/>
        </w:rPr>
        <w:t xml:space="preserve">In Wary Holdings Pty </w:t>
      </w:r>
      <w:r w:rsidR="00A373A8">
        <w:rPr>
          <w:rFonts w:ascii="Times New Roman" w:hAnsi="Times New Roman" w:cs="Times New Roman"/>
          <w:i/>
          <w:sz w:val="28"/>
          <w:szCs w:val="28"/>
        </w:rPr>
        <w:tab/>
      </w:r>
      <w:r w:rsidR="00A1528B" w:rsidRPr="00A7395F">
        <w:rPr>
          <w:rFonts w:ascii="Times New Roman" w:hAnsi="Times New Roman" w:cs="Times New Roman"/>
          <w:i/>
          <w:sz w:val="28"/>
          <w:szCs w:val="28"/>
        </w:rPr>
        <w:t xml:space="preserve">Ltd v </w:t>
      </w:r>
      <w:proofErr w:type="spellStart"/>
      <w:r w:rsidR="00A1528B" w:rsidRPr="00A7395F">
        <w:rPr>
          <w:rFonts w:ascii="Times New Roman" w:hAnsi="Times New Roman" w:cs="Times New Roman"/>
          <w:i/>
          <w:sz w:val="28"/>
          <w:szCs w:val="28"/>
        </w:rPr>
        <w:t>Stalwo</w:t>
      </w:r>
      <w:proofErr w:type="spellEnd"/>
      <w:r w:rsidR="00A1528B" w:rsidRPr="00A7395F">
        <w:rPr>
          <w:rFonts w:ascii="Times New Roman" w:hAnsi="Times New Roman" w:cs="Times New Roman"/>
          <w:i/>
          <w:sz w:val="28"/>
          <w:szCs w:val="28"/>
        </w:rPr>
        <w:t xml:space="preserve"> (Pty) Ltd</w:t>
      </w:r>
      <w:r w:rsidR="007962B1" w:rsidRPr="00A7395F">
        <w:rPr>
          <w:rStyle w:val="FootnoteReference"/>
          <w:rFonts w:ascii="Times New Roman" w:hAnsi="Times New Roman" w:cs="Times New Roman"/>
          <w:i/>
          <w:sz w:val="28"/>
          <w:szCs w:val="28"/>
        </w:rPr>
        <w:footnoteReference w:id="7"/>
      </w:r>
      <w:r w:rsidR="00A1528B" w:rsidRPr="00A7395F">
        <w:rPr>
          <w:rFonts w:ascii="Times New Roman" w:hAnsi="Times New Roman" w:cs="Times New Roman"/>
          <w:i/>
          <w:sz w:val="28"/>
          <w:szCs w:val="28"/>
        </w:rPr>
        <w:t xml:space="preserve"> </w:t>
      </w:r>
      <w:r w:rsidR="00A1528B" w:rsidRPr="00A7395F">
        <w:rPr>
          <w:rFonts w:ascii="Times New Roman" w:hAnsi="Times New Roman" w:cs="Times New Roman"/>
          <w:sz w:val="28"/>
          <w:szCs w:val="28"/>
        </w:rPr>
        <w:t xml:space="preserve">the </w:t>
      </w:r>
      <w:r w:rsidR="001F4A18" w:rsidRPr="00A7395F">
        <w:rPr>
          <w:rFonts w:ascii="Times New Roman" w:hAnsi="Times New Roman" w:cs="Times New Roman"/>
          <w:sz w:val="28"/>
          <w:szCs w:val="28"/>
        </w:rPr>
        <w:t xml:space="preserve">court </w:t>
      </w:r>
      <w:r w:rsidR="00DE36AC">
        <w:rPr>
          <w:rFonts w:ascii="Times New Roman" w:hAnsi="Times New Roman" w:cs="Times New Roman"/>
          <w:sz w:val="28"/>
          <w:szCs w:val="28"/>
        </w:rPr>
        <w:t>emphasised</w:t>
      </w:r>
      <w:r w:rsidR="001F4A18" w:rsidRPr="00A7395F">
        <w:rPr>
          <w:rFonts w:ascii="Times New Roman" w:hAnsi="Times New Roman" w:cs="Times New Roman"/>
          <w:sz w:val="28"/>
          <w:szCs w:val="28"/>
        </w:rPr>
        <w:t xml:space="preserve"> the need “for protection of </w:t>
      </w:r>
      <w:r w:rsidR="001F4A18" w:rsidRPr="00A7395F">
        <w:rPr>
          <w:rFonts w:ascii="Times New Roman" w:hAnsi="Times New Roman" w:cs="Times New Roman"/>
          <w:sz w:val="28"/>
          <w:szCs w:val="28"/>
        </w:rPr>
        <w:tab/>
        <w:t xml:space="preserve">vulnerable purchasers and imbuing good faith and fairness into contractual </w:t>
      </w:r>
      <w:r w:rsidR="00DC75AB" w:rsidRPr="00A7395F">
        <w:rPr>
          <w:rFonts w:ascii="Times New Roman" w:hAnsi="Times New Roman" w:cs="Times New Roman"/>
          <w:sz w:val="28"/>
          <w:szCs w:val="28"/>
        </w:rPr>
        <w:tab/>
      </w:r>
      <w:r w:rsidR="001F4A18" w:rsidRPr="00A7395F">
        <w:rPr>
          <w:rFonts w:ascii="Times New Roman" w:hAnsi="Times New Roman" w:cs="Times New Roman"/>
          <w:sz w:val="28"/>
          <w:szCs w:val="28"/>
        </w:rPr>
        <w:t>relationship</w:t>
      </w:r>
      <w:r w:rsidR="00DC75AB" w:rsidRPr="00A7395F">
        <w:rPr>
          <w:rFonts w:ascii="Times New Roman" w:hAnsi="Times New Roman" w:cs="Times New Roman"/>
          <w:sz w:val="28"/>
          <w:szCs w:val="28"/>
        </w:rPr>
        <w:t>s</w:t>
      </w:r>
      <w:r w:rsidR="001F4A18" w:rsidRPr="00A7395F">
        <w:rPr>
          <w:rFonts w:ascii="Times New Roman" w:hAnsi="Times New Roman" w:cs="Times New Roman"/>
          <w:sz w:val="28"/>
          <w:szCs w:val="28"/>
        </w:rPr>
        <w:t xml:space="preserve"> relating</w:t>
      </w:r>
      <w:r w:rsidR="00DC75AB" w:rsidRPr="00A7395F">
        <w:rPr>
          <w:rFonts w:ascii="Times New Roman" w:hAnsi="Times New Roman" w:cs="Times New Roman"/>
          <w:sz w:val="28"/>
          <w:szCs w:val="28"/>
        </w:rPr>
        <w:t xml:space="preserve"> to land</w:t>
      </w:r>
      <w:r w:rsidR="001F4A18" w:rsidRPr="00A7395F">
        <w:rPr>
          <w:rFonts w:ascii="Times New Roman" w:hAnsi="Times New Roman" w:cs="Times New Roman"/>
          <w:sz w:val="28"/>
          <w:szCs w:val="28"/>
        </w:rPr>
        <w:t xml:space="preserve">”. This the Judge said when referring to the </w:t>
      </w:r>
      <w:r w:rsidR="00A373A8">
        <w:rPr>
          <w:rFonts w:ascii="Times New Roman" w:hAnsi="Times New Roman" w:cs="Times New Roman"/>
          <w:sz w:val="28"/>
          <w:szCs w:val="28"/>
        </w:rPr>
        <w:tab/>
      </w:r>
      <w:r w:rsidR="001F4A18" w:rsidRPr="00A7395F">
        <w:rPr>
          <w:rFonts w:ascii="Times New Roman" w:hAnsi="Times New Roman" w:cs="Times New Roman"/>
          <w:sz w:val="28"/>
          <w:szCs w:val="28"/>
        </w:rPr>
        <w:t>provision</w:t>
      </w:r>
      <w:r w:rsidR="004E1EA4" w:rsidRPr="00A7395F">
        <w:rPr>
          <w:rFonts w:ascii="Times New Roman" w:hAnsi="Times New Roman" w:cs="Times New Roman"/>
          <w:sz w:val="28"/>
          <w:szCs w:val="28"/>
        </w:rPr>
        <w:t>s</w:t>
      </w:r>
      <w:r w:rsidR="001F4A18" w:rsidRPr="00A7395F">
        <w:rPr>
          <w:rFonts w:ascii="Times New Roman" w:hAnsi="Times New Roman" w:cs="Times New Roman"/>
          <w:sz w:val="28"/>
          <w:szCs w:val="28"/>
        </w:rPr>
        <w:t xml:space="preserve"> of </w:t>
      </w:r>
      <w:r w:rsidR="001F4A18" w:rsidRPr="00A7395F">
        <w:rPr>
          <w:rFonts w:ascii="Times New Roman" w:hAnsi="Times New Roman" w:cs="Times New Roman"/>
          <w:i/>
          <w:sz w:val="28"/>
          <w:szCs w:val="28"/>
        </w:rPr>
        <w:t>the Alienation of Land Act.</w:t>
      </w:r>
      <w:r w:rsidR="001F4A18" w:rsidRPr="00A7395F">
        <w:rPr>
          <w:rStyle w:val="FootnoteReference"/>
          <w:rFonts w:ascii="Times New Roman" w:hAnsi="Times New Roman" w:cs="Times New Roman"/>
          <w:i/>
          <w:sz w:val="28"/>
          <w:szCs w:val="28"/>
        </w:rPr>
        <w:footnoteReference w:id="8"/>
      </w:r>
      <w:r w:rsidR="001F4A18" w:rsidRPr="00A7395F">
        <w:rPr>
          <w:rFonts w:ascii="Times New Roman" w:hAnsi="Times New Roman" w:cs="Times New Roman"/>
          <w:i/>
          <w:sz w:val="28"/>
          <w:szCs w:val="28"/>
        </w:rPr>
        <w:t xml:space="preserve"> </w:t>
      </w:r>
      <w:r w:rsidR="001F4A18" w:rsidRPr="00A7395F">
        <w:rPr>
          <w:rFonts w:ascii="Times New Roman" w:hAnsi="Times New Roman" w:cs="Times New Roman"/>
          <w:sz w:val="28"/>
          <w:szCs w:val="28"/>
        </w:rPr>
        <w:t xml:space="preserve">Similar protection must be </w:t>
      </w:r>
      <w:r w:rsidR="00A373A8">
        <w:rPr>
          <w:rFonts w:ascii="Times New Roman" w:hAnsi="Times New Roman" w:cs="Times New Roman"/>
          <w:sz w:val="28"/>
          <w:szCs w:val="28"/>
        </w:rPr>
        <w:tab/>
      </w:r>
      <w:r w:rsidR="001F4A18" w:rsidRPr="00A7395F">
        <w:rPr>
          <w:rFonts w:ascii="Times New Roman" w:hAnsi="Times New Roman" w:cs="Times New Roman"/>
          <w:sz w:val="28"/>
          <w:szCs w:val="28"/>
        </w:rPr>
        <w:t>enjoyed under common law.</w:t>
      </w:r>
    </w:p>
    <w:p w:rsidR="00A373A8" w:rsidRPr="0035541A" w:rsidRDefault="00A373A8" w:rsidP="0035541A">
      <w:pPr>
        <w:pStyle w:val="NoSpacing"/>
      </w:pPr>
    </w:p>
    <w:p w:rsidR="004E1EA4" w:rsidRDefault="004E1EA4" w:rsidP="00A7395F">
      <w:pPr>
        <w:pStyle w:val="Style1"/>
        <w:spacing w:line="360" w:lineRule="auto"/>
        <w:jc w:val="both"/>
        <w:rPr>
          <w:rFonts w:ascii="Times New Roman" w:hAnsi="Times New Roman" w:cs="Times New Roman"/>
          <w:sz w:val="28"/>
          <w:szCs w:val="28"/>
        </w:rPr>
      </w:pPr>
      <w:r w:rsidRPr="00A373A8">
        <w:rPr>
          <w:rFonts w:ascii="Times New Roman" w:hAnsi="Times New Roman" w:cs="Times New Roman"/>
          <w:b/>
          <w:bCs/>
          <w:sz w:val="28"/>
          <w:szCs w:val="28"/>
        </w:rPr>
        <w:t>[</w:t>
      </w:r>
      <w:r w:rsidR="003B5D45">
        <w:rPr>
          <w:rFonts w:ascii="Times New Roman" w:hAnsi="Times New Roman" w:cs="Times New Roman"/>
          <w:b/>
          <w:bCs/>
          <w:sz w:val="28"/>
          <w:szCs w:val="28"/>
        </w:rPr>
        <w:t>3</w:t>
      </w:r>
      <w:r w:rsidR="00D236F4">
        <w:rPr>
          <w:rFonts w:ascii="Times New Roman" w:hAnsi="Times New Roman" w:cs="Times New Roman"/>
          <w:b/>
          <w:bCs/>
          <w:sz w:val="28"/>
          <w:szCs w:val="28"/>
        </w:rPr>
        <w:t>4</w:t>
      </w:r>
      <w:r w:rsidRPr="00A373A8">
        <w:rPr>
          <w:rFonts w:ascii="Times New Roman" w:hAnsi="Times New Roman" w:cs="Times New Roman"/>
          <w:b/>
          <w:bCs/>
          <w:sz w:val="28"/>
          <w:szCs w:val="28"/>
        </w:rPr>
        <w:t>]</w:t>
      </w:r>
      <w:r w:rsidRPr="00A7395F">
        <w:rPr>
          <w:rFonts w:ascii="Times New Roman" w:hAnsi="Times New Roman" w:cs="Times New Roman"/>
          <w:sz w:val="28"/>
          <w:szCs w:val="28"/>
        </w:rPr>
        <w:tab/>
        <w:t xml:space="preserve">Transfer must be made by the holder of the real right or by a duly </w:t>
      </w:r>
      <w:r w:rsidR="00A373A8">
        <w:rPr>
          <w:rFonts w:ascii="Times New Roman" w:hAnsi="Times New Roman" w:cs="Times New Roman"/>
          <w:sz w:val="28"/>
          <w:szCs w:val="28"/>
        </w:rPr>
        <w:tab/>
      </w:r>
      <w:r w:rsidRPr="00A7395F">
        <w:rPr>
          <w:rFonts w:ascii="Times New Roman" w:hAnsi="Times New Roman" w:cs="Times New Roman"/>
          <w:sz w:val="28"/>
          <w:szCs w:val="28"/>
        </w:rPr>
        <w:t>authorised agent.</w:t>
      </w:r>
      <w:r w:rsidRPr="00A7395F">
        <w:rPr>
          <w:rStyle w:val="FootnoteReference"/>
          <w:rFonts w:ascii="Times New Roman" w:hAnsi="Times New Roman" w:cs="Times New Roman"/>
          <w:sz w:val="28"/>
          <w:szCs w:val="28"/>
        </w:rPr>
        <w:footnoteReference w:id="9"/>
      </w:r>
      <w:r w:rsidRPr="00A7395F">
        <w:rPr>
          <w:rFonts w:ascii="Times New Roman" w:hAnsi="Times New Roman" w:cs="Times New Roman"/>
          <w:sz w:val="28"/>
          <w:szCs w:val="28"/>
        </w:rPr>
        <w:t xml:space="preserve"> </w:t>
      </w:r>
      <w:r w:rsidRPr="00A7395F">
        <w:rPr>
          <w:rFonts w:ascii="Times New Roman" w:hAnsi="Times New Roman" w:cs="Times New Roman"/>
          <w:sz w:val="28"/>
          <w:szCs w:val="28"/>
        </w:rPr>
        <w:tab/>
        <w:t xml:space="preserve">This is a golden rule of property law under the maxim </w:t>
      </w:r>
      <w:r w:rsidR="00A373A8">
        <w:rPr>
          <w:rFonts w:ascii="Times New Roman" w:hAnsi="Times New Roman" w:cs="Times New Roman"/>
          <w:sz w:val="28"/>
          <w:szCs w:val="28"/>
        </w:rPr>
        <w:tab/>
      </w:r>
      <w:r w:rsidRPr="00A7395F">
        <w:rPr>
          <w:rFonts w:ascii="Times New Roman" w:hAnsi="Times New Roman" w:cs="Times New Roman"/>
          <w:sz w:val="28"/>
          <w:szCs w:val="28"/>
        </w:rPr>
        <w:t>“no one can transfer more rights to another than he himself has (</w:t>
      </w:r>
      <w:r w:rsidRPr="00A7395F">
        <w:rPr>
          <w:rFonts w:ascii="Times New Roman" w:hAnsi="Times New Roman" w:cs="Times New Roman"/>
          <w:i/>
          <w:sz w:val="28"/>
          <w:szCs w:val="28"/>
        </w:rPr>
        <w:t xml:space="preserve">nemo plus </w:t>
      </w:r>
      <w:r w:rsidR="00A373A8">
        <w:rPr>
          <w:rFonts w:ascii="Times New Roman" w:hAnsi="Times New Roman" w:cs="Times New Roman"/>
          <w:i/>
          <w:sz w:val="28"/>
          <w:szCs w:val="28"/>
        </w:rPr>
        <w:tab/>
      </w:r>
      <w:proofErr w:type="spellStart"/>
      <w:r w:rsidRPr="00A7395F">
        <w:rPr>
          <w:rFonts w:ascii="Times New Roman" w:hAnsi="Times New Roman" w:cs="Times New Roman"/>
          <w:i/>
          <w:sz w:val="28"/>
          <w:szCs w:val="28"/>
        </w:rPr>
        <w:t>iuris</w:t>
      </w:r>
      <w:proofErr w:type="spellEnd"/>
      <w:r w:rsidRPr="00A7395F">
        <w:rPr>
          <w:rFonts w:ascii="Times New Roman" w:hAnsi="Times New Roman" w:cs="Times New Roman"/>
          <w:i/>
          <w:sz w:val="28"/>
          <w:szCs w:val="28"/>
        </w:rPr>
        <w:t xml:space="preserve"> </w:t>
      </w:r>
      <w:proofErr w:type="spellStart"/>
      <w:r w:rsidRPr="00A7395F">
        <w:rPr>
          <w:rFonts w:ascii="Times New Roman" w:hAnsi="Times New Roman" w:cs="Times New Roman"/>
          <w:i/>
          <w:sz w:val="28"/>
          <w:szCs w:val="28"/>
        </w:rPr>
        <w:t>transferre</w:t>
      </w:r>
      <w:proofErr w:type="spellEnd"/>
      <w:r w:rsidRPr="00A7395F">
        <w:rPr>
          <w:rFonts w:ascii="Times New Roman" w:hAnsi="Times New Roman" w:cs="Times New Roman"/>
          <w:i/>
          <w:sz w:val="28"/>
          <w:szCs w:val="28"/>
        </w:rPr>
        <w:t xml:space="preserve"> </w:t>
      </w:r>
      <w:proofErr w:type="spellStart"/>
      <w:r w:rsidRPr="00A7395F">
        <w:rPr>
          <w:rFonts w:ascii="Times New Roman" w:hAnsi="Times New Roman" w:cs="Times New Roman"/>
          <w:i/>
          <w:sz w:val="28"/>
          <w:szCs w:val="28"/>
        </w:rPr>
        <w:t>potest</w:t>
      </w:r>
      <w:proofErr w:type="spellEnd"/>
      <w:r w:rsidRPr="00A7395F">
        <w:rPr>
          <w:rFonts w:ascii="Times New Roman" w:hAnsi="Times New Roman" w:cs="Times New Roman"/>
          <w:i/>
          <w:sz w:val="28"/>
          <w:szCs w:val="28"/>
        </w:rPr>
        <w:t xml:space="preserve"> </w:t>
      </w:r>
      <w:proofErr w:type="spellStart"/>
      <w:r w:rsidRPr="00A7395F">
        <w:rPr>
          <w:rFonts w:ascii="Times New Roman" w:hAnsi="Times New Roman" w:cs="Times New Roman"/>
          <w:i/>
          <w:sz w:val="28"/>
          <w:szCs w:val="28"/>
        </w:rPr>
        <w:t>quam</w:t>
      </w:r>
      <w:proofErr w:type="spellEnd"/>
      <w:r w:rsidRPr="00A7395F">
        <w:rPr>
          <w:rFonts w:ascii="Times New Roman" w:hAnsi="Times New Roman" w:cs="Times New Roman"/>
          <w:i/>
          <w:sz w:val="28"/>
          <w:szCs w:val="28"/>
        </w:rPr>
        <w:t xml:space="preserve"> ipse </w:t>
      </w:r>
      <w:proofErr w:type="spellStart"/>
      <w:r w:rsidRPr="00A7395F">
        <w:rPr>
          <w:rFonts w:ascii="Times New Roman" w:hAnsi="Times New Roman" w:cs="Times New Roman"/>
          <w:i/>
          <w:sz w:val="28"/>
          <w:szCs w:val="28"/>
        </w:rPr>
        <w:t>habet</w:t>
      </w:r>
      <w:proofErr w:type="spellEnd"/>
      <w:r w:rsidRPr="00A7395F">
        <w:rPr>
          <w:rFonts w:ascii="Times New Roman" w:hAnsi="Times New Roman" w:cs="Times New Roman"/>
          <w:sz w:val="28"/>
          <w:szCs w:val="28"/>
        </w:rPr>
        <w:t>).</w:t>
      </w:r>
      <w:r w:rsidRPr="00A7395F">
        <w:rPr>
          <w:rStyle w:val="FootnoteReference"/>
          <w:rFonts w:ascii="Times New Roman" w:hAnsi="Times New Roman" w:cs="Times New Roman"/>
          <w:sz w:val="28"/>
          <w:szCs w:val="28"/>
        </w:rPr>
        <w:footnoteReference w:id="10"/>
      </w:r>
      <w:r w:rsidR="00DC75AB" w:rsidRPr="00A7395F">
        <w:rPr>
          <w:rFonts w:ascii="Times New Roman" w:hAnsi="Times New Roman" w:cs="Times New Roman"/>
          <w:sz w:val="28"/>
          <w:szCs w:val="28"/>
        </w:rPr>
        <w:t xml:space="preserve"> But</w:t>
      </w:r>
      <w:r w:rsidR="00A373A8">
        <w:rPr>
          <w:rFonts w:ascii="Times New Roman" w:hAnsi="Times New Roman" w:cs="Times New Roman"/>
          <w:sz w:val="28"/>
          <w:szCs w:val="28"/>
        </w:rPr>
        <w:t xml:space="preserve"> </w:t>
      </w:r>
      <w:r w:rsidR="00DC75AB" w:rsidRPr="00A7395F">
        <w:rPr>
          <w:rFonts w:ascii="Times New Roman" w:hAnsi="Times New Roman" w:cs="Times New Roman"/>
          <w:sz w:val="28"/>
          <w:szCs w:val="28"/>
        </w:rPr>
        <w:t xml:space="preserve">where the seller does not </w:t>
      </w:r>
      <w:r w:rsidR="00A373A8">
        <w:rPr>
          <w:rFonts w:ascii="Times New Roman" w:hAnsi="Times New Roman" w:cs="Times New Roman"/>
          <w:sz w:val="28"/>
          <w:szCs w:val="28"/>
        </w:rPr>
        <w:tab/>
      </w:r>
      <w:r w:rsidR="00DC75AB" w:rsidRPr="00A7395F">
        <w:rPr>
          <w:rFonts w:ascii="Times New Roman" w:hAnsi="Times New Roman" w:cs="Times New Roman"/>
          <w:sz w:val="28"/>
          <w:szCs w:val="28"/>
        </w:rPr>
        <w:t xml:space="preserve">have rights or title to transfer she or he must first acquire it for him or </w:t>
      </w:r>
      <w:r w:rsidR="00A373A8">
        <w:rPr>
          <w:rFonts w:ascii="Times New Roman" w:hAnsi="Times New Roman" w:cs="Times New Roman"/>
          <w:sz w:val="28"/>
          <w:szCs w:val="28"/>
        </w:rPr>
        <w:tab/>
      </w:r>
      <w:r w:rsidR="00DC75AB" w:rsidRPr="00A7395F">
        <w:rPr>
          <w:rFonts w:ascii="Times New Roman" w:hAnsi="Times New Roman" w:cs="Times New Roman"/>
          <w:sz w:val="28"/>
          <w:szCs w:val="28"/>
        </w:rPr>
        <w:t xml:space="preserve">herself and then transfer it, or induce the owner to transfer the real right of </w:t>
      </w:r>
      <w:r w:rsidR="00A373A8">
        <w:rPr>
          <w:rFonts w:ascii="Times New Roman" w:hAnsi="Times New Roman" w:cs="Times New Roman"/>
          <w:sz w:val="28"/>
          <w:szCs w:val="28"/>
        </w:rPr>
        <w:tab/>
      </w:r>
      <w:r w:rsidR="00DC75AB" w:rsidRPr="00A7395F">
        <w:rPr>
          <w:rFonts w:ascii="Times New Roman" w:hAnsi="Times New Roman" w:cs="Times New Roman"/>
          <w:sz w:val="28"/>
          <w:szCs w:val="28"/>
        </w:rPr>
        <w:t>ownership direct to the buyer.</w:t>
      </w:r>
      <w:r w:rsidR="00DC75AB" w:rsidRPr="00A7395F">
        <w:rPr>
          <w:rStyle w:val="FootnoteReference"/>
          <w:rFonts w:ascii="Times New Roman" w:hAnsi="Times New Roman" w:cs="Times New Roman"/>
          <w:sz w:val="28"/>
          <w:szCs w:val="28"/>
        </w:rPr>
        <w:footnoteReference w:id="11"/>
      </w:r>
      <w:r w:rsidR="00DC75AB" w:rsidRPr="00A7395F">
        <w:rPr>
          <w:rFonts w:ascii="Times New Roman" w:hAnsi="Times New Roman" w:cs="Times New Roman"/>
          <w:sz w:val="28"/>
          <w:szCs w:val="28"/>
        </w:rPr>
        <w:t xml:space="preserve"> No doubt </w:t>
      </w:r>
      <w:proofErr w:type="spellStart"/>
      <w:r w:rsidR="00DC75AB" w:rsidRPr="00A7395F">
        <w:rPr>
          <w:rFonts w:ascii="Times New Roman" w:hAnsi="Times New Roman" w:cs="Times New Roman"/>
          <w:sz w:val="28"/>
          <w:szCs w:val="28"/>
        </w:rPr>
        <w:t>Kotzé</w:t>
      </w:r>
      <w:proofErr w:type="spellEnd"/>
      <w:r w:rsidR="00DC75AB" w:rsidRPr="00A7395F">
        <w:rPr>
          <w:rFonts w:ascii="Times New Roman" w:hAnsi="Times New Roman" w:cs="Times New Roman"/>
          <w:sz w:val="28"/>
          <w:szCs w:val="28"/>
        </w:rPr>
        <w:t xml:space="preserve">, </w:t>
      </w:r>
      <w:proofErr w:type="spellStart"/>
      <w:r w:rsidR="00DC75AB" w:rsidRPr="00A7395F">
        <w:rPr>
          <w:rFonts w:ascii="Times New Roman" w:hAnsi="Times New Roman" w:cs="Times New Roman"/>
          <w:sz w:val="28"/>
          <w:szCs w:val="28"/>
        </w:rPr>
        <w:t>Khoromeng</w:t>
      </w:r>
      <w:proofErr w:type="spellEnd"/>
      <w:r w:rsidR="00DC75AB" w:rsidRPr="00A7395F">
        <w:rPr>
          <w:rFonts w:ascii="Times New Roman" w:hAnsi="Times New Roman" w:cs="Times New Roman"/>
          <w:sz w:val="28"/>
          <w:szCs w:val="28"/>
        </w:rPr>
        <w:t xml:space="preserve"> and </w:t>
      </w:r>
      <w:r w:rsidR="00A373A8">
        <w:rPr>
          <w:rFonts w:ascii="Times New Roman" w:hAnsi="Times New Roman" w:cs="Times New Roman"/>
          <w:sz w:val="28"/>
          <w:szCs w:val="28"/>
        </w:rPr>
        <w:tab/>
      </w:r>
      <w:proofErr w:type="spellStart"/>
      <w:r w:rsidR="00DC75AB" w:rsidRPr="00A7395F">
        <w:rPr>
          <w:rFonts w:ascii="Times New Roman" w:hAnsi="Times New Roman" w:cs="Times New Roman"/>
          <w:sz w:val="28"/>
          <w:szCs w:val="28"/>
        </w:rPr>
        <w:t>Manamolela</w:t>
      </w:r>
      <w:proofErr w:type="spellEnd"/>
      <w:r w:rsidR="00DC75AB" w:rsidRPr="00A7395F">
        <w:rPr>
          <w:rFonts w:ascii="Times New Roman" w:hAnsi="Times New Roman" w:cs="Times New Roman"/>
          <w:sz w:val="28"/>
          <w:szCs w:val="28"/>
        </w:rPr>
        <w:t xml:space="preserve"> exercised the second option.  </w:t>
      </w:r>
      <w:r w:rsidR="00763278">
        <w:rPr>
          <w:rFonts w:ascii="Times New Roman" w:hAnsi="Times New Roman" w:cs="Times New Roman"/>
          <w:sz w:val="28"/>
          <w:szCs w:val="28"/>
        </w:rPr>
        <w:t xml:space="preserve">The three </w:t>
      </w:r>
      <w:proofErr w:type="gramStart"/>
      <w:r w:rsidR="007B25DF" w:rsidRPr="00A7395F">
        <w:rPr>
          <w:rFonts w:ascii="Times New Roman" w:hAnsi="Times New Roman" w:cs="Times New Roman"/>
          <w:sz w:val="28"/>
          <w:szCs w:val="28"/>
        </w:rPr>
        <w:t>made an arrangement</w:t>
      </w:r>
      <w:proofErr w:type="gramEnd"/>
      <w:r w:rsidR="007B25DF" w:rsidRPr="00A7395F">
        <w:rPr>
          <w:rFonts w:ascii="Times New Roman" w:hAnsi="Times New Roman" w:cs="Times New Roman"/>
          <w:sz w:val="28"/>
          <w:szCs w:val="28"/>
        </w:rPr>
        <w:t xml:space="preserve"> </w:t>
      </w:r>
      <w:r w:rsidR="00A373A8">
        <w:rPr>
          <w:rFonts w:ascii="Times New Roman" w:hAnsi="Times New Roman" w:cs="Times New Roman"/>
          <w:sz w:val="28"/>
          <w:szCs w:val="28"/>
        </w:rPr>
        <w:tab/>
      </w:r>
      <w:r w:rsidR="007B25DF" w:rsidRPr="00A7395F">
        <w:rPr>
          <w:rFonts w:ascii="Times New Roman" w:hAnsi="Times New Roman" w:cs="Times New Roman"/>
          <w:sz w:val="28"/>
          <w:szCs w:val="28"/>
        </w:rPr>
        <w:t xml:space="preserve">when they concluded a sale agreement at the start of </w:t>
      </w:r>
      <w:r w:rsidR="00763278">
        <w:rPr>
          <w:rFonts w:ascii="Times New Roman" w:hAnsi="Times New Roman" w:cs="Times New Roman"/>
          <w:sz w:val="28"/>
          <w:szCs w:val="28"/>
        </w:rPr>
        <w:t>D</w:t>
      </w:r>
      <w:r w:rsidR="007B25DF" w:rsidRPr="00A7395F">
        <w:rPr>
          <w:rFonts w:ascii="Times New Roman" w:hAnsi="Times New Roman" w:cs="Times New Roman"/>
          <w:sz w:val="28"/>
          <w:szCs w:val="28"/>
        </w:rPr>
        <w:t xml:space="preserve">eed </w:t>
      </w:r>
      <w:r w:rsidR="00763278">
        <w:rPr>
          <w:rFonts w:ascii="Times New Roman" w:hAnsi="Times New Roman" w:cs="Times New Roman"/>
          <w:sz w:val="28"/>
          <w:szCs w:val="28"/>
        </w:rPr>
        <w:t>2</w:t>
      </w:r>
      <w:r w:rsidR="007B25DF" w:rsidRPr="00A7395F">
        <w:rPr>
          <w:rFonts w:ascii="Times New Roman" w:hAnsi="Times New Roman" w:cs="Times New Roman"/>
          <w:sz w:val="28"/>
          <w:szCs w:val="28"/>
        </w:rPr>
        <w:t xml:space="preserve"> to short-</w:t>
      </w:r>
      <w:r w:rsidR="00A373A8">
        <w:rPr>
          <w:rFonts w:ascii="Times New Roman" w:hAnsi="Times New Roman" w:cs="Times New Roman"/>
          <w:sz w:val="28"/>
          <w:szCs w:val="28"/>
        </w:rPr>
        <w:tab/>
      </w:r>
      <w:r w:rsidR="007B25DF" w:rsidRPr="00A7395F">
        <w:rPr>
          <w:rFonts w:ascii="Times New Roman" w:hAnsi="Times New Roman" w:cs="Times New Roman"/>
          <w:sz w:val="28"/>
          <w:szCs w:val="28"/>
        </w:rPr>
        <w:t>circuit the transfer process. Under this</w:t>
      </w:r>
      <w:r w:rsidR="00A373A8">
        <w:rPr>
          <w:rFonts w:ascii="Times New Roman" w:hAnsi="Times New Roman" w:cs="Times New Roman"/>
          <w:sz w:val="28"/>
          <w:szCs w:val="28"/>
        </w:rPr>
        <w:t xml:space="preserve"> </w:t>
      </w:r>
      <w:r w:rsidR="007B25DF" w:rsidRPr="00A7395F">
        <w:rPr>
          <w:rFonts w:ascii="Times New Roman" w:hAnsi="Times New Roman" w:cs="Times New Roman"/>
          <w:sz w:val="28"/>
          <w:szCs w:val="28"/>
        </w:rPr>
        <w:t xml:space="preserve">arrangement which all parties </w:t>
      </w:r>
      <w:r w:rsidR="00A373A8">
        <w:rPr>
          <w:rFonts w:ascii="Times New Roman" w:hAnsi="Times New Roman" w:cs="Times New Roman"/>
          <w:sz w:val="28"/>
          <w:szCs w:val="28"/>
        </w:rPr>
        <w:tab/>
      </w:r>
      <w:r w:rsidR="007B25DF" w:rsidRPr="00A7395F">
        <w:rPr>
          <w:rFonts w:ascii="Times New Roman" w:hAnsi="Times New Roman" w:cs="Times New Roman"/>
          <w:sz w:val="28"/>
          <w:szCs w:val="28"/>
        </w:rPr>
        <w:t xml:space="preserve">seemed to be comfortable with transfer would be directly from </w:t>
      </w:r>
      <w:r w:rsidR="00A373A8">
        <w:rPr>
          <w:rFonts w:ascii="Times New Roman" w:hAnsi="Times New Roman" w:cs="Times New Roman"/>
          <w:sz w:val="28"/>
          <w:szCs w:val="28"/>
        </w:rPr>
        <w:lastRenderedPageBreak/>
        <w:tab/>
      </w:r>
      <w:proofErr w:type="spellStart"/>
      <w:r w:rsidR="007B25DF" w:rsidRPr="00A7395F">
        <w:rPr>
          <w:rFonts w:ascii="Times New Roman" w:hAnsi="Times New Roman" w:cs="Times New Roman"/>
          <w:sz w:val="28"/>
          <w:szCs w:val="28"/>
        </w:rPr>
        <w:t>Manamolela</w:t>
      </w:r>
      <w:proofErr w:type="spellEnd"/>
      <w:r w:rsidR="003B5D45">
        <w:rPr>
          <w:rFonts w:ascii="Times New Roman" w:hAnsi="Times New Roman" w:cs="Times New Roman"/>
          <w:sz w:val="28"/>
          <w:szCs w:val="28"/>
        </w:rPr>
        <w:t xml:space="preserve"> </w:t>
      </w:r>
      <w:r w:rsidR="008D5B52">
        <w:rPr>
          <w:rFonts w:ascii="Times New Roman" w:hAnsi="Times New Roman" w:cs="Times New Roman"/>
          <w:sz w:val="28"/>
          <w:szCs w:val="28"/>
        </w:rPr>
        <w:t xml:space="preserve">to </w:t>
      </w:r>
      <w:proofErr w:type="spellStart"/>
      <w:r w:rsidR="007B25DF" w:rsidRPr="00A7395F">
        <w:rPr>
          <w:rFonts w:ascii="Times New Roman" w:hAnsi="Times New Roman" w:cs="Times New Roman"/>
          <w:sz w:val="28"/>
          <w:szCs w:val="28"/>
        </w:rPr>
        <w:t>Khoromeng</w:t>
      </w:r>
      <w:proofErr w:type="spellEnd"/>
      <w:r w:rsidR="007B25DF" w:rsidRPr="00A7395F">
        <w:rPr>
          <w:rFonts w:ascii="Times New Roman" w:hAnsi="Times New Roman" w:cs="Times New Roman"/>
          <w:sz w:val="28"/>
          <w:szCs w:val="28"/>
        </w:rPr>
        <w:t xml:space="preserve">. There is nothing untoward about this </w:t>
      </w:r>
      <w:r w:rsidR="00A373A8">
        <w:rPr>
          <w:rFonts w:ascii="Times New Roman" w:hAnsi="Times New Roman" w:cs="Times New Roman"/>
          <w:sz w:val="28"/>
          <w:szCs w:val="28"/>
        </w:rPr>
        <w:tab/>
      </w:r>
      <w:r w:rsidR="007B25DF" w:rsidRPr="00A7395F">
        <w:rPr>
          <w:rFonts w:ascii="Times New Roman" w:hAnsi="Times New Roman" w:cs="Times New Roman"/>
          <w:sz w:val="28"/>
          <w:szCs w:val="28"/>
        </w:rPr>
        <w:t xml:space="preserve">arrangement that would otherwise invalidate the agreement for as long as </w:t>
      </w:r>
      <w:r w:rsidR="00A373A8">
        <w:rPr>
          <w:rFonts w:ascii="Times New Roman" w:hAnsi="Times New Roman" w:cs="Times New Roman"/>
          <w:sz w:val="28"/>
          <w:szCs w:val="28"/>
        </w:rPr>
        <w:tab/>
      </w:r>
      <w:r w:rsidR="007B25DF" w:rsidRPr="00A7395F">
        <w:rPr>
          <w:rFonts w:ascii="Times New Roman" w:hAnsi="Times New Roman" w:cs="Times New Roman"/>
          <w:sz w:val="28"/>
          <w:szCs w:val="28"/>
        </w:rPr>
        <w:t>all parties were privy and consented.</w:t>
      </w:r>
    </w:p>
    <w:p w:rsidR="00E10810" w:rsidRPr="00A7395F" w:rsidRDefault="00E10810" w:rsidP="00E10810">
      <w:pPr>
        <w:pStyle w:val="NoSpacing"/>
      </w:pPr>
    </w:p>
    <w:p w:rsidR="00D654FB" w:rsidRDefault="00DC75AB" w:rsidP="00A7395F">
      <w:pPr>
        <w:pStyle w:val="Style1"/>
        <w:spacing w:line="360" w:lineRule="auto"/>
        <w:jc w:val="both"/>
        <w:rPr>
          <w:rFonts w:ascii="Times New Roman" w:hAnsi="Times New Roman" w:cs="Times New Roman"/>
          <w:sz w:val="28"/>
          <w:szCs w:val="28"/>
        </w:rPr>
      </w:pPr>
      <w:r w:rsidRPr="00A373A8">
        <w:rPr>
          <w:rFonts w:ascii="Times New Roman" w:hAnsi="Times New Roman" w:cs="Times New Roman"/>
          <w:b/>
          <w:bCs/>
          <w:sz w:val="28"/>
          <w:szCs w:val="28"/>
        </w:rPr>
        <w:t>[</w:t>
      </w:r>
      <w:r w:rsidR="000A6153">
        <w:rPr>
          <w:rFonts w:ascii="Times New Roman" w:hAnsi="Times New Roman" w:cs="Times New Roman"/>
          <w:b/>
          <w:bCs/>
          <w:sz w:val="28"/>
          <w:szCs w:val="28"/>
        </w:rPr>
        <w:t>3</w:t>
      </w:r>
      <w:r w:rsidR="00D236F4">
        <w:rPr>
          <w:rFonts w:ascii="Times New Roman" w:hAnsi="Times New Roman" w:cs="Times New Roman"/>
          <w:b/>
          <w:bCs/>
          <w:sz w:val="28"/>
          <w:szCs w:val="28"/>
        </w:rPr>
        <w:t>5</w:t>
      </w:r>
      <w:r w:rsidRPr="00A373A8">
        <w:rPr>
          <w:rFonts w:ascii="Times New Roman" w:hAnsi="Times New Roman" w:cs="Times New Roman"/>
          <w:b/>
          <w:bCs/>
          <w:sz w:val="28"/>
          <w:szCs w:val="28"/>
        </w:rPr>
        <w:t>]</w:t>
      </w:r>
      <w:r w:rsidRPr="00A7395F">
        <w:rPr>
          <w:rFonts w:ascii="Times New Roman" w:hAnsi="Times New Roman" w:cs="Times New Roman"/>
          <w:sz w:val="28"/>
          <w:szCs w:val="28"/>
        </w:rPr>
        <w:tab/>
        <w:t xml:space="preserve"> </w:t>
      </w:r>
      <w:proofErr w:type="spellStart"/>
      <w:r w:rsidR="007B25DF" w:rsidRPr="00A7395F">
        <w:rPr>
          <w:rFonts w:ascii="Times New Roman" w:hAnsi="Times New Roman" w:cs="Times New Roman"/>
          <w:sz w:val="28"/>
          <w:szCs w:val="28"/>
        </w:rPr>
        <w:t>Khoromeng</w:t>
      </w:r>
      <w:proofErr w:type="spellEnd"/>
      <w:r w:rsidR="007B25DF" w:rsidRPr="00E54C68">
        <w:rPr>
          <w:rFonts w:ascii="Times New Roman" w:hAnsi="Times New Roman" w:cs="Times New Roman"/>
          <w:iCs/>
          <w:sz w:val="28"/>
          <w:szCs w:val="28"/>
        </w:rPr>
        <w:t xml:space="preserve"> has</w:t>
      </w:r>
      <w:r w:rsidR="00D654FB" w:rsidRPr="00A7395F">
        <w:rPr>
          <w:rFonts w:ascii="Times New Roman" w:hAnsi="Times New Roman" w:cs="Times New Roman"/>
          <w:sz w:val="28"/>
          <w:szCs w:val="28"/>
        </w:rPr>
        <w:t xml:space="preserve"> come to court seeking cancellation of the sublease </w:t>
      </w:r>
      <w:r w:rsidR="00E10810">
        <w:rPr>
          <w:rFonts w:ascii="Times New Roman" w:hAnsi="Times New Roman" w:cs="Times New Roman"/>
          <w:sz w:val="28"/>
          <w:szCs w:val="28"/>
        </w:rPr>
        <w:tab/>
      </w:r>
      <w:r w:rsidR="00D654FB" w:rsidRPr="00A7395F">
        <w:rPr>
          <w:rFonts w:ascii="Times New Roman" w:hAnsi="Times New Roman" w:cs="Times New Roman"/>
          <w:sz w:val="28"/>
          <w:szCs w:val="28"/>
        </w:rPr>
        <w:t xml:space="preserve">agreement and a relief declaring the sublease agreement null and void. In </w:t>
      </w:r>
      <w:r w:rsidR="00E10810">
        <w:rPr>
          <w:rFonts w:ascii="Times New Roman" w:hAnsi="Times New Roman" w:cs="Times New Roman"/>
          <w:sz w:val="28"/>
          <w:szCs w:val="28"/>
        </w:rPr>
        <w:tab/>
      </w:r>
      <w:proofErr w:type="gramStart"/>
      <w:r w:rsidR="00D654FB" w:rsidRPr="00A7395F">
        <w:rPr>
          <w:rFonts w:ascii="Times New Roman" w:hAnsi="Times New Roman" w:cs="Times New Roman"/>
          <w:sz w:val="28"/>
          <w:szCs w:val="28"/>
        </w:rPr>
        <w:t>addition</w:t>
      </w:r>
      <w:proofErr w:type="gramEnd"/>
      <w:r w:rsidR="00D654FB" w:rsidRPr="00A7395F">
        <w:rPr>
          <w:rFonts w:ascii="Times New Roman" w:hAnsi="Times New Roman" w:cs="Times New Roman"/>
          <w:sz w:val="28"/>
          <w:szCs w:val="28"/>
        </w:rPr>
        <w:t xml:space="preserve"> he seeks specific performance, that is, an order compelling 1</w:t>
      </w:r>
      <w:r w:rsidR="00D654FB" w:rsidRPr="00A7395F">
        <w:rPr>
          <w:rFonts w:ascii="Times New Roman" w:hAnsi="Times New Roman" w:cs="Times New Roman"/>
          <w:sz w:val="28"/>
          <w:szCs w:val="28"/>
          <w:vertAlign w:val="superscript"/>
        </w:rPr>
        <w:t>st</w:t>
      </w:r>
      <w:r w:rsidR="00D654FB" w:rsidRPr="00A7395F">
        <w:rPr>
          <w:rFonts w:ascii="Times New Roman" w:hAnsi="Times New Roman" w:cs="Times New Roman"/>
          <w:sz w:val="28"/>
          <w:szCs w:val="28"/>
        </w:rPr>
        <w:t xml:space="preserve"> </w:t>
      </w:r>
      <w:r w:rsidR="00E10810">
        <w:rPr>
          <w:rFonts w:ascii="Times New Roman" w:hAnsi="Times New Roman" w:cs="Times New Roman"/>
          <w:sz w:val="28"/>
          <w:szCs w:val="28"/>
        </w:rPr>
        <w:tab/>
      </w:r>
      <w:r w:rsidR="00D654FB" w:rsidRPr="00A7395F">
        <w:rPr>
          <w:rFonts w:ascii="Times New Roman" w:hAnsi="Times New Roman" w:cs="Times New Roman"/>
          <w:sz w:val="28"/>
          <w:szCs w:val="28"/>
        </w:rPr>
        <w:t xml:space="preserve">respondent to transfer into his names title of the site. Further, he seeks an </w:t>
      </w:r>
      <w:r w:rsidR="00E10810">
        <w:rPr>
          <w:rFonts w:ascii="Times New Roman" w:hAnsi="Times New Roman" w:cs="Times New Roman"/>
          <w:sz w:val="28"/>
          <w:szCs w:val="28"/>
        </w:rPr>
        <w:tab/>
      </w:r>
      <w:r w:rsidR="00D654FB" w:rsidRPr="00A7395F">
        <w:rPr>
          <w:rFonts w:ascii="Times New Roman" w:hAnsi="Times New Roman" w:cs="Times New Roman"/>
          <w:sz w:val="28"/>
          <w:szCs w:val="28"/>
        </w:rPr>
        <w:t xml:space="preserve">order compelling respondent to lodge with LAA a deed </w:t>
      </w:r>
      <w:r w:rsidR="00762075" w:rsidRPr="00A7395F">
        <w:rPr>
          <w:rFonts w:ascii="Times New Roman" w:hAnsi="Times New Roman" w:cs="Times New Roman"/>
          <w:sz w:val="28"/>
          <w:szCs w:val="28"/>
        </w:rPr>
        <w:t>transfer.</w:t>
      </w:r>
    </w:p>
    <w:p w:rsidR="00E10810" w:rsidRPr="00A7395F" w:rsidRDefault="00E10810" w:rsidP="00E10810">
      <w:pPr>
        <w:pStyle w:val="NoSpacing"/>
      </w:pPr>
    </w:p>
    <w:p w:rsidR="00762075" w:rsidRDefault="00762075" w:rsidP="00A7395F">
      <w:pPr>
        <w:pStyle w:val="Style1"/>
        <w:spacing w:line="360" w:lineRule="auto"/>
        <w:jc w:val="both"/>
        <w:rPr>
          <w:rFonts w:ascii="Times New Roman" w:hAnsi="Times New Roman" w:cs="Times New Roman"/>
          <w:sz w:val="28"/>
          <w:szCs w:val="28"/>
        </w:rPr>
      </w:pPr>
      <w:r w:rsidRPr="00E10810">
        <w:rPr>
          <w:rFonts w:ascii="Times New Roman" w:hAnsi="Times New Roman" w:cs="Times New Roman"/>
          <w:b/>
          <w:bCs/>
          <w:sz w:val="28"/>
          <w:szCs w:val="28"/>
        </w:rPr>
        <w:t>[</w:t>
      </w:r>
      <w:r w:rsidR="00243402">
        <w:rPr>
          <w:rFonts w:ascii="Times New Roman" w:hAnsi="Times New Roman" w:cs="Times New Roman"/>
          <w:b/>
          <w:bCs/>
          <w:sz w:val="28"/>
          <w:szCs w:val="28"/>
        </w:rPr>
        <w:t>3</w:t>
      </w:r>
      <w:r w:rsidR="00D236F4">
        <w:rPr>
          <w:rFonts w:ascii="Times New Roman" w:hAnsi="Times New Roman" w:cs="Times New Roman"/>
          <w:b/>
          <w:bCs/>
          <w:sz w:val="28"/>
          <w:szCs w:val="28"/>
        </w:rPr>
        <w:t>6</w:t>
      </w:r>
      <w:r w:rsidRPr="00E10810">
        <w:rPr>
          <w:rFonts w:ascii="Times New Roman" w:hAnsi="Times New Roman" w:cs="Times New Roman"/>
          <w:b/>
          <w:bCs/>
          <w:sz w:val="28"/>
          <w:szCs w:val="28"/>
        </w:rPr>
        <w:t>]</w:t>
      </w:r>
      <w:r w:rsidRPr="00A7395F">
        <w:rPr>
          <w:rFonts w:ascii="Times New Roman" w:hAnsi="Times New Roman" w:cs="Times New Roman"/>
          <w:sz w:val="28"/>
          <w:szCs w:val="28"/>
        </w:rPr>
        <w:tab/>
      </w:r>
      <w:proofErr w:type="spellStart"/>
      <w:r w:rsidR="00C26A62">
        <w:rPr>
          <w:rFonts w:ascii="Times New Roman" w:hAnsi="Times New Roman" w:cs="Times New Roman"/>
          <w:sz w:val="28"/>
          <w:szCs w:val="28"/>
        </w:rPr>
        <w:t>Manamolela’</w:t>
      </w:r>
      <w:r w:rsidRPr="00A7395F">
        <w:rPr>
          <w:rFonts w:ascii="Times New Roman" w:hAnsi="Times New Roman" w:cs="Times New Roman"/>
          <w:sz w:val="28"/>
          <w:szCs w:val="28"/>
        </w:rPr>
        <w:t>s</w:t>
      </w:r>
      <w:proofErr w:type="spellEnd"/>
      <w:r w:rsidRPr="00A7395F">
        <w:rPr>
          <w:rFonts w:ascii="Times New Roman" w:hAnsi="Times New Roman" w:cs="Times New Roman"/>
          <w:sz w:val="28"/>
          <w:szCs w:val="28"/>
        </w:rPr>
        <w:t xml:space="preserve"> </w:t>
      </w:r>
      <w:r w:rsidR="00E86DC7">
        <w:rPr>
          <w:rFonts w:ascii="Times New Roman" w:hAnsi="Times New Roman" w:cs="Times New Roman"/>
          <w:sz w:val="28"/>
          <w:szCs w:val="28"/>
        </w:rPr>
        <w:t>two</w:t>
      </w:r>
      <w:r w:rsidRPr="00A7395F">
        <w:rPr>
          <w:rFonts w:ascii="Times New Roman" w:hAnsi="Times New Roman" w:cs="Times New Roman"/>
          <w:sz w:val="28"/>
          <w:szCs w:val="28"/>
        </w:rPr>
        <w:t xml:space="preserve"> defence</w:t>
      </w:r>
      <w:r w:rsidR="00E86DC7">
        <w:rPr>
          <w:rFonts w:ascii="Times New Roman" w:hAnsi="Times New Roman" w:cs="Times New Roman"/>
          <w:sz w:val="28"/>
          <w:szCs w:val="28"/>
        </w:rPr>
        <w:t>s</w:t>
      </w:r>
      <w:r w:rsidRPr="00A7395F">
        <w:rPr>
          <w:rFonts w:ascii="Times New Roman" w:hAnsi="Times New Roman" w:cs="Times New Roman"/>
          <w:sz w:val="28"/>
          <w:szCs w:val="28"/>
        </w:rPr>
        <w:t xml:space="preserve"> as traversed in papers and led in oral evidence </w:t>
      </w:r>
      <w:r w:rsidR="00E10810">
        <w:rPr>
          <w:rFonts w:ascii="Times New Roman" w:hAnsi="Times New Roman" w:cs="Times New Roman"/>
          <w:sz w:val="28"/>
          <w:szCs w:val="28"/>
        </w:rPr>
        <w:tab/>
      </w:r>
      <w:r w:rsidRPr="00A7395F">
        <w:rPr>
          <w:rFonts w:ascii="Times New Roman" w:hAnsi="Times New Roman" w:cs="Times New Roman"/>
          <w:sz w:val="28"/>
          <w:szCs w:val="28"/>
        </w:rPr>
        <w:t>is that failure to obtain ministerial consent</w:t>
      </w:r>
      <w:r w:rsidR="00E86DC7">
        <w:rPr>
          <w:rFonts w:ascii="Times New Roman" w:hAnsi="Times New Roman" w:cs="Times New Roman"/>
          <w:sz w:val="28"/>
          <w:szCs w:val="28"/>
        </w:rPr>
        <w:t xml:space="preserve"> and the fact that the site was </w:t>
      </w:r>
      <w:r w:rsidR="00E86DC7">
        <w:rPr>
          <w:rFonts w:ascii="Times New Roman" w:hAnsi="Times New Roman" w:cs="Times New Roman"/>
          <w:sz w:val="28"/>
          <w:szCs w:val="28"/>
        </w:rPr>
        <w:tab/>
        <w:t>mortgaged at the time are fatal flaws to applicant’s case.</w:t>
      </w:r>
      <w:r w:rsidRPr="00A7395F">
        <w:rPr>
          <w:rFonts w:ascii="Times New Roman" w:hAnsi="Times New Roman" w:cs="Times New Roman"/>
          <w:sz w:val="28"/>
          <w:szCs w:val="28"/>
        </w:rPr>
        <w:t xml:space="preserve"> </w:t>
      </w:r>
      <w:r w:rsidR="00C26A62">
        <w:rPr>
          <w:rFonts w:ascii="Times New Roman" w:hAnsi="Times New Roman" w:cs="Times New Roman"/>
          <w:sz w:val="28"/>
          <w:szCs w:val="28"/>
        </w:rPr>
        <w:t>H</w:t>
      </w:r>
      <w:r w:rsidRPr="00A7395F">
        <w:rPr>
          <w:rFonts w:ascii="Times New Roman" w:hAnsi="Times New Roman" w:cs="Times New Roman"/>
          <w:sz w:val="28"/>
          <w:szCs w:val="28"/>
        </w:rPr>
        <w:t>e argued</w:t>
      </w:r>
      <w:r w:rsidR="00E10810">
        <w:rPr>
          <w:rFonts w:ascii="Times New Roman" w:hAnsi="Times New Roman" w:cs="Times New Roman"/>
          <w:sz w:val="28"/>
          <w:szCs w:val="28"/>
        </w:rPr>
        <w:t xml:space="preserve"> </w:t>
      </w:r>
      <w:r w:rsidR="00EE1604">
        <w:rPr>
          <w:rFonts w:ascii="Times New Roman" w:hAnsi="Times New Roman" w:cs="Times New Roman"/>
          <w:sz w:val="28"/>
          <w:szCs w:val="28"/>
        </w:rPr>
        <w:tab/>
      </w:r>
      <w:r w:rsidR="00243402">
        <w:rPr>
          <w:rFonts w:ascii="Times New Roman" w:hAnsi="Times New Roman" w:cs="Times New Roman"/>
          <w:sz w:val="28"/>
          <w:szCs w:val="28"/>
        </w:rPr>
        <w:t xml:space="preserve">that failure to obtain ministerial consent among others rendered </w:t>
      </w:r>
      <w:r w:rsidR="00C26A62">
        <w:rPr>
          <w:rFonts w:ascii="Times New Roman" w:hAnsi="Times New Roman" w:cs="Times New Roman"/>
          <w:sz w:val="28"/>
          <w:szCs w:val="28"/>
        </w:rPr>
        <w:t>D</w:t>
      </w:r>
      <w:r w:rsidR="00243402">
        <w:rPr>
          <w:rFonts w:ascii="Times New Roman" w:hAnsi="Times New Roman" w:cs="Times New Roman"/>
          <w:sz w:val="28"/>
          <w:szCs w:val="28"/>
        </w:rPr>
        <w:t xml:space="preserve">eed </w:t>
      </w:r>
      <w:r w:rsidR="00C26A62">
        <w:rPr>
          <w:rFonts w:ascii="Times New Roman" w:hAnsi="Times New Roman" w:cs="Times New Roman"/>
          <w:sz w:val="28"/>
          <w:szCs w:val="28"/>
        </w:rPr>
        <w:t>1</w:t>
      </w:r>
      <w:r w:rsidR="00243402">
        <w:rPr>
          <w:rFonts w:ascii="Times New Roman" w:hAnsi="Times New Roman" w:cs="Times New Roman"/>
          <w:sz w:val="28"/>
          <w:szCs w:val="28"/>
        </w:rPr>
        <w:t xml:space="preserve"> </w:t>
      </w:r>
      <w:r w:rsidR="00EE1604">
        <w:rPr>
          <w:rFonts w:ascii="Times New Roman" w:hAnsi="Times New Roman" w:cs="Times New Roman"/>
          <w:sz w:val="28"/>
          <w:szCs w:val="28"/>
        </w:rPr>
        <w:tab/>
      </w:r>
      <w:r w:rsidR="00243402">
        <w:rPr>
          <w:rFonts w:ascii="Times New Roman" w:hAnsi="Times New Roman" w:cs="Times New Roman"/>
          <w:sz w:val="28"/>
          <w:szCs w:val="28"/>
        </w:rPr>
        <w:t xml:space="preserve">null and void.  Failure to obtain ministerial consent before a deed of sale </w:t>
      </w:r>
      <w:r w:rsidR="00EE1604">
        <w:rPr>
          <w:rFonts w:ascii="Times New Roman" w:hAnsi="Times New Roman" w:cs="Times New Roman"/>
          <w:sz w:val="28"/>
          <w:szCs w:val="28"/>
        </w:rPr>
        <w:tab/>
      </w:r>
      <w:r w:rsidR="00243402">
        <w:rPr>
          <w:rFonts w:ascii="Times New Roman" w:hAnsi="Times New Roman" w:cs="Times New Roman"/>
          <w:sz w:val="28"/>
          <w:szCs w:val="28"/>
        </w:rPr>
        <w:t xml:space="preserve">was executed was previously held to render such deed null and void.  </w:t>
      </w:r>
      <w:r w:rsidR="00C26A62">
        <w:rPr>
          <w:rFonts w:ascii="Times New Roman" w:hAnsi="Times New Roman" w:cs="Times New Roman"/>
          <w:sz w:val="28"/>
          <w:szCs w:val="28"/>
        </w:rPr>
        <w:t>In</w:t>
      </w:r>
      <w:r w:rsidR="00243402">
        <w:rPr>
          <w:rFonts w:ascii="Times New Roman" w:hAnsi="Times New Roman" w:cs="Times New Roman"/>
          <w:sz w:val="28"/>
          <w:szCs w:val="28"/>
        </w:rPr>
        <w:t xml:space="preserve"> </w:t>
      </w:r>
      <w:r w:rsidR="00EE1604">
        <w:rPr>
          <w:rFonts w:ascii="Times New Roman" w:hAnsi="Times New Roman" w:cs="Times New Roman"/>
          <w:sz w:val="28"/>
          <w:szCs w:val="28"/>
        </w:rPr>
        <w:tab/>
      </w:r>
      <w:r w:rsidR="00243402" w:rsidRPr="00B70DC8">
        <w:rPr>
          <w:rFonts w:ascii="Times New Roman" w:hAnsi="Times New Roman" w:cs="Times New Roman"/>
          <w:i/>
          <w:iCs/>
          <w:sz w:val="28"/>
          <w:szCs w:val="28"/>
        </w:rPr>
        <w:t xml:space="preserve">Sea Lake (Pty) Ltd v Chung Hwa Trading Enterprises Co (Pty) </w:t>
      </w:r>
      <w:r w:rsidR="00C26A62" w:rsidRPr="00F7275B">
        <w:rPr>
          <w:rFonts w:ascii="Times New Roman" w:hAnsi="Times New Roman" w:cs="Times New Roman"/>
          <w:sz w:val="28"/>
          <w:szCs w:val="28"/>
        </w:rPr>
        <w:t>the</w:t>
      </w:r>
      <w:r w:rsidR="00243402" w:rsidRPr="00B70DC8">
        <w:rPr>
          <w:rFonts w:ascii="Times New Roman" w:hAnsi="Times New Roman" w:cs="Times New Roman"/>
          <w:i/>
          <w:iCs/>
          <w:sz w:val="28"/>
          <w:szCs w:val="28"/>
        </w:rPr>
        <w:t xml:space="preserve"> </w:t>
      </w:r>
      <w:r w:rsidR="00B70DC8" w:rsidRPr="00B70DC8">
        <w:rPr>
          <w:rFonts w:ascii="Times New Roman" w:hAnsi="Times New Roman" w:cs="Times New Roman"/>
          <w:sz w:val="28"/>
          <w:szCs w:val="28"/>
        </w:rPr>
        <w:t xml:space="preserve">Court </w:t>
      </w:r>
      <w:r w:rsidR="00B70DC8">
        <w:rPr>
          <w:rFonts w:ascii="Times New Roman" w:hAnsi="Times New Roman" w:cs="Times New Roman"/>
          <w:sz w:val="28"/>
          <w:szCs w:val="28"/>
        </w:rPr>
        <w:tab/>
      </w:r>
      <w:r w:rsidR="00B70DC8" w:rsidRPr="00B70DC8">
        <w:rPr>
          <w:rFonts w:ascii="Times New Roman" w:hAnsi="Times New Roman" w:cs="Times New Roman"/>
          <w:sz w:val="28"/>
          <w:szCs w:val="28"/>
        </w:rPr>
        <w:t>of Appeal</w:t>
      </w:r>
      <w:r w:rsidR="00B70DC8" w:rsidRPr="00B70DC8">
        <w:rPr>
          <w:rFonts w:ascii="Times New Roman" w:hAnsi="Times New Roman" w:cs="Times New Roman"/>
          <w:i/>
          <w:iCs/>
          <w:sz w:val="28"/>
          <w:szCs w:val="28"/>
        </w:rPr>
        <w:t xml:space="preserve"> </w:t>
      </w:r>
      <w:r w:rsidR="00243402">
        <w:rPr>
          <w:rFonts w:ascii="Times New Roman" w:hAnsi="Times New Roman" w:cs="Times New Roman"/>
          <w:sz w:val="28"/>
          <w:szCs w:val="28"/>
        </w:rPr>
        <w:t xml:space="preserve">held that without prior consent of the Minister a lessee is not </w:t>
      </w:r>
      <w:r w:rsidR="00356FC6">
        <w:rPr>
          <w:rFonts w:ascii="Times New Roman" w:hAnsi="Times New Roman" w:cs="Times New Roman"/>
          <w:sz w:val="28"/>
          <w:szCs w:val="28"/>
        </w:rPr>
        <w:tab/>
      </w:r>
      <w:r w:rsidR="00243402">
        <w:rPr>
          <w:rFonts w:ascii="Times New Roman" w:hAnsi="Times New Roman" w:cs="Times New Roman"/>
          <w:sz w:val="28"/>
          <w:szCs w:val="28"/>
        </w:rPr>
        <w:t xml:space="preserve">entitled to dispose of his interest and the transactions whereunder he </w:t>
      </w:r>
      <w:r w:rsidR="00EE1604">
        <w:rPr>
          <w:rFonts w:ascii="Times New Roman" w:hAnsi="Times New Roman" w:cs="Times New Roman"/>
          <w:sz w:val="28"/>
          <w:szCs w:val="28"/>
        </w:rPr>
        <w:tab/>
      </w:r>
      <w:r w:rsidR="00243402">
        <w:rPr>
          <w:rFonts w:ascii="Times New Roman" w:hAnsi="Times New Roman" w:cs="Times New Roman"/>
          <w:sz w:val="28"/>
          <w:szCs w:val="28"/>
        </w:rPr>
        <w:t>purports to do so is invalid</w:t>
      </w:r>
      <w:r w:rsidR="00EE1604">
        <w:rPr>
          <w:rFonts w:ascii="Times New Roman" w:hAnsi="Times New Roman" w:cs="Times New Roman"/>
          <w:sz w:val="28"/>
          <w:szCs w:val="28"/>
        </w:rPr>
        <w:t>.</w:t>
      </w:r>
      <w:r w:rsidR="00EE1604">
        <w:rPr>
          <w:rStyle w:val="FootnoteReference"/>
          <w:rFonts w:ascii="Times New Roman" w:hAnsi="Times New Roman" w:cs="Times New Roman"/>
          <w:sz w:val="28"/>
          <w:szCs w:val="28"/>
        </w:rPr>
        <w:footnoteReference w:id="12"/>
      </w:r>
      <w:r w:rsidR="00B70DC8">
        <w:rPr>
          <w:rFonts w:ascii="Times New Roman" w:hAnsi="Times New Roman" w:cs="Times New Roman"/>
          <w:sz w:val="28"/>
          <w:szCs w:val="28"/>
        </w:rPr>
        <w:t xml:space="preserve"> This decision was cited with approval by the </w:t>
      </w:r>
      <w:r w:rsidR="00B70DC8">
        <w:rPr>
          <w:rFonts w:ascii="Times New Roman" w:hAnsi="Times New Roman" w:cs="Times New Roman"/>
          <w:sz w:val="28"/>
          <w:szCs w:val="28"/>
        </w:rPr>
        <w:tab/>
        <w:t xml:space="preserve">Court of Appeal in </w:t>
      </w:r>
      <w:proofErr w:type="spellStart"/>
      <w:r w:rsidR="00B70DC8" w:rsidRPr="00B70DC8">
        <w:rPr>
          <w:rFonts w:ascii="Times New Roman" w:hAnsi="Times New Roman" w:cs="Times New Roman"/>
          <w:i/>
          <w:iCs/>
          <w:sz w:val="28"/>
          <w:szCs w:val="28"/>
        </w:rPr>
        <w:t>Mothobi</w:t>
      </w:r>
      <w:proofErr w:type="spellEnd"/>
      <w:r w:rsidR="00B70DC8" w:rsidRPr="00B70DC8">
        <w:rPr>
          <w:rFonts w:ascii="Times New Roman" w:hAnsi="Times New Roman" w:cs="Times New Roman"/>
          <w:i/>
          <w:iCs/>
          <w:sz w:val="28"/>
          <w:szCs w:val="28"/>
        </w:rPr>
        <w:t xml:space="preserve"> v </w:t>
      </w:r>
      <w:proofErr w:type="spellStart"/>
      <w:r w:rsidR="00B70DC8" w:rsidRPr="00B70DC8">
        <w:rPr>
          <w:rFonts w:ascii="Times New Roman" w:hAnsi="Times New Roman" w:cs="Times New Roman"/>
          <w:i/>
          <w:iCs/>
          <w:sz w:val="28"/>
          <w:szCs w:val="28"/>
        </w:rPr>
        <w:t>Sebotsa</w:t>
      </w:r>
      <w:proofErr w:type="spellEnd"/>
      <w:r w:rsidR="00B70DC8" w:rsidRPr="00B70DC8">
        <w:rPr>
          <w:rFonts w:ascii="Times New Roman" w:hAnsi="Times New Roman" w:cs="Times New Roman"/>
          <w:i/>
          <w:iCs/>
          <w:sz w:val="28"/>
          <w:szCs w:val="28"/>
        </w:rPr>
        <w:t xml:space="preserve">. </w:t>
      </w:r>
      <w:r w:rsidR="00B70DC8" w:rsidRPr="00DE36AC">
        <w:rPr>
          <w:rFonts w:ascii="Times New Roman" w:hAnsi="Times New Roman" w:cs="Times New Roman"/>
          <w:sz w:val="28"/>
          <w:szCs w:val="28"/>
        </w:rPr>
        <w:t>However, this position was</w:t>
      </w:r>
      <w:r w:rsidR="00B70DC8" w:rsidRPr="00B70DC8">
        <w:rPr>
          <w:rFonts w:ascii="Times New Roman" w:hAnsi="Times New Roman" w:cs="Times New Roman"/>
          <w:i/>
          <w:iCs/>
          <w:sz w:val="28"/>
          <w:szCs w:val="28"/>
        </w:rPr>
        <w:t xml:space="preserve"> </w:t>
      </w:r>
      <w:r w:rsidR="00B70DC8">
        <w:rPr>
          <w:rFonts w:ascii="Times New Roman" w:hAnsi="Times New Roman" w:cs="Times New Roman"/>
          <w:i/>
          <w:iCs/>
          <w:sz w:val="28"/>
          <w:szCs w:val="28"/>
        </w:rPr>
        <w:tab/>
      </w:r>
      <w:r w:rsidR="00B70DC8" w:rsidRPr="00DE36AC">
        <w:rPr>
          <w:rFonts w:ascii="Times New Roman" w:hAnsi="Times New Roman" w:cs="Times New Roman"/>
          <w:sz w:val="28"/>
          <w:szCs w:val="28"/>
        </w:rPr>
        <w:t>reversed by the same court in</w:t>
      </w:r>
      <w:r w:rsidR="00B70DC8" w:rsidRPr="00B70DC8">
        <w:rPr>
          <w:rFonts w:ascii="Times New Roman" w:hAnsi="Times New Roman" w:cs="Times New Roman"/>
          <w:i/>
          <w:iCs/>
          <w:sz w:val="28"/>
          <w:szCs w:val="28"/>
        </w:rPr>
        <w:t xml:space="preserve"> C&amp;S Properties (Pty) Ltd v </w:t>
      </w:r>
      <w:proofErr w:type="spellStart"/>
      <w:r w:rsidR="00B70DC8" w:rsidRPr="00B70DC8">
        <w:rPr>
          <w:rFonts w:ascii="Times New Roman" w:hAnsi="Times New Roman" w:cs="Times New Roman"/>
          <w:i/>
          <w:iCs/>
          <w:sz w:val="28"/>
          <w:szCs w:val="28"/>
        </w:rPr>
        <w:t>Khaketla</w:t>
      </w:r>
      <w:proofErr w:type="spellEnd"/>
      <w:r w:rsidR="00B70DC8">
        <w:rPr>
          <w:rFonts w:ascii="Times New Roman" w:hAnsi="Times New Roman" w:cs="Times New Roman"/>
          <w:sz w:val="28"/>
          <w:szCs w:val="28"/>
        </w:rPr>
        <w:t>.</w:t>
      </w:r>
      <w:r w:rsidR="00B70DC8">
        <w:rPr>
          <w:rStyle w:val="FootnoteReference"/>
          <w:rFonts w:ascii="Times New Roman" w:hAnsi="Times New Roman" w:cs="Times New Roman"/>
          <w:sz w:val="28"/>
          <w:szCs w:val="28"/>
        </w:rPr>
        <w:footnoteReference w:id="13"/>
      </w:r>
      <w:r w:rsidR="00B70DC8">
        <w:rPr>
          <w:rFonts w:ascii="Times New Roman" w:hAnsi="Times New Roman" w:cs="Times New Roman"/>
          <w:sz w:val="28"/>
          <w:szCs w:val="28"/>
        </w:rPr>
        <w:t xml:space="preserve"> </w:t>
      </w:r>
      <w:r w:rsidR="00B70DC8">
        <w:rPr>
          <w:rFonts w:ascii="Times New Roman" w:hAnsi="Times New Roman" w:cs="Times New Roman"/>
          <w:sz w:val="28"/>
          <w:szCs w:val="28"/>
        </w:rPr>
        <w:tab/>
      </w:r>
      <w:r w:rsidR="002145E8">
        <w:rPr>
          <w:rFonts w:ascii="Times New Roman" w:hAnsi="Times New Roman" w:cs="Times New Roman"/>
          <w:sz w:val="28"/>
          <w:szCs w:val="28"/>
        </w:rPr>
        <w:t xml:space="preserve">In </w:t>
      </w:r>
      <w:r w:rsidR="002145E8">
        <w:rPr>
          <w:rFonts w:ascii="Times New Roman" w:hAnsi="Times New Roman" w:cs="Times New Roman"/>
          <w:sz w:val="28"/>
          <w:szCs w:val="28"/>
        </w:rPr>
        <w:tab/>
        <w:t xml:space="preserve">C &amp; S Properties the Court of Appeal held that section 35 (1) and 36 (5) of </w:t>
      </w:r>
      <w:r w:rsidR="002145E8">
        <w:rPr>
          <w:rFonts w:ascii="Times New Roman" w:hAnsi="Times New Roman" w:cs="Times New Roman"/>
          <w:sz w:val="28"/>
          <w:szCs w:val="28"/>
        </w:rPr>
        <w:tab/>
        <w:t xml:space="preserve">the Land Act did not require ministerial consent prior to the conclusion of </w:t>
      </w:r>
      <w:r w:rsidR="002145E8">
        <w:rPr>
          <w:rFonts w:ascii="Times New Roman" w:hAnsi="Times New Roman" w:cs="Times New Roman"/>
          <w:sz w:val="28"/>
          <w:szCs w:val="28"/>
        </w:rPr>
        <w:tab/>
        <w:t xml:space="preserve">a sale agreement.  This was </w:t>
      </w:r>
      <w:r w:rsidR="00DE36AC">
        <w:rPr>
          <w:rFonts w:ascii="Times New Roman" w:hAnsi="Times New Roman" w:cs="Times New Roman"/>
          <w:sz w:val="28"/>
          <w:szCs w:val="28"/>
        </w:rPr>
        <w:t>restated and endorsed</w:t>
      </w:r>
      <w:r w:rsidR="002145E8">
        <w:rPr>
          <w:rFonts w:ascii="Times New Roman" w:hAnsi="Times New Roman" w:cs="Times New Roman"/>
          <w:sz w:val="28"/>
          <w:szCs w:val="28"/>
        </w:rPr>
        <w:t xml:space="preserve"> in the later decision of </w:t>
      </w:r>
      <w:r w:rsidR="00DE36AC">
        <w:rPr>
          <w:rFonts w:ascii="Times New Roman" w:hAnsi="Times New Roman" w:cs="Times New Roman"/>
          <w:sz w:val="28"/>
          <w:szCs w:val="28"/>
        </w:rPr>
        <w:tab/>
      </w:r>
      <w:r w:rsidR="002145E8">
        <w:rPr>
          <w:rFonts w:ascii="Times New Roman" w:hAnsi="Times New Roman" w:cs="Times New Roman"/>
          <w:sz w:val="28"/>
          <w:szCs w:val="28"/>
        </w:rPr>
        <w:t xml:space="preserve">the court </w:t>
      </w:r>
      <w:r w:rsidRPr="00DE36AC">
        <w:rPr>
          <w:rFonts w:ascii="Times New Roman" w:hAnsi="Times New Roman" w:cs="Times New Roman"/>
          <w:iCs/>
          <w:sz w:val="28"/>
          <w:szCs w:val="28"/>
        </w:rPr>
        <w:t>in</w:t>
      </w:r>
      <w:r w:rsidRPr="00A7395F">
        <w:rPr>
          <w:rFonts w:ascii="Times New Roman" w:hAnsi="Times New Roman" w:cs="Times New Roman"/>
          <w:i/>
          <w:sz w:val="28"/>
          <w:szCs w:val="28"/>
        </w:rPr>
        <w:t xml:space="preserve"> Three Zeds (Pty) Ltd v</w:t>
      </w:r>
      <w:r w:rsidR="00E10810">
        <w:rPr>
          <w:rFonts w:ascii="Times New Roman" w:hAnsi="Times New Roman" w:cs="Times New Roman"/>
          <w:i/>
          <w:sz w:val="28"/>
          <w:szCs w:val="28"/>
        </w:rPr>
        <w:t xml:space="preserve"> </w:t>
      </w:r>
      <w:proofErr w:type="spellStart"/>
      <w:r w:rsidRPr="00A7395F">
        <w:rPr>
          <w:rFonts w:ascii="Times New Roman" w:hAnsi="Times New Roman" w:cs="Times New Roman"/>
          <w:i/>
          <w:sz w:val="28"/>
          <w:szCs w:val="28"/>
        </w:rPr>
        <w:t>Ranchoba</w:t>
      </w:r>
      <w:proofErr w:type="spellEnd"/>
      <w:r w:rsidR="00356FC6">
        <w:rPr>
          <w:rFonts w:ascii="Times New Roman" w:hAnsi="Times New Roman" w:cs="Times New Roman"/>
          <w:i/>
          <w:sz w:val="28"/>
          <w:szCs w:val="28"/>
        </w:rPr>
        <w:t>,</w:t>
      </w:r>
      <w:r w:rsidR="00755BC7" w:rsidRPr="00A7395F">
        <w:rPr>
          <w:rStyle w:val="FootnoteReference"/>
          <w:rFonts w:ascii="Times New Roman" w:hAnsi="Times New Roman" w:cs="Times New Roman"/>
          <w:i/>
          <w:sz w:val="28"/>
          <w:szCs w:val="28"/>
        </w:rPr>
        <w:footnoteReference w:id="14"/>
      </w:r>
      <w:r w:rsidRPr="00A7395F">
        <w:rPr>
          <w:rFonts w:ascii="Times New Roman" w:hAnsi="Times New Roman" w:cs="Times New Roman"/>
          <w:sz w:val="28"/>
          <w:szCs w:val="28"/>
        </w:rPr>
        <w:t xml:space="preserve"> </w:t>
      </w:r>
      <w:r w:rsidR="00356FC6">
        <w:rPr>
          <w:rFonts w:ascii="Times New Roman" w:hAnsi="Times New Roman" w:cs="Times New Roman"/>
          <w:sz w:val="28"/>
          <w:szCs w:val="28"/>
        </w:rPr>
        <w:t xml:space="preserve">which </w:t>
      </w:r>
      <w:r w:rsidR="00514774">
        <w:rPr>
          <w:rFonts w:ascii="Times New Roman" w:hAnsi="Times New Roman" w:cs="Times New Roman"/>
          <w:sz w:val="28"/>
          <w:szCs w:val="28"/>
        </w:rPr>
        <w:t xml:space="preserve">cited C&amp;S </w:t>
      </w:r>
      <w:r w:rsidR="00356FC6">
        <w:rPr>
          <w:rFonts w:ascii="Times New Roman" w:hAnsi="Times New Roman" w:cs="Times New Roman"/>
          <w:sz w:val="28"/>
          <w:szCs w:val="28"/>
        </w:rPr>
        <w:tab/>
      </w:r>
      <w:r w:rsidR="00514774">
        <w:rPr>
          <w:rFonts w:ascii="Times New Roman" w:hAnsi="Times New Roman" w:cs="Times New Roman"/>
          <w:sz w:val="28"/>
          <w:szCs w:val="28"/>
        </w:rPr>
        <w:t xml:space="preserve">Properties with approval holding that </w:t>
      </w:r>
      <w:r w:rsidR="00DE36AC">
        <w:rPr>
          <w:rFonts w:ascii="Times New Roman" w:hAnsi="Times New Roman" w:cs="Times New Roman"/>
          <w:sz w:val="28"/>
          <w:szCs w:val="28"/>
        </w:rPr>
        <w:tab/>
      </w:r>
      <w:r w:rsidR="00514774">
        <w:rPr>
          <w:rFonts w:ascii="Times New Roman" w:hAnsi="Times New Roman" w:cs="Times New Roman"/>
          <w:sz w:val="28"/>
          <w:szCs w:val="28"/>
        </w:rPr>
        <w:t xml:space="preserve">Ministerial consent is not required </w:t>
      </w:r>
      <w:r w:rsidR="00356FC6">
        <w:rPr>
          <w:rFonts w:ascii="Times New Roman" w:hAnsi="Times New Roman" w:cs="Times New Roman"/>
          <w:sz w:val="28"/>
          <w:szCs w:val="28"/>
        </w:rPr>
        <w:lastRenderedPageBreak/>
        <w:tab/>
      </w:r>
      <w:r w:rsidR="00514774">
        <w:rPr>
          <w:rFonts w:ascii="Times New Roman" w:hAnsi="Times New Roman" w:cs="Times New Roman"/>
          <w:sz w:val="28"/>
          <w:szCs w:val="28"/>
        </w:rPr>
        <w:t xml:space="preserve">before parties can </w:t>
      </w:r>
      <w:r w:rsidR="00DA6E63">
        <w:rPr>
          <w:rFonts w:ascii="Times New Roman" w:hAnsi="Times New Roman" w:cs="Times New Roman"/>
          <w:sz w:val="28"/>
          <w:szCs w:val="28"/>
        </w:rPr>
        <w:t xml:space="preserve">enter into deeds of </w:t>
      </w:r>
      <w:r w:rsidR="00DA6E63">
        <w:rPr>
          <w:rFonts w:ascii="Times New Roman" w:hAnsi="Times New Roman" w:cs="Times New Roman"/>
          <w:sz w:val="28"/>
          <w:szCs w:val="28"/>
        </w:rPr>
        <w:tab/>
        <w:t>sale</w:t>
      </w:r>
      <w:r w:rsidR="00356FC6">
        <w:rPr>
          <w:rFonts w:ascii="Times New Roman" w:hAnsi="Times New Roman" w:cs="Times New Roman"/>
          <w:sz w:val="28"/>
          <w:szCs w:val="28"/>
        </w:rPr>
        <w:t xml:space="preserve"> </w:t>
      </w:r>
      <w:r w:rsidR="00DA6E63">
        <w:rPr>
          <w:rFonts w:ascii="Times New Roman" w:hAnsi="Times New Roman" w:cs="Times New Roman"/>
          <w:sz w:val="28"/>
          <w:szCs w:val="28"/>
        </w:rPr>
        <w:t>or sublease</w:t>
      </w:r>
      <w:r w:rsidR="005C57D4">
        <w:rPr>
          <w:rFonts w:ascii="Times New Roman" w:hAnsi="Times New Roman" w:cs="Times New Roman"/>
          <w:sz w:val="28"/>
          <w:szCs w:val="28"/>
        </w:rPr>
        <w:t>s</w:t>
      </w:r>
      <w:r w:rsidR="00DA6E63">
        <w:rPr>
          <w:rFonts w:ascii="Times New Roman" w:hAnsi="Times New Roman" w:cs="Times New Roman"/>
          <w:sz w:val="28"/>
          <w:szCs w:val="28"/>
        </w:rPr>
        <w:t xml:space="preserve"> and similar </w:t>
      </w:r>
      <w:r w:rsidR="00356FC6">
        <w:rPr>
          <w:rFonts w:ascii="Times New Roman" w:hAnsi="Times New Roman" w:cs="Times New Roman"/>
          <w:sz w:val="28"/>
          <w:szCs w:val="28"/>
        </w:rPr>
        <w:tab/>
      </w:r>
      <w:r w:rsidR="00DA6E63">
        <w:rPr>
          <w:rFonts w:ascii="Times New Roman" w:hAnsi="Times New Roman" w:cs="Times New Roman"/>
          <w:sz w:val="28"/>
          <w:szCs w:val="28"/>
        </w:rPr>
        <w:t xml:space="preserve">transactions.  </w:t>
      </w:r>
      <w:r w:rsidR="00683D7D">
        <w:rPr>
          <w:rFonts w:ascii="Times New Roman" w:hAnsi="Times New Roman" w:cs="Times New Roman"/>
          <w:sz w:val="28"/>
          <w:szCs w:val="28"/>
        </w:rPr>
        <w:t xml:space="preserve">It follows therefore that </w:t>
      </w:r>
      <w:r w:rsidR="00683D7D">
        <w:rPr>
          <w:rFonts w:ascii="Times New Roman" w:hAnsi="Times New Roman" w:cs="Times New Roman"/>
          <w:sz w:val="28"/>
          <w:szCs w:val="28"/>
        </w:rPr>
        <w:tab/>
      </w:r>
      <w:r w:rsidRPr="00A7395F">
        <w:rPr>
          <w:rFonts w:ascii="Times New Roman" w:hAnsi="Times New Roman" w:cs="Times New Roman"/>
          <w:sz w:val="28"/>
          <w:szCs w:val="28"/>
        </w:rPr>
        <w:t>respondents’</w:t>
      </w:r>
      <w:r w:rsidR="00356FC6">
        <w:rPr>
          <w:rFonts w:ascii="Times New Roman" w:hAnsi="Times New Roman" w:cs="Times New Roman"/>
          <w:sz w:val="28"/>
          <w:szCs w:val="28"/>
        </w:rPr>
        <w:t xml:space="preserve"> </w:t>
      </w:r>
      <w:r w:rsidRPr="00A7395F">
        <w:rPr>
          <w:rFonts w:ascii="Times New Roman" w:hAnsi="Times New Roman" w:cs="Times New Roman"/>
          <w:sz w:val="28"/>
          <w:szCs w:val="28"/>
        </w:rPr>
        <w:t xml:space="preserve">point on ministerial </w:t>
      </w:r>
      <w:r w:rsidR="00356FC6">
        <w:rPr>
          <w:rFonts w:ascii="Times New Roman" w:hAnsi="Times New Roman" w:cs="Times New Roman"/>
          <w:sz w:val="28"/>
          <w:szCs w:val="28"/>
        </w:rPr>
        <w:tab/>
      </w:r>
      <w:r w:rsidRPr="00A7395F">
        <w:rPr>
          <w:rFonts w:ascii="Times New Roman" w:hAnsi="Times New Roman" w:cs="Times New Roman"/>
          <w:sz w:val="28"/>
          <w:szCs w:val="28"/>
        </w:rPr>
        <w:t>consent falls away</w:t>
      </w:r>
      <w:r w:rsidR="00356FC6">
        <w:rPr>
          <w:rFonts w:ascii="Times New Roman" w:hAnsi="Times New Roman" w:cs="Times New Roman"/>
          <w:sz w:val="28"/>
          <w:szCs w:val="28"/>
        </w:rPr>
        <w:t xml:space="preserve"> and cannot be sustained</w:t>
      </w:r>
      <w:r w:rsidRPr="00A7395F">
        <w:rPr>
          <w:rFonts w:ascii="Times New Roman" w:hAnsi="Times New Roman" w:cs="Times New Roman"/>
          <w:sz w:val="28"/>
          <w:szCs w:val="28"/>
        </w:rPr>
        <w:t>.</w:t>
      </w:r>
      <w:r w:rsidR="00E10810">
        <w:rPr>
          <w:rFonts w:ascii="Times New Roman" w:hAnsi="Times New Roman" w:cs="Times New Roman"/>
          <w:sz w:val="28"/>
          <w:szCs w:val="28"/>
        </w:rPr>
        <w:t xml:space="preserve"> </w:t>
      </w:r>
    </w:p>
    <w:p w:rsidR="00E10810" w:rsidRPr="00A7395F" w:rsidRDefault="00E10810" w:rsidP="002145E8">
      <w:pPr>
        <w:pStyle w:val="NoSpacing"/>
      </w:pPr>
    </w:p>
    <w:p w:rsidR="00762075" w:rsidRDefault="00762075" w:rsidP="00A7395F">
      <w:pPr>
        <w:pStyle w:val="Style1"/>
        <w:spacing w:line="360" w:lineRule="auto"/>
        <w:jc w:val="both"/>
        <w:rPr>
          <w:rFonts w:ascii="Times New Roman" w:hAnsi="Times New Roman" w:cs="Times New Roman"/>
          <w:sz w:val="28"/>
          <w:szCs w:val="28"/>
        </w:rPr>
      </w:pPr>
      <w:r w:rsidRPr="00E10810">
        <w:rPr>
          <w:rFonts w:ascii="Times New Roman" w:hAnsi="Times New Roman" w:cs="Times New Roman"/>
          <w:b/>
          <w:bCs/>
          <w:sz w:val="28"/>
          <w:szCs w:val="28"/>
        </w:rPr>
        <w:t>[</w:t>
      </w:r>
      <w:r w:rsidR="00850219">
        <w:rPr>
          <w:rFonts w:ascii="Times New Roman" w:hAnsi="Times New Roman" w:cs="Times New Roman"/>
          <w:b/>
          <w:bCs/>
          <w:sz w:val="28"/>
          <w:szCs w:val="28"/>
        </w:rPr>
        <w:t>3</w:t>
      </w:r>
      <w:r w:rsidR="00D236F4">
        <w:rPr>
          <w:rFonts w:ascii="Times New Roman" w:hAnsi="Times New Roman" w:cs="Times New Roman"/>
          <w:b/>
          <w:bCs/>
          <w:sz w:val="28"/>
          <w:szCs w:val="28"/>
        </w:rPr>
        <w:t>7</w:t>
      </w:r>
      <w:r w:rsidRPr="00E10810">
        <w:rPr>
          <w:rFonts w:ascii="Times New Roman" w:hAnsi="Times New Roman" w:cs="Times New Roman"/>
          <w:b/>
          <w:bCs/>
          <w:sz w:val="28"/>
          <w:szCs w:val="28"/>
        </w:rPr>
        <w:t>]</w:t>
      </w:r>
      <w:r w:rsidRPr="00A7395F">
        <w:rPr>
          <w:rFonts w:ascii="Times New Roman" w:hAnsi="Times New Roman" w:cs="Times New Roman"/>
          <w:sz w:val="28"/>
          <w:szCs w:val="28"/>
        </w:rPr>
        <w:tab/>
        <w:t xml:space="preserve">A sale agreement confers personal contractual rights on the buyer to claim </w:t>
      </w:r>
      <w:r w:rsidR="00E10810">
        <w:rPr>
          <w:rFonts w:ascii="Times New Roman" w:hAnsi="Times New Roman" w:cs="Times New Roman"/>
          <w:sz w:val="28"/>
          <w:szCs w:val="28"/>
        </w:rPr>
        <w:tab/>
      </w:r>
      <w:r w:rsidRPr="00A7395F">
        <w:rPr>
          <w:rFonts w:ascii="Times New Roman" w:hAnsi="Times New Roman" w:cs="Times New Roman"/>
          <w:sz w:val="28"/>
          <w:szCs w:val="28"/>
        </w:rPr>
        <w:t xml:space="preserve">transfer of rights from seller unless the agreement is cancelled or </w:t>
      </w:r>
      <w:r w:rsidR="00E10810">
        <w:rPr>
          <w:rFonts w:ascii="Times New Roman" w:hAnsi="Times New Roman" w:cs="Times New Roman"/>
          <w:sz w:val="28"/>
          <w:szCs w:val="28"/>
        </w:rPr>
        <w:tab/>
      </w:r>
      <w:r w:rsidRPr="00A7395F">
        <w:rPr>
          <w:rFonts w:ascii="Times New Roman" w:hAnsi="Times New Roman" w:cs="Times New Roman"/>
          <w:sz w:val="28"/>
          <w:szCs w:val="28"/>
        </w:rPr>
        <w:t>declared void.</w:t>
      </w:r>
      <w:r w:rsidR="008526D8" w:rsidRPr="00A7395F">
        <w:rPr>
          <w:rFonts w:ascii="Times New Roman" w:hAnsi="Times New Roman" w:cs="Times New Roman"/>
          <w:sz w:val="28"/>
          <w:szCs w:val="28"/>
        </w:rPr>
        <w:t xml:space="preserve">  Th</w:t>
      </w:r>
      <w:r w:rsidR="003B42B4" w:rsidRPr="00A7395F">
        <w:rPr>
          <w:rFonts w:ascii="Times New Roman" w:hAnsi="Times New Roman" w:cs="Times New Roman"/>
          <w:sz w:val="28"/>
          <w:szCs w:val="28"/>
        </w:rPr>
        <w:t>e</w:t>
      </w:r>
      <w:r w:rsidRPr="00A7395F">
        <w:rPr>
          <w:rFonts w:ascii="Times New Roman" w:hAnsi="Times New Roman" w:cs="Times New Roman"/>
          <w:sz w:val="28"/>
          <w:szCs w:val="28"/>
        </w:rPr>
        <w:t xml:space="preserve"> agreement was never cancelled or at least there is</w:t>
      </w:r>
      <w:r w:rsidR="008526D8" w:rsidRPr="00A7395F">
        <w:rPr>
          <w:rFonts w:ascii="Times New Roman" w:hAnsi="Times New Roman" w:cs="Times New Roman"/>
          <w:sz w:val="28"/>
          <w:szCs w:val="28"/>
        </w:rPr>
        <w:t xml:space="preserve"> no </w:t>
      </w:r>
      <w:r w:rsidR="00E10810">
        <w:rPr>
          <w:rFonts w:ascii="Times New Roman" w:hAnsi="Times New Roman" w:cs="Times New Roman"/>
          <w:sz w:val="28"/>
          <w:szCs w:val="28"/>
        </w:rPr>
        <w:tab/>
      </w:r>
      <w:r w:rsidR="008526D8" w:rsidRPr="00A7395F">
        <w:rPr>
          <w:rFonts w:ascii="Times New Roman" w:hAnsi="Times New Roman" w:cs="Times New Roman"/>
          <w:sz w:val="28"/>
          <w:szCs w:val="28"/>
        </w:rPr>
        <w:t xml:space="preserve">evidence to </w:t>
      </w:r>
      <w:r w:rsidRPr="00A7395F">
        <w:rPr>
          <w:rFonts w:ascii="Times New Roman" w:hAnsi="Times New Roman" w:cs="Times New Roman"/>
          <w:sz w:val="28"/>
          <w:szCs w:val="28"/>
        </w:rPr>
        <w:t xml:space="preserve">the effect that it was cancelled. </w:t>
      </w:r>
      <w:r w:rsidRPr="00A7395F">
        <w:rPr>
          <w:rFonts w:ascii="Times New Roman" w:hAnsi="Times New Roman" w:cs="Times New Roman"/>
          <w:sz w:val="28"/>
          <w:szCs w:val="28"/>
        </w:rPr>
        <w:tab/>
      </w:r>
      <w:r w:rsidR="00061F8A">
        <w:rPr>
          <w:rFonts w:ascii="Times New Roman" w:hAnsi="Times New Roman" w:cs="Times New Roman"/>
          <w:sz w:val="28"/>
          <w:szCs w:val="28"/>
        </w:rPr>
        <w:t xml:space="preserve">The fact that </w:t>
      </w:r>
      <w:proofErr w:type="spellStart"/>
      <w:r w:rsidR="00061F8A">
        <w:rPr>
          <w:rFonts w:ascii="Times New Roman" w:hAnsi="Times New Roman" w:cs="Times New Roman"/>
          <w:sz w:val="28"/>
          <w:szCs w:val="28"/>
        </w:rPr>
        <w:t>Manamolela</w:t>
      </w:r>
      <w:proofErr w:type="spellEnd"/>
      <w:r w:rsidR="00061F8A">
        <w:rPr>
          <w:rFonts w:ascii="Times New Roman" w:hAnsi="Times New Roman" w:cs="Times New Roman"/>
          <w:sz w:val="28"/>
          <w:szCs w:val="28"/>
        </w:rPr>
        <w:t xml:space="preserve"> </w:t>
      </w:r>
      <w:r w:rsidR="00061F8A">
        <w:rPr>
          <w:rFonts w:ascii="Times New Roman" w:hAnsi="Times New Roman" w:cs="Times New Roman"/>
          <w:sz w:val="28"/>
          <w:szCs w:val="28"/>
        </w:rPr>
        <w:tab/>
        <w:t xml:space="preserve">claims to have unilaterally cancelled the sale agreement cannot stand.  In </w:t>
      </w:r>
      <w:r w:rsidR="00061F8A">
        <w:rPr>
          <w:rFonts w:ascii="Times New Roman" w:hAnsi="Times New Roman" w:cs="Times New Roman"/>
          <w:sz w:val="28"/>
          <w:szCs w:val="28"/>
        </w:rPr>
        <w:tab/>
        <w:t xml:space="preserve">any case the sale agreement between </w:t>
      </w:r>
      <w:proofErr w:type="spellStart"/>
      <w:r w:rsidR="00F1767D" w:rsidRPr="00A7395F">
        <w:rPr>
          <w:rFonts w:ascii="Times New Roman" w:hAnsi="Times New Roman" w:cs="Times New Roman"/>
          <w:sz w:val="28"/>
          <w:szCs w:val="28"/>
        </w:rPr>
        <w:t>Kotzé</w:t>
      </w:r>
      <w:proofErr w:type="spellEnd"/>
      <w:r w:rsidR="00061F8A">
        <w:rPr>
          <w:rFonts w:ascii="Times New Roman" w:hAnsi="Times New Roman" w:cs="Times New Roman"/>
          <w:sz w:val="28"/>
          <w:szCs w:val="28"/>
        </w:rPr>
        <w:t xml:space="preserve"> and </w:t>
      </w:r>
      <w:proofErr w:type="spellStart"/>
      <w:r w:rsidR="00061F8A">
        <w:rPr>
          <w:rFonts w:ascii="Times New Roman" w:hAnsi="Times New Roman" w:cs="Times New Roman"/>
          <w:sz w:val="28"/>
          <w:szCs w:val="28"/>
        </w:rPr>
        <w:t>Khoromeng</w:t>
      </w:r>
      <w:proofErr w:type="spellEnd"/>
      <w:r w:rsidR="00061F8A">
        <w:rPr>
          <w:rFonts w:ascii="Times New Roman" w:hAnsi="Times New Roman" w:cs="Times New Roman"/>
          <w:sz w:val="28"/>
          <w:szCs w:val="28"/>
        </w:rPr>
        <w:t xml:space="preserve"> was not his to </w:t>
      </w:r>
      <w:r w:rsidR="00061F8A">
        <w:rPr>
          <w:rFonts w:ascii="Times New Roman" w:hAnsi="Times New Roman" w:cs="Times New Roman"/>
          <w:sz w:val="28"/>
          <w:szCs w:val="28"/>
        </w:rPr>
        <w:tab/>
        <w:t xml:space="preserve">cancel.  </w:t>
      </w:r>
      <w:r w:rsidRPr="00A7395F">
        <w:rPr>
          <w:rFonts w:ascii="Times New Roman" w:hAnsi="Times New Roman" w:cs="Times New Roman"/>
          <w:sz w:val="28"/>
          <w:szCs w:val="28"/>
        </w:rPr>
        <w:t xml:space="preserve">However, in 1993 and some three years after the conclusion of </w:t>
      </w:r>
      <w:r w:rsidR="00061F8A">
        <w:rPr>
          <w:rFonts w:ascii="Times New Roman" w:hAnsi="Times New Roman" w:cs="Times New Roman"/>
          <w:sz w:val="28"/>
          <w:szCs w:val="28"/>
        </w:rPr>
        <w:tab/>
      </w:r>
      <w:r w:rsidR="00E54C68">
        <w:rPr>
          <w:rFonts w:ascii="Times New Roman" w:hAnsi="Times New Roman" w:cs="Times New Roman"/>
          <w:i/>
          <w:sz w:val="28"/>
          <w:szCs w:val="28"/>
        </w:rPr>
        <w:t>D</w:t>
      </w:r>
      <w:r w:rsidRPr="00A7395F">
        <w:rPr>
          <w:rFonts w:ascii="Times New Roman" w:hAnsi="Times New Roman" w:cs="Times New Roman"/>
          <w:i/>
          <w:sz w:val="28"/>
          <w:szCs w:val="28"/>
        </w:rPr>
        <w:t xml:space="preserve">eed </w:t>
      </w:r>
      <w:r w:rsidR="00E54C68">
        <w:rPr>
          <w:rFonts w:ascii="Times New Roman" w:hAnsi="Times New Roman" w:cs="Times New Roman"/>
          <w:i/>
          <w:sz w:val="28"/>
          <w:szCs w:val="28"/>
        </w:rPr>
        <w:t>1</w:t>
      </w:r>
      <w:r w:rsidRPr="00A7395F">
        <w:rPr>
          <w:rFonts w:ascii="Times New Roman" w:hAnsi="Times New Roman" w:cs="Times New Roman"/>
          <w:sz w:val="28"/>
          <w:szCs w:val="28"/>
        </w:rPr>
        <w:t xml:space="preserve"> </w:t>
      </w:r>
      <w:proofErr w:type="spellStart"/>
      <w:r w:rsidRPr="00A7395F">
        <w:rPr>
          <w:rFonts w:ascii="Times New Roman" w:hAnsi="Times New Roman" w:cs="Times New Roman"/>
          <w:sz w:val="28"/>
          <w:szCs w:val="28"/>
        </w:rPr>
        <w:t>Manamolela</w:t>
      </w:r>
      <w:proofErr w:type="spellEnd"/>
      <w:r w:rsidRPr="00A7395F">
        <w:rPr>
          <w:rFonts w:ascii="Times New Roman" w:hAnsi="Times New Roman" w:cs="Times New Roman"/>
          <w:sz w:val="28"/>
          <w:szCs w:val="28"/>
        </w:rPr>
        <w:t xml:space="preserve"> registered</w:t>
      </w:r>
      <w:r w:rsidR="00E10810">
        <w:rPr>
          <w:rFonts w:ascii="Times New Roman" w:hAnsi="Times New Roman" w:cs="Times New Roman"/>
          <w:sz w:val="28"/>
          <w:szCs w:val="28"/>
        </w:rPr>
        <w:t xml:space="preserve"> </w:t>
      </w:r>
      <w:r w:rsidRPr="00A7395F">
        <w:rPr>
          <w:rFonts w:ascii="Times New Roman" w:hAnsi="Times New Roman" w:cs="Times New Roman"/>
          <w:sz w:val="28"/>
          <w:szCs w:val="28"/>
        </w:rPr>
        <w:t>the land</w:t>
      </w:r>
      <w:r w:rsidR="008526D8" w:rsidRPr="00A7395F">
        <w:rPr>
          <w:rFonts w:ascii="Times New Roman" w:hAnsi="Times New Roman" w:cs="Times New Roman"/>
          <w:sz w:val="28"/>
          <w:szCs w:val="28"/>
        </w:rPr>
        <w:t>. Apparently</w:t>
      </w:r>
      <w:r w:rsidR="00D96838">
        <w:rPr>
          <w:rFonts w:ascii="Times New Roman" w:hAnsi="Times New Roman" w:cs="Times New Roman"/>
          <w:sz w:val="28"/>
          <w:szCs w:val="28"/>
        </w:rPr>
        <w:t>,</w:t>
      </w:r>
      <w:r w:rsidR="008526D8" w:rsidRPr="00A7395F">
        <w:rPr>
          <w:rFonts w:ascii="Times New Roman" w:hAnsi="Times New Roman" w:cs="Times New Roman"/>
          <w:sz w:val="28"/>
          <w:szCs w:val="28"/>
        </w:rPr>
        <w:t xml:space="preserve"> the registration was </w:t>
      </w:r>
      <w:r w:rsidR="00061F8A">
        <w:rPr>
          <w:rFonts w:ascii="Times New Roman" w:hAnsi="Times New Roman" w:cs="Times New Roman"/>
          <w:sz w:val="28"/>
          <w:szCs w:val="28"/>
        </w:rPr>
        <w:tab/>
      </w:r>
      <w:r w:rsidR="008526D8" w:rsidRPr="00A7395F">
        <w:rPr>
          <w:rFonts w:ascii="Times New Roman" w:hAnsi="Times New Roman" w:cs="Times New Roman"/>
          <w:sz w:val="28"/>
          <w:szCs w:val="28"/>
        </w:rPr>
        <w:t>not</w:t>
      </w:r>
      <w:r w:rsidRPr="00A7395F">
        <w:rPr>
          <w:rFonts w:ascii="Times New Roman" w:hAnsi="Times New Roman" w:cs="Times New Roman"/>
          <w:sz w:val="28"/>
          <w:szCs w:val="28"/>
        </w:rPr>
        <w:t xml:space="preserve"> </w:t>
      </w:r>
      <w:r w:rsidR="008526D8" w:rsidRPr="00A7395F">
        <w:rPr>
          <w:rFonts w:ascii="Times New Roman" w:hAnsi="Times New Roman" w:cs="Times New Roman"/>
          <w:sz w:val="28"/>
          <w:szCs w:val="28"/>
        </w:rPr>
        <w:t xml:space="preserve">done </w:t>
      </w:r>
      <w:r w:rsidRPr="00A7395F">
        <w:rPr>
          <w:rFonts w:ascii="Times New Roman" w:hAnsi="Times New Roman" w:cs="Times New Roman"/>
          <w:sz w:val="28"/>
          <w:szCs w:val="28"/>
        </w:rPr>
        <w:t>with the intention to transfer it t</w:t>
      </w:r>
      <w:r w:rsidR="008526D8" w:rsidRPr="00A7395F">
        <w:rPr>
          <w:rFonts w:ascii="Times New Roman" w:hAnsi="Times New Roman" w:cs="Times New Roman"/>
          <w:sz w:val="28"/>
          <w:szCs w:val="28"/>
        </w:rPr>
        <w:t xml:space="preserve">o </w:t>
      </w:r>
      <w:proofErr w:type="spellStart"/>
      <w:r w:rsidR="008526D8" w:rsidRPr="00A7395F">
        <w:rPr>
          <w:rFonts w:ascii="Times New Roman" w:hAnsi="Times New Roman" w:cs="Times New Roman"/>
          <w:sz w:val="28"/>
          <w:szCs w:val="28"/>
        </w:rPr>
        <w:t>Kotzé</w:t>
      </w:r>
      <w:proofErr w:type="spellEnd"/>
      <w:r w:rsidR="0018439E">
        <w:rPr>
          <w:rFonts w:ascii="Times New Roman" w:hAnsi="Times New Roman" w:cs="Times New Roman"/>
          <w:sz w:val="28"/>
          <w:szCs w:val="28"/>
        </w:rPr>
        <w:t>,</w:t>
      </w:r>
      <w:r w:rsidR="008526D8" w:rsidRPr="00A7395F">
        <w:rPr>
          <w:rFonts w:ascii="Times New Roman" w:hAnsi="Times New Roman" w:cs="Times New Roman"/>
          <w:sz w:val="28"/>
          <w:szCs w:val="28"/>
        </w:rPr>
        <w:t xml:space="preserve"> the buyer</w:t>
      </w:r>
      <w:r w:rsidR="0018439E">
        <w:rPr>
          <w:rFonts w:ascii="Times New Roman" w:hAnsi="Times New Roman" w:cs="Times New Roman"/>
          <w:sz w:val="28"/>
          <w:szCs w:val="28"/>
        </w:rPr>
        <w:t>,</w:t>
      </w:r>
      <w:r w:rsidR="008526D8" w:rsidRPr="00A7395F">
        <w:rPr>
          <w:rFonts w:ascii="Times New Roman" w:hAnsi="Times New Roman" w:cs="Times New Roman"/>
          <w:sz w:val="28"/>
          <w:szCs w:val="28"/>
        </w:rPr>
        <w:t xml:space="preserve"> but for his </w:t>
      </w:r>
      <w:r w:rsidR="0018439E">
        <w:rPr>
          <w:rFonts w:ascii="Times New Roman" w:hAnsi="Times New Roman" w:cs="Times New Roman"/>
          <w:sz w:val="28"/>
          <w:szCs w:val="28"/>
        </w:rPr>
        <w:tab/>
      </w:r>
      <w:r w:rsidRPr="00A7395F">
        <w:rPr>
          <w:rFonts w:ascii="Times New Roman" w:hAnsi="Times New Roman" w:cs="Times New Roman"/>
          <w:sz w:val="28"/>
          <w:szCs w:val="28"/>
        </w:rPr>
        <w:t xml:space="preserve">own </w:t>
      </w:r>
      <w:r w:rsidR="0018439E">
        <w:rPr>
          <w:rFonts w:ascii="Times New Roman" w:hAnsi="Times New Roman" w:cs="Times New Roman"/>
          <w:sz w:val="28"/>
          <w:szCs w:val="28"/>
        </w:rPr>
        <w:t>selfish</w:t>
      </w:r>
      <w:r w:rsidR="00061F8A">
        <w:rPr>
          <w:rFonts w:ascii="Times New Roman" w:hAnsi="Times New Roman" w:cs="Times New Roman"/>
          <w:sz w:val="28"/>
          <w:szCs w:val="28"/>
        </w:rPr>
        <w:tab/>
      </w:r>
      <w:r w:rsidRPr="00A7395F">
        <w:rPr>
          <w:rFonts w:ascii="Times New Roman" w:hAnsi="Times New Roman" w:cs="Times New Roman"/>
          <w:sz w:val="28"/>
          <w:szCs w:val="28"/>
        </w:rPr>
        <w:t>benefit. The registered title was bonded with St</w:t>
      </w:r>
      <w:r w:rsidR="008526D8" w:rsidRPr="00A7395F">
        <w:rPr>
          <w:rFonts w:ascii="Times New Roman" w:hAnsi="Times New Roman" w:cs="Times New Roman"/>
          <w:sz w:val="28"/>
          <w:szCs w:val="28"/>
        </w:rPr>
        <w:t xml:space="preserve">andard Bank. </w:t>
      </w:r>
      <w:r w:rsidR="0018439E">
        <w:rPr>
          <w:rFonts w:ascii="Times New Roman" w:hAnsi="Times New Roman" w:cs="Times New Roman"/>
          <w:sz w:val="28"/>
          <w:szCs w:val="28"/>
        </w:rPr>
        <w:tab/>
      </w:r>
      <w:r w:rsidR="008526D8" w:rsidRPr="00A7395F">
        <w:rPr>
          <w:rFonts w:ascii="Times New Roman" w:hAnsi="Times New Roman" w:cs="Times New Roman"/>
          <w:sz w:val="28"/>
          <w:szCs w:val="28"/>
        </w:rPr>
        <w:t xml:space="preserve">Respondents have </w:t>
      </w:r>
      <w:r w:rsidRPr="00A7395F">
        <w:rPr>
          <w:rFonts w:ascii="Times New Roman" w:hAnsi="Times New Roman" w:cs="Times New Roman"/>
          <w:sz w:val="28"/>
          <w:szCs w:val="28"/>
        </w:rPr>
        <w:t xml:space="preserve">raised this point as their defence and </w:t>
      </w:r>
      <w:r w:rsidR="00D96838">
        <w:rPr>
          <w:rFonts w:ascii="Times New Roman" w:hAnsi="Times New Roman" w:cs="Times New Roman"/>
          <w:sz w:val="28"/>
          <w:szCs w:val="28"/>
        </w:rPr>
        <w:t xml:space="preserve">state </w:t>
      </w:r>
      <w:r w:rsidRPr="00A7395F">
        <w:rPr>
          <w:rFonts w:ascii="Times New Roman" w:hAnsi="Times New Roman" w:cs="Times New Roman"/>
          <w:sz w:val="28"/>
          <w:szCs w:val="28"/>
        </w:rPr>
        <w:t xml:space="preserve">that </w:t>
      </w:r>
      <w:r w:rsidR="0013150F">
        <w:rPr>
          <w:rFonts w:ascii="Times New Roman" w:hAnsi="Times New Roman" w:cs="Times New Roman"/>
          <w:sz w:val="28"/>
          <w:szCs w:val="28"/>
        </w:rPr>
        <w:t>D</w:t>
      </w:r>
      <w:r w:rsidR="008526D8" w:rsidRPr="00D96838">
        <w:rPr>
          <w:rFonts w:ascii="Times New Roman" w:hAnsi="Times New Roman" w:cs="Times New Roman"/>
          <w:i/>
          <w:iCs/>
          <w:sz w:val="28"/>
          <w:szCs w:val="28"/>
        </w:rPr>
        <w:t xml:space="preserve">eed </w:t>
      </w:r>
      <w:r w:rsidR="0013150F">
        <w:rPr>
          <w:rFonts w:ascii="Times New Roman" w:hAnsi="Times New Roman" w:cs="Times New Roman"/>
          <w:i/>
          <w:iCs/>
          <w:sz w:val="28"/>
          <w:szCs w:val="28"/>
        </w:rPr>
        <w:t>2</w:t>
      </w:r>
      <w:r w:rsidR="008526D8" w:rsidRPr="00A7395F">
        <w:rPr>
          <w:rFonts w:ascii="Times New Roman" w:hAnsi="Times New Roman" w:cs="Times New Roman"/>
          <w:sz w:val="28"/>
          <w:szCs w:val="28"/>
        </w:rPr>
        <w:t xml:space="preserve"> </w:t>
      </w:r>
      <w:r w:rsidR="0018439E">
        <w:rPr>
          <w:rFonts w:ascii="Times New Roman" w:hAnsi="Times New Roman" w:cs="Times New Roman"/>
          <w:sz w:val="28"/>
          <w:szCs w:val="28"/>
        </w:rPr>
        <w:tab/>
      </w:r>
      <w:r w:rsidR="008526D8" w:rsidRPr="00A7395F">
        <w:rPr>
          <w:rFonts w:ascii="Times New Roman" w:hAnsi="Times New Roman" w:cs="Times New Roman"/>
          <w:sz w:val="28"/>
          <w:szCs w:val="28"/>
        </w:rPr>
        <w:t xml:space="preserve">could </w:t>
      </w:r>
      <w:r w:rsidR="00D96838">
        <w:rPr>
          <w:rFonts w:ascii="Times New Roman" w:hAnsi="Times New Roman" w:cs="Times New Roman"/>
          <w:sz w:val="28"/>
          <w:szCs w:val="28"/>
        </w:rPr>
        <w:t xml:space="preserve">not </w:t>
      </w:r>
      <w:r w:rsidR="008526D8" w:rsidRPr="00A7395F">
        <w:rPr>
          <w:rFonts w:ascii="Times New Roman" w:hAnsi="Times New Roman" w:cs="Times New Roman"/>
          <w:sz w:val="28"/>
          <w:szCs w:val="28"/>
        </w:rPr>
        <w:t xml:space="preserve">be concluded </w:t>
      </w:r>
      <w:proofErr w:type="gramStart"/>
      <w:r w:rsidR="008526D8" w:rsidRPr="00A7395F">
        <w:rPr>
          <w:rFonts w:ascii="Times New Roman" w:hAnsi="Times New Roman" w:cs="Times New Roman"/>
          <w:sz w:val="28"/>
          <w:szCs w:val="28"/>
        </w:rPr>
        <w:t>in</w:t>
      </w:r>
      <w:r w:rsidR="00061F8A">
        <w:rPr>
          <w:rFonts w:ascii="Times New Roman" w:hAnsi="Times New Roman" w:cs="Times New Roman"/>
          <w:sz w:val="28"/>
          <w:szCs w:val="28"/>
        </w:rPr>
        <w:t xml:space="preserve"> </w:t>
      </w:r>
      <w:r w:rsidRPr="00A7395F">
        <w:rPr>
          <w:rFonts w:ascii="Times New Roman" w:hAnsi="Times New Roman" w:cs="Times New Roman"/>
          <w:sz w:val="28"/>
          <w:szCs w:val="28"/>
        </w:rPr>
        <w:t xml:space="preserve">light of the fact </w:t>
      </w:r>
      <w:r w:rsidR="00D96838">
        <w:rPr>
          <w:rFonts w:ascii="Times New Roman" w:hAnsi="Times New Roman" w:cs="Times New Roman"/>
          <w:sz w:val="28"/>
          <w:szCs w:val="28"/>
        </w:rPr>
        <w:t>that</w:t>
      </w:r>
      <w:proofErr w:type="gramEnd"/>
      <w:r w:rsidR="00D96838">
        <w:rPr>
          <w:rFonts w:ascii="Times New Roman" w:hAnsi="Times New Roman" w:cs="Times New Roman"/>
          <w:sz w:val="28"/>
          <w:szCs w:val="28"/>
        </w:rPr>
        <w:t xml:space="preserve"> </w:t>
      </w:r>
      <w:r w:rsidRPr="00A7395F">
        <w:rPr>
          <w:rFonts w:ascii="Times New Roman" w:hAnsi="Times New Roman" w:cs="Times New Roman"/>
          <w:sz w:val="28"/>
          <w:szCs w:val="28"/>
        </w:rPr>
        <w:t xml:space="preserve">the subject matter of sale </w:t>
      </w:r>
      <w:r w:rsidR="0018439E">
        <w:rPr>
          <w:rFonts w:ascii="Times New Roman" w:hAnsi="Times New Roman" w:cs="Times New Roman"/>
          <w:sz w:val="28"/>
          <w:szCs w:val="28"/>
        </w:rPr>
        <w:tab/>
      </w:r>
      <w:r w:rsidRPr="00A7395F">
        <w:rPr>
          <w:rFonts w:ascii="Times New Roman" w:hAnsi="Times New Roman" w:cs="Times New Roman"/>
          <w:sz w:val="28"/>
          <w:szCs w:val="28"/>
        </w:rPr>
        <w:t xml:space="preserve">was bonded. </w:t>
      </w:r>
      <w:r w:rsidR="00D96838">
        <w:rPr>
          <w:rFonts w:ascii="Times New Roman" w:hAnsi="Times New Roman" w:cs="Times New Roman"/>
          <w:sz w:val="28"/>
          <w:szCs w:val="28"/>
        </w:rPr>
        <w:t xml:space="preserve"> </w:t>
      </w:r>
      <w:proofErr w:type="gramStart"/>
      <w:r w:rsidRPr="00A7395F">
        <w:rPr>
          <w:rFonts w:ascii="Times New Roman" w:hAnsi="Times New Roman" w:cs="Times New Roman"/>
          <w:sz w:val="28"/>
          <w:szCs w:val="28"/>
        </w:rPr>
        <w:t xml:space="preserve">It is clear </w:t>
      </w:r>
      <w:r w:rsidR="00D96838">
        <w:rPr>
          <w:rFonts w:ascii="Times New Roman" w:hAnsi="Times New Roman" w:cs="Times New Roman"/>
          <w:sz w:val="28"/>
          <w:szCs w:val="28"/>
        </w:rPr>
        <w:t xml:space="preserve">that </w:t>
      </w:r>
      <w:proofErr w:type="spellStart"/>
      <w:r w:rsidRPr="00A7395F">
        <w:rPr>
          <w:rFonts w:ascii="Times New Roman" w:hAnsi="Times New Roman" w:cs="Times New Roman"/>
          <w:sz w:val="28"/>
          <w:szCs w:val="28"/>
        </w:rPr>
        <w:t>Kotzé</w:t>
      </w:r>
      <w:proofErr w:type="spellEnd"/>
      <w:proofErr w:type="gramEnd"/>
      <w:r w:rsidRPr="00A7395F">
        <w:rPr>
          <w:rFonts w:ascii="Times New Roman" w:hAnsi="Times New Roman" w:cs="Times New Roman"/>
          <w:sz w:val="28"/>
          <w:szCs w:val="28"/>
        </w:rPr>
        <w:t xml:space="preserve"> or his wife </w:t>
      </w:r>
      <w:r w:rsidR="00D96838">
        <w:rPr>
          <w:rFonts w:ascii="Times New Roman" w:hAnsi="Times New Roman" w:cs="Times New Roman"/>
          <w:sz w:val="28"/>
          <w:szCs w:val="28"/>
        </w:rPr>
        <w:t xml:space="preserve">did not </w:t>
      </w:r>
      <w:r w:rsidRPr="00A7395F">
        <w:rPr>
          <w:rFonts w:ascii="Times New Roman" w:hAnsi="Times New Roman" w:cs="Times New Roman"/>
          <w:sz w:val="28"/>
          <w:szCs w:val="28"/>
        </w:rPr>
        <w:t>kn</w:t>
      </w:r>
      <w:r w:rsidR="00D96838">
        <w:rPr>
          <w:rFonts w:ascii="Times New Roman" w:hAnsi="Times New Roman" w:cs="Times New Roman"/>
          <w:sz w:val="28"/>
          <w:szCs w:val="28"/>
        </w:rPr>
        <w:t>o</w:t>
      </w:r>
      <w:r w:rsidRPr="00A7395F">
        <w:rPr>
          <w:rFonts w:ascii="Times New Roman" w:hAnsi="Times New Roman" w:cs="Times New Roman"/>
          <w:sz w:val="28"/>
          <w:szCs w:val="28"/>
        </w:rPr>
        <w:t>w of this</w:t>
      </w:r>
      <w:r w:rsidR="00D96838">
        <w:rPr>
          <w:rFonts w:ascii="Times New Roman" w:hAnsi="Times New Roman" w:cs="Times New Roman"/>
          <w:sz w:val="28"/>
          <w:szCs w:val="28"/>
        </w:rPr>
        <w:t>.</w:t>
      </w:r>
      <w:r w:rsidRPr="00A7395F">
        <w:rPr>
          <w:rFonts w:ascii="Times New Roman" w:hAnsi="Times New Roman" w:cs="Times New Roman"/>
          <w:sz w:val="28"/>
          <w:szCs w:val="28"/>
        </w:rPr>
        <w:t xml:space="preserve"> </w:t>
      </w:r>
      <w:r w:rsidR="00D96838">
        <w:rPr>
          <w:rFonts w:ascii="Times New Roman" w:hAnsi="Times New Roman" w:cs="Times New Roman"/>
          <w:sz w:val="28"/>
          <w:szCs w:val="28"/>
        </w:rPr>
        <w:t xml:space="preserve">But </w:t>
      </w:r>
      <w:r w:rsidR="0018439E">
        <w:rPr>
          <w:rFonts w:ascii="Times New Roman" w:hAnsi="Times New Roman" w:cs="Times New Roman"/>
          <w:sz w:val="28"/>
          <w:szCs w:val="28"/>
        </w:rPr>
        <w:tab/>
      </w:r>
      <w:r w:rsidR="00D96838">
        <w:rPr>
          <w:rFonts w:ascii="Times New Roman" w:hAnsi="Times New Roman" w:cs="Times New Roman"/>
          <w:sz w:val="28"/>
          <w:szCs w:val="28"/>
        </w:rPr>
        <w:t xml:space="preserve">clearly this </w:t>
      </w:r>
      <w:r w:rsidRPr="00A7395F">
        <w:rPr>
          <w:rFonts w:ascii="Times New Roman" w:hAnsi="Times New Roman" w:cs="Times New Roman"/>
          <w:sz w:val="28"/>
          <w:szCs w:val="28"/>
        </w:rPr>
        <w:t xml:space="preserve">curtailed and undermined any process to have title transferred </w:t>
      </w:r>
      <w:r w:rsidR="0018439E">
        <w:rPr>
          <w:rFonts w:ascii="Times New Roman" w:hAnsi="Times New Roman" w:cs="Times New Roman"/>
          <w:sz w:val="28"/>
          <w:szCs w:val="28"/>
        </w:rPr>
        <w:tab/>
      </w:r>
      <w:r w:rsidRPr="00A7395F">
        <w:rPr>
          <w:rFonts w:ascii="Times New Roman" w:hAnsi="Times New Roman" w:cs="Times New Roman"/>
          <w:sz w:val="28"/>
          <w:szCs w:val="28"/>
        </w:rPr>
        <w:t xml:space="preserve">to </w:t>
      </w:r>
      <w:proofErr w:type="spellStart"/>
      <w:r w:rsidRPr="00A7395F">
        <w:rPr>
          <w:rFonts w:ascii="Times New Roman" w:hAnsi="Times New Roman" w:cs="Times New Roman"/>
          <w:sz w:val="28"/>
          <w:szCs w:val="28"/>
        </w:rPr>
        <w:t>Kotzé</w:t>
      </w:r>
      <w:proofErr w:type="spellEnd"/>
      <w:r w:rsidRPr="00A7395F">
        <w:rPr>
          <w:rFonts w:ascii="Times New Roman" w:hAnsi="Times New Roman" w:cs="Times New Roman"/>
          <w:sz w:val="28"/>
          <w:szCs w:val="28"/>
        </w:rPr>
        <w:t xml:space="preserve">. </w:t>
      </w:r>
      <w:r w:rsidR="001F29B4">
        <w:rPr>
          <w:rFonts w:ascii="Times New Roman" w:hAnsi="Times New Roman" w:cs="Times New Roman"/>
          <w:sz w:val="28"/>
          <w:szCs w:val="28"/>
        </w:rPr>
        <w:t xml:space="preserve"> </w:t>
      </w:r>
      <w:r w:rsidR="00D96838">
        <w:rPr>
          <w:rFonts w:ascii="Times New Roman" w:hAnsi="Times New Roman" w:cs="Times New Roman"/>
          <w:sz w:val="28"/>
          <w:szCs w:val="28"/>
        </w:rPr>
        <w:t xml:space="preserve">In other </w:t>
      </w:r>
      <w:r w:rsidR="00D96838">
        <w:rPr>
          <w:rFonts w:ascii="Times New Roman" w:hAnsi="Times New Roman" w:cs="Times New Roman"/>
          <w:sz w:val="28"/>
          <w:szCs w:val="28"/>
        </w:rPr>
        <w:tab/>
        <w:t xml:space="preserve">words, </w:t>
      </w:r>
      <w:proofErr w:type="spellStart"/>
      <w:r w:rsidR="00D96838">
        <w:rPr>
          <w:rFonts w:ascii="Times New Roman" w:hAnsi="Times New Roman" w:cs="Times New Roman"/>
          <w:sz w:val="28"/>
          <w:szCs w:val="28"/>
        </w:rPr>
        <w:t>Manamolela</w:t>
      </w:r>
      <w:proofErr w:type="spellEnd"/>
      <w:r w:rsidR="00D96838">
        <w:rPr>
          <w:rFonts w:ascii="Times New Roman" w:hAnsi="Times New Roman" w:cs="Times New Roman"/>
          <w:sz w:val="28"/>
          <w:szCs w:val="28"/>
        </w:rPr>
        <w:t xml:space="preserve"> </w:t>
      </w:r>
      <w:r w:rsidR="0013150F">
        <w:rPr>
          <w:rFonts w:ascii="Times New Roman" w:hAnsi="Times New Roman" w:cs="Times New Roman"/>
          <w:sz w:val="28"/>
          <w:szCs w:val="28"/>
        </w:rPr>
        <w:t>deliberately</w:t>
      </w:r>
      <w:r w:rsidR="001F29B4">
        <w:rPr>
          <w:rFonts w:ascii="Times New Roman" w:hAnsi="Times New Roman" w:cs="Times New Roman"/>
          <w:sz w:val="28"/>
          <w:szCs w:val="28"/>
        </w:rPr>
        <w:t xml:space="preserve"> </w:t>
      </w:r>
      <w:r w:rsidR="0013150F">
        <w:rPr>
          <w:rFonts w:ascii="Times New Roman" w:hAnsi="Times New Roman" w:cs="Times New Roman"/>
          <w:sz w:val="28"/>
          <w:szCs w:val="28"/>
        </w:rPr>
        <w:t>and maliciously</w:t>
      </w:r>
      <w:r w:rsidR="00D96838">
        <w:rPr>
          <w:rFonts w:ascii="Times New Roman" w:hAnsi="Times New Roman" w:cs="Times New Roman"/>
          <w:sz w:val="28"/>
          <w:szCs w:val="28"/>
        </w:rPr>
        <w:t xml:space="preserve"> </w:t>
      </w:r>
      <w:r w:rsidR="0018439E">
        <w:rPr>
          <w:rFonts w:ascii="Times New Roman" w:hAnsi="Times New Roman" w:cs="Times New Roman"/>
          <w:sz w:val="28"/>
          <w:szCs w:val="28"/>
        </w:rPr>
        <w:tab/>
      </w:r>
      <w:r w:rsidR="00D96838">
        <w:rPr>
          <w:rFonts w:ascii="Times New Roman" w:hAnsi="Times New Roman" w:cs="Times New Roman"/>
          <w:sz w:val="28"/>
          <w:szCs w:val="28"/>
        </w:rPr>
        <w:t>rendered</w:t>
      </w:r>
      <w:r w:rsidR="0013150F">
        <w:rPr>
          <w:rFonts w:ascii="Times New Roman" w:hAnsi="Times New Roman" w:cs="Times New Roman"/>
          <w:sz w:val="28"/>
          <w:szCs w:val="28"/>
        </w:rPr>
        <w:t xml:space="preserve"> himself</w:t>
      </w:r>
      <w:r w:rsidR="00D96838">
        <w:rPr>
          <w:rFonts w:ascii="Times New Roman" w:hAnsi="Times New Roman" w:cs="Times New Roman"/>
          <w:sz w:val="28"/>
          <w:szCs w:val="28"/>
        </w:rPr>
        <w:t xml:space="preserve"> incapable to transfer title to either </w:t>
      </w:r>
      <w:proofErr w:type="spellStart"/>
      <w:r w:rsidR="00821FAB" w:rsidRPr="00A7395F">
        <w:rPr>
          <w:rFonts w:ascii="Times New Roman" w:hAnsi="Times New Roman" w:cs="Times New Roman"/>
          <w:sz w:val="28"/>
          <w:szCs w:val="28"/>
        </w:rPr>
        <w:t>Kotzé</w:t>
      </w:r>
      <w:proofErr w:type="spellEnd"/>
      <w:r w:rsidR="00D96838">
        <w:rPr>
          <w:rFonts w:ascii="Times New Roman" w:hAnsi="Times New Roman" w:cs="Times New Roman"/>
          <w:sz w:val="28"/>
          <w:szCs w:val="28"/>
        </w:rPr>
        <w:t xml:space="preserve"> or </w:t>
      </w:r>
      <w:proofErr w:type="spellStart"/>
      <w:r w:rsidR="00D96838">
        <w:rPr>
          <w:rFonts w:ascii="Times New Roman" w:hAnsi="Times New Roman" w:cs="Times New Roman"/>
          <w:sz w:val="28"/>
          <w:szCs w:val="28"/>
        </w:rPr>
        <w:t>Khoromeng</w:t>
      </w:r>
      <w:proofErr w:type="spellEnd"/>
      <w:r w:rsidR="00D96838">
        <w:rPr>
          <w:rFonts w:ascii="Times New Roman" w:hAnsi="Times New Roman" w:cs="Times New Roman"/>
          <w:sz w:val="28"/>
          <w:szCs w:val="28"/>
        </w:rPr>
        <w:t xml:space="preserve">. </w:t>
      </w:r>
    </w:p>
    <w:p w:rsidR="00E10810" w:rsidRPr="00A7395F" w:rsidRDefault="00E10810" w:rsidP="00E10810">
      <w:pPr>
        <w:pStyle w:val="NoSpacing"/>
      </w:pPr>
    </w:p>
    <w:p w:rsidR="00762075" w:rsidRDefault="007B25DF" w:rsidP="00A7395F">
      <w:pPr>
        <w:pStyle w:val="Style1"/>
        <w:spacing w:line="360" w:lineRule="auto"/>
        <w:jc w:val="both"/>
        <w:rPr>
          <w:rFonts w:ascii="Times New Roman" w:hAnsi="Times New Roman" w:cs="Times New Roman"/>
          <w:sz w:val="28"/>
          <w:szCs w:val="28"/>
        </w:rPr>
      </w:pPr>
      <w:r w:rsidRPr="00E10810">
        <w:rPr>
          <w:rFonts w:ascii="Times New Roman" w:hAnsi="Times New Roman" w:cs="Times New Roman"/>
          <w:b/>
          <w:bCs/>
          <w:sz w:val="28"/>
          <w:szCs w:val="28"/>
        </w:rPr>
        <w:t>[</w:t>
      </w:r>
      <w:r w:rsidR="00850219">
        <w:rPr>
          <w:rFonts w:ascii="Times New Roman" w:hAnsi="Times New Roman" w:cs="Times New Roman"/>
          <w:b/>
          <w:bCs/>
          <w:sz w:val="28"/>
          <w:szCs w:val="28"/>
        </w:rPr>
        <w:t>3</w:t>
      </w:r>
      <w:r w:rsidR="00D236F4">
        <w:rPr>
          <w:rFonts w:ascii="Times New Roman" w:hAnsi="Times New Roman" w:cs="Times New Roman"/>
          <w:b/>
          <w:bCs/>
          <w:sz w:val="28"/>
          <w:szCs w:val="28"/>
        </w:rPr>
        <w:t>8</w:t>
      </w:r>
      <w:r w:rsidRPr="00E10810">
        <w:rPr>
          <w:rFonts w:ascii="Times New Roman" w:hAnsi="Times New Roman" w:cs="Times New Roman"/>
          <w:b/>
          <w:bCs/>
          <w:sz w:val="28"/>
          <w:szCs w:val="28"/>
        </w:rPr>
        <w:t>]</w:t>
      </w:r>
      <w:r w:rsidRPr="00E10810">
        <w:rPr>
          <w:rFonts w:ascii="Times New Roman" w:hAnsi="Times New Roman" w:cs="Times New Roman"/>
          <w:b/>
          <w:bCs/>
          <w:sz w:val="28"/>
          <w:szCs w:val="28"/>
        </w:rPr>
        <w:tab/>
      </w:r>
      <w:r w:rsidR="00126EA5" w:rsidRPr="00126EA5">
        <w:rPr>
          <w:rFonts w:ascii="Times New Roman" w:hAnsi="Times New Roman" w:cs="Times New Roman"/>
          <w:sz w:val="28"/>
          <w:szCs w:val="28"/>
        </w:rPr>
        <w:t xml:space="preserve">But the </w:t>
      </w:r>
      <w:r w:rsidR="0080099F" w:rsidRPr="00126EA5">
        <w:rPr>
          <w:rFonts w:ascii="Times New Roman" w:hAnsi="Times New Roman" w:cs="Times New Roman"/>
          <w:sz w:val="28"/>
          <w:szCs w:val="28"/>
        </w:rPr>
        <w:t>mortgage</w:t>
      </w:r>
      <w:r w:rsidR="00126EA5" w:rsidRPr="00126EA5">
        <w:rPr>
          <w:rFonts w:ascii="Times New Roman" w:hAnsi="Times New Roman" w:cs="Times New Roman"/>
          <w:sz w:val="28"/>
          <w:szCs w:val="28"/>
        </w:rPr>
        <w:t xml:space="preserve"> bond has been cancelled.</w:t>
      </w:r>
      <w:r w:rsidR="00126EA5">
        <w:rPr>
          <w:rFonts w:ascii="Times New Roman" w:hAnsi="Times New Roman" w:cs="Times New Roman"/>
          <w:b/>
          <w:bCs/>
          <w:sz w:val="28"/>
          <w:szCs w:val="28"/>
        </w:rPr>
        <w:t xml:space="preserve">  </w:t>
      </w:r>
      <w:r w:rsidR="008526D8" w:rsidRPr="00A7395F">
        <w:rPr>
          <w:rFonts w:ascii="Times New Roman" w:hAnsi="Times New Roman" w:cs="Times New Roman"/>
          <w:sz w:val="28"/>
          <w:szCs w:val="28"/>
        </w:rPr>
        <w:t xml:space="preserve">Therefore, </w:t>
      </w:r>
      <w:proofErr w:type="spellStart"/>
      <w:r w:rsidRPr="00A7395F">
        <w:rPr>
          <w:rFonts w:ascii="Times New Roman" w:hAnsi="Times New Roman" w:cs="Times New Roman"/>
          <w:sz w:val="28"/>
          <w:szCs w:val="28"/>
        </w:rPr>
        <w:t>Khoromeng</w:t>
      </w:r>
      <w:proofErr w:type="spellEnd"/>
      <w:r w:rsidRPr="00A7395F">
        <w:rPr>
          <w:rFonts w:ascii="Times New Roman" w:hAnsi="Times New Roman" w:cs="Times New Roman"/>
          <w:sz w:val="28"/>
          <w:szCs w:val="28"/>
        </w:rPr>
        <w:t xml:space="preserve"> has</w:t>
      </w:r>
      <w:r w:rsidR="00762075" w:rsidRPr="00A7395F">
        <w:rPr>
          <w:rFonts w:ascii="Times New Roman" w:hAnsi="Times New Roman" w:cs="Times New Roman"/>
          <w:sz w:val="28"/>
          <w:szCs w:val="28"/>
        </w:rPr>
        <w:t xml:space="preserve"> a </w:t>
      </w:r>
      <w:r w:rsidR="00126EA5">
        <w:rPr>
          <w:rFonts w:ascii="Times New Roman" w:hAnsi="Times New Roman" w:cs="Times New Roman"/>
          <w:sz w:val="28"/>
          <w:szCs w:val="28"/>
        </w:rPr>
        <w:tab/>
      </w:r>
      <w:r w:rsidR="00762075" w:rsidRPr="00A7395F">
        <w:rPr>
          <w:rFonts w:ascii="Times New Roman" w:hAnsi="Times New Roman" w:cs="Times New Roman"/>
          <w:sz w:val="28"/>
          <w:szCs w:val="28"/>
        </w:rPr>
        <w:t>right to claim transfer of rights. Since this claim concerns transfer of rights</w:t>
      </w:r>
      <w:r w:rsidR="00E10810">
        <w:rPr>
          <w:rFonts w:ascii="Times New Roman" w:hAnsi="Times New Roman" w:cs="Times New Roman"/>
          <w:sz w:val="28"/>
          <w:szCs w:val="28"/>
        </w:rPr>
        <w:t xml:space="preserve"> </w:t>
      </w:r>
      <w:r w:rsidR="00126EA5">
        <w:rPr>
          <w:rFonts w:ascii="Times New Roman" w:hAnsi="Times New Roman" w:cs="Times New Roman"/>
          <w:sz w:val="28"/>
          <w:szCs w:val="28"/>
        </w:rPr>
        <w:tab/>
      </w:r>
      <w:r w:rsidR="00762075" w:rsidRPr="00A7395F">
        <w:rPr>
          <w:rFonts w:ascii="Times New Roman" w:hAnsi="Times New Roman" w:cs="Times New Roman"/>
          <w:sz w:val="28"/>
          <w:szCs w:val="28"/>
        </w:rPr>
        <w:t xml:space="preserve">in land it can only carried out if the parties have obtained consent (to </w:t>
      </w:r>
      <w:r w:rsidR="00126EA5">
        <w:rPr>
          <w:rFonts w:ascii="Times New Roman" w:hAnsi="Times New Roman" w:cs="Times New Roman"/>
          <w:sz w:val="28"/>
          <w:szCs w:val="28"/>
        </w:rPr>
        <w:tab/>
      </w:r>
      <w:r w:rsidR="00762075" w:rsidRPr="00A7395F">
        <w:rPr>
          <w:rFonts w:ascii="Times New Roman" w:hAnsi="Times New Roman" w:cs="Times New Roman"/>
          <w:sz w:val="28"/>
          <w:szCs w:val="28"/>
        </w:rPr>
        <w:t>transfer and not to sell) and</w:t>
      </w:r>
      <w:r w:rsidR="00E10810">
        <w:rPr>
          <w:rFonts w:ascii="Times New Roman" w:hAnsi="Times New Roman" w:cs="Times New Roman"/>
          <w:sz w:val="28"/>
          <w:szCs w:val="28"/>
        </w:rPr>
        <w:t xml:space="preserve"> </w:t>
      </w:r>
      <w:r w:rsidR="00762075" w:rsidRPr="00A7395F">
        <w:rPr>
          <w:rFonts w:ascii="Times New Roman" w:hAnsi="Times New Roman" w:cs="Times New Roman"/>
          <w:sz w:val="28"/>
          <w:szCs w:val="28"/>
        </w:rPr>
        <w:t>applied for registration.</w:t>
      </w:r>
      <w:r w:rsidR="00762075" w:rsidRPr="00A7395F">
        <w:rPr>
          <w:rStyle w:val="FootnoteReference"/>
          <w:rFonts w:ascii="Times New Roman" w:hAnsi="Times New Roman" w:cs="Times New Roman"/>
          <w:sz w:val="28"/>
          <w:szCs w:val="28"/>
        </w:rPr>
        <w:footnoteReference w:id="15"/>
      </w:r>
      <w:r w:rsidR="00762075" w:rsidRPr="00A7395F">
        <w:rPr>
          <w:rFonts w:ascii="Times New Roman" w:hAnsi="Times New Roman" w:cs="Times New Roman"/>
          <w:sz w:val="28"/>
          <w:szCs w:val="28"/>
        </w:rPr>
        <w:t xml:space="preserve">  In </w:t>
      </w:r>
      <w:r w:rsidR="00762075" w:rsidRPr="00A7395F">
        <w:rPr>
          <w:rFonts w:ascii="Times New Roman" w:hAnsi="Times New Roman" w:cs="Times New Roman"/>
          <w:i/>
          <w:sz w:val="28"/>
          <w:szCs w:val="28"/>
        </w:rPr>
        <w:t xml:space="preserve">Mahomed v </w:t>
      </w:r>
      <w:r w:rsidR="00126EA5">
        <w:rPr>
          <w:rFonts w:ascii="Times New Roman" w:hAnsi="Times New Roman" w:cs="Times New Roman"/>
          <w:i/>
          <w:sz w:val="28"/>
          <w:szCs w:val="28"/>
        </w:rPr>
        <w:tab/>
      </w:r>
      <w:r w:rsidR="00762075" w:rsidRPr="00A7395F">
        <w:rPr>
          <w:rFonts w:ascii="Times New Roman" w:hAnsi="Times New Roman" w:cs="Times New Roman"/>
          <w:i/>
          <w:sz w:val="28"/>
          <w:szCs w:val="28"/>
        </w:rPr>
        <w:t>KPMG Harley and Morris Joint</w:t>
      </w:r>
      <w:r w:rsidR="00E10810">
        <w:rPr>
          <w:rFonts w:ascii="Times New Roman" w:hAnsi="Times New Roman" w:cs="Times New Roman"/>
          <w:i/>
          <w:sz w:val="28"/>
          <w:szCs w:val="28"/>
        </w:rPr>
        <w:t xml:space="preserve"> </w:t>
      </w:r>
      <w:r w:rsidR="00762075" w:rsidRPr="00A7395F">
        <w:rPr>
          <w:rFonts w:ascii="Times New Roman" w:hAnsi="Times New Roman" w:cs="Times New Roman"/>
          <w:i/>
          <w:sz w:val="28"/>
          <w:szCs w:val="28"/>
        </w:rPr>
        <w:t>Venture,</w:t>
      </w:r>
      <w:r w:rsidR="00E10810">
        <w:rPr>
          <w:rFonts w:ascii="Times New Roman" w:hAnsi="Times New Roman" w:cs="Times New Roman"/>
          <w:i/>
          <w:sz w:val="28"/>
          <w:szCs w:val="28"/>
        </w:rPr>
        <w:t xml:space="preserve"> </w:t>
      </w:r>
      <w:r w:rsidR="00762075" w:rsidRPr="00A7395F">
        <w:rPr>
          <w:rFonts w:ascii="Times New Roman" w:hAnsi="Times New Roman" w:cs="Times New Roman"/>
          <w:sz w:val="28"/>
          <w:szCs w:val="28"/>
        </w:rPr>
        <w:t xml:space="preserve">appellant brought an application </w:t>
      </w:r>
      <w:r w:rsidR="00126EA5">
        <w:rPr>
          <w:rFonts w:ascii="Times New Roman" w:hAnsi="Times New Roman" w:cs="Times New Roman"/>
          <w:sz w:val="28"/>
          <w:szCs w:val="28"/>
        </w:rPr>
        <w:tab/>
      </w:r>
      <w:r w:rsidR="00762075" w:rsidRPr="00A7395F">
        <w:rPr>
          <w:rFonts w:ascii="Times New Roman" w:hAnsi="Times New Roman" w:cs="Times New Roman"/>
          <w:sz w:val="28"/>
          <w:szCs w:val="28"/>
        </w:rPr>
        <w:t>in the High</w:t>
      </w:r>
      <w:r w:rsidR="00E10810">
        <w:rPr>
          <w:rFonts w:ascii="Times New Roman" w:hAnsi="Times New Roman" w:cs="Times New Roman"/>
          <w:sz w:val="28"/>
          <w:szCs w:val="28"/>
        </w:rPr>
        <w:t xml:space="preserve"> </w:t>
      </w:r>
      <w:r w:rsidR="00762075" w:rsidRPr="00A7395F">
        <w:rPr>
          <w:rFonts w:ascii="Times New Roman" w:hAnsi="Times New Roman" w:cs="Times New Roman"/>
          <w:sz w:val="28"/>
          <w:szCs w:val="28"/>
        </w:rPr>
        <w:t>Court for orders, inter alia-</w:t>
      </w:r>
    </w:p>
    <w:p w:rsidR="00E10810" w:rsidRPr="00A7395F" w:rsidRDefault="00E10810" w:rsidP="00E10810">
      <w:pPr>
        <w:pStyle w:val="NoSpacing"/>
      </w:pPr>
    </w:p>
    <w:p w:rsidR="00762075" w:rsidRDefault="00FF11D9" w:rsidP="00A7395F">
      <w:pPr>
        <w:pStyle w:val="Style1"/>
        <w:numPr>
          <w:ilvl w:val="0"/>
          <w:numId w:val="7"/>
        </w:numPr>
        <w:spacing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762075" w:rsidRPr="00A7395F">
        <w:rPr>
          <w:rFonts w:ascii="Times New Roman" w:hAnsi="Times New Roman" w:cs="Times New Roman"/>
          <w:i/>
          <w:sz w:val="28"/>
          <w:szCs w:val="28"/>
        </w:rPr>
        <w:t>Directing the first respondent, as the banks liquidators, to prepare and present the conveyancing documents necessary</w:t>
      </w:r>
      <w:r w:rsidR="00F46DD8">
        <w:rPr>
          <w:rFonts w:ascii="Times New Roman" w:hAnsi="Times New Roman" w:cs="Times New Roman"/>
          <w:i/>
          <w:sz w:val="28"/>
          <w:szCs w:val="28"/>
        </w:rPr>
        <w:t xml:space="preserve"> </w:t>
      </w:r>
      <w:r w:rsidR="00762075" w:rsidRPr="00A7395F">
        <w:rPr>
          <w:rFonts w:ascii="Times New Roman" w:hAnsi="Times New Roman" w:cs="Times New Roman"/>
          <w:i/>
          <w:sz w:val="28"/>
          <w:szCs w:val="28"/>
        </w:rPr>
        <w:t>to effect transfer to appellant of all property rights</w:t>
      </w:r>
      <w:r w:rsidR="00F46DD8">
        <w:rPr>
          <w:rFonts w:ascii="Times New Roman" w:hAnsi="Times New Roman" w:cs="Times New Roman"/>
          <w:i/>
          <w:sz w:val="28"/>
          <w:szCs w:val="28"/>
        </w:rPr>
        <w:t xml:space="preserve"> </w:t>
      </w:r>
      <w:r w:rsidR="00762075" w:rsidRPr="00A7395F">
        <w:rPr>
          <w:rFonts w:ascii="Times New Roman" w:hAnsi="Times New Roman" w:cs="Times New Roman"/>
          <w:i/>
          <w:sz w:val="28"/>
          <w:szCs w:val="28"/>
        </w:rPr>
        <w:t>to</w:t>
      </w:r>
      <w:r w:rsidR="00F46DD8">
        <w:rPr>
          <w:rFonts w:ascii="Times New Roman" w:hAnsi="Times New Roman" w:cs="Times New Roman"/>
          <w:i/>
          <w:sz w:val="28"/>
          <w:szCs w:val="28"/>
        </w:rPr>
        <w:t xml:space="preserve"> </w:t>
      </w:r>
      <w:r w:rsidR="00762075" w:rsidRPr="00A7395F">
        <w:rPr>
          <w:rFonts w:ascii="Times New Roman" w:hAnsi="Times New Roman" w:cs="Times New Roman"/>
          <w:i/>
          <w:sz w:val="28"/>
          <w:szCs w:val="28"/>
        </w:rPr>
        <w:t>plot 469.</w:t>
      </w:r>
    </w:p>
    <w:p w:rsidR="00E10810" w:rsidRPr="00A7395F" w:rsidRDefault="00E10810" w:rsidP="00E10810">
      <w:pPr>
        <w:pStyle w:val="NoSpacing"/>
      </w:pPr>
    </w:p>
    <w:p w:rsidR="007B25DF" w:rsidRDefault="00762075" w:rsidP="00A7395F">
      <w:pPr>
        <w:pStyle w:val="Style1"/>
        <w:spacing w:line="360" w:lineRule="auto"/>
        <w:jc w:val="both"/>
        <w:rPr>
          <w:rFonts w:ascii="Times New Roman" w:hAnsi="Times New Roman" w:cs="Times New Roman"/>
          <w:sz w:val="28"/>
          <w:szCs w:val="28"/>
        </w:rPr>
      </w:pPr>
      <w:r w:rsidRPr="00E10810">
        <w:rPr>
          <w:rFonts w:ascii="Times New Roman" w:hAnsi="Times New Roman" w:cs="Times New Roman"/>
          <w:b/>
          <w:bCs/>
          <w:sz w:val="28"/>
          <w:szCs w:val="28"/>
        </w:rPr>
        <w:t>[</w:t>
      </w:r>
      <w:r w:rsidR="00850219">
        <w:rPr>
          <w:rFonts w:ascii="Times New Roman" w:hAnsi="Times New Roman" w:cs="Times New Roman"/>
          <w:b/>
          <w:bCs/>
          <w:sz w:val="28"/>
          <w:szCs w:val="28"/>
        </w:rPr>
        <w:t>3</w:t>
      </w:r>
      <w:r w:rsidR="00D236F4">
        <w:rPr>
          <w:rFonts w:ascii="Times New Roman" w:hAnsi="Times New Roman" w:cs="Times New Roman"/>
          <w:b/>
          <w:bCs/>
          <w:sz w:val="28"/>
          <w:szCs w:val="28"/>
        </w:rPr>
        <w:t>9</w:t>
      </w:r>
      <w:r w:rsidRPr="00E10810">
        <w:rPr>
          <w:rFonts w:ascii="Times New Roman" w:hAnsi="Times New Roman" w:cs="Times New Roman"/>
          <w:b/>
          <w:bCs/>
          <w:sz w:val="28"/>
          <w:szCs w:val="28"/>
        </w:rPr>
        <w:t>]</w:t>
      </w:r>
      <w:r w:rsidRPr="00A7395F">
        <w:rPr>
          <w:rFonts w:ascii="Times New Roman" w:hAnsi="Times New Roman" w:cs="Times New Roman"/>
          <w:sz w:val="28"/>
          <w:szCs w:val="28"/>
        </w:rPr>
        <w:t xml:space="preserve"> </w:t>
      </w:r>
      <w:r w:rsidRPr="00A7395F">
        <w:rPr>
          <w:rFonts w:ascii="Times New Roman" w:hAnsi="Times New Roman" w:cs="Times New Roman"/>
          <w:sz w:val="28"/>
          <w:szCs w:val="28"/>
        </w:rPr>
        <w:tab/>
        <w:t xml:space="preserve">The Court of Appeal considered this to be an appropriate prayer for specific </w:t>
      </w:r>
      <w:r w:rsidRPr="00A7395F">
        <w:rPr>
          <w:rFonts w:ascii="Times New Roman" w:hAnsi="Times New Roman" w:cs="Times New Roman"/>
          <w:sz w:val="28"/>
          <w:szCs w:val="28"/>
        </w:rPr>
        <w:tab/>
        <w:t xml:space="preserve">performance. This is </w:t>
      </w:r>
      <w:proofErr w:type="gramStart"/>
      <w:r w:rsidRPr="00A7395F">
        <w:rPr>
          <w:rFonts w:ascii="Times New Roman" w:hAnsi="Times New Roman" w:cs="Times New Roman"/>
          <w:sz w:val="28"/>
          <w:szCs w:val="28"/>
        </w:rPr>
        <w:t>similar to</w:t>
      </w:r>
      <w:proofErr w:type="gramEnd"/>
      <w:r w:rsidRPr="00A7395F">
        <w:rPr>
          <w:rFonts w:ascii="Times New Roman" w:hAnsi="Times New Roman" w:cs="Times New Roman"/>
          <w:sz w:val="28"/>
          <w:szCs w:val="28"/>
        </w:rPr>
        <w:t xml:space="preserve"> prayers (c) and (d) of ap</w:t>
      </w:r>
      <w:r w:rsidR="008526D8" w:rsidRPr="00A7395F">
        <w:rPr>
          <w:rFonts w:ascii="Times New Roman" w:hAnsi="Times New Roman" w:cs="Times New Roman"/>
          <w:sz w:val="28"/>
          <w:szCs w:val="28"/>
        </w:rPr>
        <w:t>plicant’s prayers.</w:t>
      </w:r>
      <w:r w:rsidR="008526D8" w:rsidRPr="00A7395F">
        <w:rPr>
          <w:rFonts w:ascii="Times New Roman" w:hAnsi="Times New Roman" w:cs="Times New Roman"/>
          <w:sz w:val="28"/>
          <w:szCs w:val="28"/>
        </w:rPr>
        <w:tab/>
        <w:t>A</w:t>
      </w:r>
      <w:r w:rsidRPr="00A7395F">
        <w:rPr>
          <w:rFonts w:ascii="Times New Roman" w:hAnsi="Times New Roman" w:cs="Times New Roman"/>
          <w:sz w:val="28"/>
          <w:szCs w:val="28"/>
        </w:rPr>
        <w:t>pplicant seeks</w:t>
      </w:r>
      <w:r w:rsidR="008526D8" w:rsidRPr="00A7395F">
        <w:rPr>
          <w:rFonts w:ascii="Times New Roman" w:hAnsi="Times New Roman" w:cs="Times New Roman"/>
          <w:sz w:val="28"/>
          <w:szCs w:val="28"/>
        </w:rPr>
        <w:t xml:space="preserve"> specific performance, namely that 1</w:t>
      </w:r>
      <w:r w:rsidR="008526D8" w:rsidRPr="00A7395F">
        <w:rPr>
          <w:rFonts w:ascii="Times New Roman" w:hAnsi="Times New Roman" w:cs="Times New Roman"/>
          <w:sz w:val="28"/>
          <w:szCs w:val="28"/>
          <w:vertAlign w:val="superscript"/>
        </w:rPr>
        <w:t>st</w:t>
      </w:r>
      <w:r w:rsidR="008526D8" w:rsidRPr="00A7395F">
        <w:rPr>
          <w:rFonts w:ascii="Times New Roman" w:hAnsi="Times New Roman" w:cs="Times New Roman"/>
          <w:sz w:val="28"/>
          <w:szCs w:val="28"/>
        </w:rPr>
        <w:t xml:space="preserve"> respondent initiates </w:t>
      </w:r>
      <w:r w:rsidR="00E10810">
        <w:rPr>
          <w:rFonts w:ascii="Times New Roman" w:hAnsi="Times New Roman" w:cs="Times New Roman"/>
          <w:sz w:val="28"/>
          <w:szCs w:val="28"/>
        </w:rPr>
        <w:tab/>
      </w:r>
      <w:r w:rsidR="008526D8" w:rsidRPr="00A7395F">
        <w:rPr>
          <w:rFonts w:ascii="Times New Roman" w:hAnsi="Times New Roman" w:cs="Times New Roman"/>
          <w:sz w:val="28"/>
          <w:szCs w:val="28"/>
        </w:rPr>
        <w:t xml:space="preserve">the transfer process by signing the deed of transfer, subdivision and </w:t>
      </w:r>
      <w:r w:rsidR="00E10810">
        <w:rPr>
          <w:rFonts w:ascii="Times New Roman" w:hAnsi="Times New Roman" w:cs="Times New Roman"/>
          <w:sz w:val="28"/>
          <w:szCs w:val="28"/>
        </w:rPr>
        <w:tab/>
      </w:r>
      <w:r w:rsidR="008526D8" w:rsidRPr="00A7395F">
        <w:rPr>
          <w:rFonts w:ascii="Times New Roman" w:hAnsi="Times New Roman" w:cs="Times New Roman"/>
          <w:sz w:val="28"/>
          <w:szCs w:val="28"/>
        </w:rPr>
        <w:t>seeking consent</w:t>
      </w:r>
      <w:r w:rsidRPr="00A7395F">
        <w:rPr>
          <w:rFonts w:ascii="Times New Roman" w:hAnsi="Times New Roman" w:cs="Times New Roman"/>
          <w:sz w:val="28"/>
          <w:szCs w:val="28"/>
        </w:rPr>
        <w:t xml:space="preserve">. </w:t>
      </w:r>
    </w:p>
    <w:p w:rsidR="00E10810" w:rsidRPr="00A7395F" w:rsidRDefault="00E10810" w:rsidP="00E10810">
      <w:pPr>
        <w:pStyle w:val="NoSpacing"/>
      </w:pPr>
    </w:p>
    <w:p w:rsidR="00762075" w:rsidRDefault="00762075" w:rsidP="00A7395F">
      <w:pPr>
        <w:pStyle w:val="Style1"/>
        <w:spacing w:line="360" w:lineRule="auto"/>
        <w:jc w:val="both"/>
        <w:rPr>
          <w:rFonts w:ascii="Times New Roman" w:hAnsi="Times New Roman" w:cs="Times New Roman"/>
          <w:sz w:val="28"/>
          <w:szCs w:val="28"/>
        </w:rPr>
      </w:pPr>
      <w:r w:rsidRPr="00E10810">
        <w:rPr>
          <w:rFonts w:ascii="Times New Roman" w:hAnsi="Times New Roman" w:cs="Times New Roman"/>
          <w:b/>
          <w:bCs/>
          <w:sz w:val="28"/>
          <w:szCs w:val="28"/>
        </w:rPr>
        <w:t>[</w:t>
      </w:r>
      <w:r w:rsidR="00D236F4">
        <w:rPr>
          <w:rFonts w:ascii="Times New Roman" w:hAnsi="Times New Roman" w:cs="Times New Roman"/>
          <w:b/>
          <w:bCs/>
          <w:sz w:val="28"/>
          <w:szCs w:val="28"/>
        </w:rPr>
        <w:t>40</w:t>
      </w:r>
      <w:r w:rsidR="00F4046F" w:rsidRPr="00E10810">
        <w:rPr>
          <w:rFonts w:ascii="Times New Roman" w:hAnsi="Times New Roman" w:cs="Times New Roman"/>
          <w:b/>
          <w:bCs/>
          <w:sz w:val="28"/>
          <w:szCs w:val="28"/>
        </w:rPr>
        <w:t>]</w:t>
      </w:r>
      <w:r w:rsidR="00F4046F" w:rsidRPr="00A7395F">
        <w:rPr>
          <w:rFonts w:ascii="Times New Roman" w:hAnsi="Times New Roman" w:cs="Times New Roman"/>
          <w:sz w:val="28"/>
          <w:szCs w:val="28"/>
        </w:rPr>
        <w:tab/>
        <w:t xml:space="preserve">The rights to site </w:t>
      </w:r>
      <w:r w:rsidRPr="00A7395F">
        <w:rPr>
          <w:rFonts w:ascii="Times New Roman" w:hAnsi="Times New Roman" w:cs="Times New Roman"/>
          <w:sz w:val="28"/>
          <w:szCs w:val="28"/>
        </w:rPr>
        <w:t xml:space="preserve">were later transferred to </w:t>
      </w:r>
      <w:proofErr w:type="spellStart"/>
      <w:r w:rsidRPr="00A7395F">
        <w:rPr>
          <w:rFonts w:ascii="Times New Roman" w:hAnsi="Times New Roman" w:cs="Times New Roman"/>
          <w:sz w:val="28"/>
          <w:szCs w:val="28"/>
        </w:rPr>
        <w:t>Good</w:t>
      </w:r>
      <w:r w:rsidR="00AC745C">
        <w:rPr>
          <w:rFonts w:ascii="Times New Roman" w:hAnsi="Times New Roman" w:cs="Times New Roman"/>
          <w:sz w:val="28"/>
          <w:szCs w:val="28"/>
        </w:rPr>
        <w:t>trading</w:t>
      </w:r>
      <w:proofErr w:type="spellEnd"/>
      <w:r w:rsidRPr="00A7395F">
        <w:rPr>
          <w:rFonts w:ascii="Times New Roman" w:hAnsi="Times New Roman" w:cs="Times New Roman"/>
          <w:sz w:val="28"/>
          <w:szCs w:val="28"/>
        </w:rPr>
        <w:t xml:space="preserve">. The transfer </w:t>
      </w:r>
      <w:r w:rsidR="00E10810">
        <w:rPr>
          <w:rFonts w:ascii="Times New Roman" w:hAnsi="Times New Roman" w:cs="Times New Roman"/>
          <w:sz w:val="28"/>
          <w:szCs w:val="28"/>
        </w:rPr>
        <w:tab/>
      </w:r>
      <w:r w:rsidRPr="00A7395F">
        <w:rPr>
          <w:rFonts w:ascii="Times New Roman" w:hAnsi="Times New Roman" w:cs="Times New Roman"/>
          <w:sz w:val="28"/>
          <w:szCs w:val="28"/>
        </w:rPr>
        <w:t xml:space="preserve">happened after both </w:t>
      </w:r>
      <w:r w:rsidR="001F29B4">
        <w:rPr>
          <w:rFonts w:ascii="Times New Roman" w:hAnsi="Times New Roman" w:cs="Times New Roman"/>
          <w:i/>
          <w:iCs/>
          <w:sz w:val="28"/>
          <w:szCs w:val="28"/>
        </w:rPr>
        <w:t>D</w:t>
      </w:r>
      <w:r w:rsidRPr="002C58EA">
        <w:rPr>
          <w:rFonts w:ascii="Times New Roman" w:hAnsi="Times New Roman" w:cs="Times New Roman"/>
          <w:i/>
          <w:iCs/>
          <w:sz w:val="28"/>
          <w:szCs w:val="28"/>
        </w:rPr>
        <w:t xml:space="preserve">eed </w:t>
      </w:r>
      <w:r w:rsidR="001F29B4">
        <w:rPr>
          <w:rFonts w:ascii="Times New Roman" w:hAnsi="Times New Roman" w:cs="Times New Roman"/>
          <w:i/>
          <w:iCs/>
          <w:sz w:val="28"/>
          <w:szCs w:val="28"/>
        </w:rPr>
        <w:t>1</w:t>
      </w:r>
      <w:r w:rsidRPr="00A7395F">
        <w:rPr>
          <w:rFonts w:ascii="Times New Roman" w:hAnsi="Times New Roman" w:cs="Times New Roman"/>
          <w:sz w:val="28"/>
          <w:szCs w:val="28"/>
        </w:rPr>
        <w:t xml:space="preserve"> and </w:t>
      </w:r>
      <w:r w:rsidR="001F29B4">
        <w:rPr>
          <w:rFonts w:ascii="Times New Roman" w:hAnsi="Times New Roman" w:cs="Times New Roman"/>
          <w:i/>
          <w:iCs/>
          <w:sz w:val="28"/>
          <w:szCs w:val="28"/>
        </w:rPr>
        <w:t>D</w:t>
      </w:r>
      <w:r w:rsidR="002C58EA" w:rsidRPr="002C58EA">
        <w:rPr>
          <w:rFonts w:ascii="Times New Roman" w:hAnsi="Times New Roman" w:cs="Times New Roman"/>
          <w:i/>
          <w:iCs/>
          <w:sz w:val="28"/>
          <w:szCs w:val="28"/>
        </w:rPr>
        <w:t>eed</w:t>
      </w:r>
      <w:r w:rsidR="002C58EA">
        <w:rPr>
          <w:rFonts w:ascii="Times New Roman" w:hAnsi="Times New Roman" w:cs="Times New Roman"/>
          <w:sz w:val="28"/>
          <w:szCs w:val="28"/>
        </w:rPr>
        <w:t xml:space="preserve"> </w:t>
      </w:r>
      <w:r w:rsidR="001F29B4">
        <w:rPr>
          <w:rFonts w:ascii="Times New Roman" w:hAnsi="Times New Roman" w:cs="Times New Roman"/>
          <w:sz w:val="28"/>
          <w:szCs w:val="28"/>
        </w:rPr>
        <w:t>2</w:t>
      </w:r>
      <w:r w:rsidRPr="00A7395F">
        <w:rPr>
          <w:rFonts w:ascii="Times New Roman" w:hAnsi="Times New Roman" w:cs="Times New Roman"/>
          <w:sz w:val="28"/>
          <w:szCs w:val="28"/>
        </w:rPr>
        <w:t xml:space="preserve"> have been concluded. In other </w:t>
      </w:r>
      <w:r w:rsidR="00E10810">
        <w:rPr>
          <w:rFonts w:ascii="Times New Roman" w:hAnsi="Times New Roman" w:cs="Times New Roman"/>
          <w:sz w:val="28"/>
          <w:szCs w:val="28"/>
        </w:rPr>
        <w:tab/>
      </w:r>
      <w:proofErr w:type="gramStart"/>
      <w:r w:rsidRPr="00A7395F">
        <w:rPr>
          <w:rFonts w:ascii="Times New Roman" w:hAnsi="Times New Roman" w:cs="Times New Roman"/>
          <w:sz w:val="28"/>
          <w:szCs w:val="28"/>
        </w:rPr>
        <w:t>words</w:t>
      </w:r>
      <w:proofErr w:type="gramEnd"/>
      <w:r w:rsidRPr="00A7395F">
        <w:rPr>
          <w:rFonts w:ascii="Times New Roman" w:hAnsi="Times New Roman" w:cs="Times New Roman"/>
          <w:sz w:val="28"/>
          <w:szCs w:val="28"/>
        </w:rPr>
        <w:t xml:space="preserve"> the sub-lease agreement came after rights in the land had </w:t>
      </w:r>
      <w:r w:rsidR="00E10810">
        <w:rPr>
          <w:rFonts w:ascii="Times New Roman" w:hAnsi="Times New Roman" w:cs="Times New Roman"/>
          <w:sz w:val="28"/>
          <w:szCs w:val="28"/>
        </w:rPr>
        <w:tab/>
      </w:r>
      <w:r w:rsidRPr="00A7395F">
        <w:rPr>
          <w:rFonts w:ascii="Times New Roman" w:hAnsi="Times New Roman" w:cs="Times New Roman"/>
          <w:sz w:val="28"/>
          <w:szCs w:val="28"/>
        </w:rPr>
        <w:t xml:space="preserve">been sold </w:t>
      </w:r>
      <w:r w:rsidR="00E10810">
        <w:rPr>
          <w:rFonts w:ascii="Times New Roman" w:hAnsi="Times New Roman" w:cs="Times New Roman"/>
          <w:sz w:val="28"/>
          <w:szCs w:val="28"/>
        </w:rPr>
        <w:tab/>
      </w:r>
      <w:r w:rsidRPr="00A7395F">
        <w:rPr>
          <w:rFonts w:ascii="Times New Roman" w:hAnsi="Times New Roman" w:cs="Times New Roman"/>
          <w:sz w:val="28"/>
          <w:szCs w:val="28"/>
        </w:rPr>
        <w:t xml:space="preserve">to </w:t>
      </w:r>
      <w:proofErr w:type="spellStart"/>
      <w:r w:rsidRPr="00A7395F">
        <w:rPr>
          <w:rFonts w:ascii="Times New Roman" w:hAnsi="Times New Roman" w:cs="Times New Roman"/>
          <w:sz w:val="28"/>
          <w:szCs w:val="28"/>
        </w:rPr>
        <w:t>Kotzé</w:t>
      </w:r>
      <w:proofErr w:type="spellEnd"/>
      <w:r w:rsidRPr="00A7395F">
        <w:rPr>
          <w:rFonts w:ascii="Times New Roman" w:hAnsi="Times New Roman" w:cs="Times New Roman"/>
          <w:sz w:val="28"/>
          <w:szCs w:val="28"/>
        </w:rPr>
        <w:t xml:space="preserve"> and later to </w:t>
      </w:r>
      <w:proofErr w:type="spellStart"/>
      <w:r w:rsidRPr="00A7395F">
        <w:rPr>
          <w:rFonts w:ascii="Times New Roman" w:hAnsi="Times New Roman" w:cs="Times New Roman"/>
          <w:sz w:val="28"/>
          <w:szCs w:val="28"/>
        </w:rPr>
        <w:t>Khoromeng</w:t>
      </w:r>
      <w:proofErr w:type="spellEnd"/>
      <w:r w:rsidRPr="00A7395F">
        <w:rPr>
          <w:rFonts w:ascii="Times New Roman" w:hAnsi="Times New Roman" w:cs="Times New Roman"/>
          <w:sz w:val="28"/>
          <w:szCs w:val="28"/>
        </w:rPr>
        <w:t xml:space="preserve">. The principle </w:t>
      </w:r>
      <w:r w:rsidRPr="00A7395F">
        <w:rPr>
          <w:rFonts w:ascii="Times New Roman" w:hAnsi="Times New Roman" w:cs="Times New Roman"/>
          <w:i/>
          <w:sz w:val="28"/>
          <w:szCs w:val="28"/>
        </w:rPr>
        <w:t xml:space="preserve">qui prior </w:t>
      </w:r>
      <w:proofErr w:type="spellStart"/>
      <w:r w:rsidRPr="00A7395F">
        <w:rPr>
          <w:rFonts w:ascii="Times New Roman" w:hAnsi="Times New Roman" w:cs="Times New Roman"/>
          <w:i/>
          <w:sz w:val="28"/>
          <w:szCs w:val="28"/>
        </w:rPr>
        <w:t>est</w:t>
      </w:r>
      <w:proofErr w:type="spellEnd"/>
      <w:r w:rsidRPr="00A7395F">
        <w:rPr>
          <w:rFonts w:ascii="Times New Roman" w:hAnsi="Times New Roman" w:cs="Times New Roman"/>
          <w:i/>
          <w:sz w:val="28"/>
          <w:szCs w:val="28"/>
        </w:rPr>
        <w:t xml:space="preserve"> </w:t>
      </w:r>
      <w:proofErr w:type="spellStart"/>
      <w:r w:rsidRPr="00A7395F">
        <w:rPr>
          <w:rFonts w:ascii="Times New Roman" w:hAnsi="Times New Roman" w:cs="Times New Roman"/>
          <w:i/>
          <w:sz w:val="28"/>
          <w:szCs w:val="28"/>
        </w:rPr>
        <w:t>tempor</w:t>
      </w:r>
      <w:proofErr w:type="spellEnd"/>
      <w:r w:rsidRPr="00A7395F">
        <w:rPr>
          <w:rFonts w:ascii="Times New Roman" w:hAnsi="Times New Roman" w:cs="Times New Roman"/>
          <w:i/>
          <w:sz w:val="28"/>
          <w:szCs w:val="28"/>
        </w:rPr>
        <w:t xml:space="preserve">, </w:t>
      </w:r>
      <w:r w:rsidR="00E10810">
        <w:rPr>
          <w:rFonts w:ascii="Times New Roman" w:hAnsi="Times New Roman" w:cs="Times New Roman"/>
          <w:i/>
          <w:sz w:val="28"/>
          <w:szCs w:val="28"/>
        </w:rPr>
        <w:tab/>
      </w:r>
      <w:proofErr w:type="spellStart"/>
      <w:r w:rsidRPr="00A7395F">
        <w:rPr>
          <w:rFonts w:ascii="Times New Roman" w:hAnsi="Times New Roman" w:cs="Times New Roman"/>
          <w:i/>
          <w:sz w:val="28"/>
          <w:szCs w:val="28"/>
        </w:rPr>
        <w:t>portior</w:t>
      </w:r>
      <w:proofErr w:type="spellEnd"/>
      <w:r w:rsidRPr="00A7395F">
        <w:rPr>
          <w:rFonts w:ascii="Times New Roman" w:hAnsi="Times New Roman" w:cs="Times New Roman"/>
          <w:i/>
          <w:sz w:val="28"/>
          <w:szCs w:val="28"/>
        </w:rPr>
        <w:t xml:space="preserve"> </w:t>
      </w:r>
      <w:proofErr w:type="spellStart"/>
      <w:r w:rsidRPr="00A7395F">
        <w:rPr>
          <w:rFonts w:ascii="Times New Roman" w:hAnsi="Times New Roman" w:cs="Times New Roman"/>
          <w:i/>
          <w:sz w:val="28"/>
          <w:szCs w:val="28"/>
        </w:rPr>
        <w:t>est</w:t>
      </w:r>
      <w:proofErr w:type="spellEnd"/>
      <w:r w:rsidRPr="00A7395F">
        <w:rPr>
          <w:rFonts w:ascii="Times New Roman" w:hAnsi="Times New Roman" w:cs="Times New Roman"/>
          <w:i/>
          <w:sz w:val="28"/>
          <w:szCs w:val="28"/>
        </w:rPr>
        <w:t xml:space="preserve"> jure</w:t>
      </w:r>
      <w:r w:rsidRPr="00A7395F">
        <w:rPr>
          <w:rFonts w:ascii="Times New Roman" w:hAnsi="Times New Roman" w:cs="Times New Roman"/>
          <w:sz w:val="28"/>
          <w:szCs w:val="28"/>
        </w:rPr>
        <w:t xml:space="preserve"> would apply in this case.</w:t>
      </w:r>
      <w:r w:rsidRPr="00A7395F">
        <w:rPr>
          <w:rStyle w:val="FootnoteReference"/>
          <w:rFonts w:ascii="Times New Roman" w:hAnsi="Times New Roman" w:cs="Times New Roman"/>
          <w:sz w:val="28"/>
          <w:szCs w:val="28"/>
        </w:rPr>
        <w:footnoteReference w:id="16"/>
      </w:r>
      <w:r w:rsidRPr="00A7395F">
        <w:rPr>
          <w:rFonts w:ascii="Times New Roman" w:hAnsi="Times New Roman" w:cs="Times New Roman"/>
          <w:sz w:val="28"/>
          <w:szCs w:val="28"/>
        </w:rPr>
        <w:t xml:space="preserve"> It was applied by </w:t>
      </w:r>
      <w:r w:rsidR="001F29B4">
        <w:rPr>
          <w:rFonts w:ascii="Times New Roman" w:hAnsi="Times New Roman" w:cs="Times New Roman"/>
          <w:sz w:val="28"/>
          <w:szCs w:val="28"/>
        </w:rPr>
        <w:t>our</w:t>
      </w:r>
      <w:r w:rsidRPr="00A7395F">
        <w:rPr>
          <w:rFonts w:ascii="Times New Roman" w:hAnsi="Times New Roman" w:cs="Times New Roman"/>
          <w:sz w:val="28"/>
          <w:szCs w:val="28"/>
        </w:rPr>
        <w:t xml:space="preserve"> Court of </w:t>
      </w:r>
      <w:r w:rsidR="00E10810">
        <w:rPr>
          <w:rFonts w:ascii="Times New Roman" w:hAnsi="Times New Roman" w:cs="Times New Roman"/>
          <w:sz w:val="28"/>
          <w:szCs w:val="28"/>
        </w:rPr>
        <w:tab/>
      </w:r>
      <w:r w:rsidRPr="00A7395F">
        <w:rPr>
          <w:rFonts w:ascii="Times New Roman" w:hAnsi="Times New Roman" w:cs="Times New Roman"/>
          <w:sz w:val="28"/>
          <w:szCs w:val="28"/>
        </w:rPr>
        <w:t xml:space="preserve">Appeal in </w:t>
      </w:r>
      <w:r w:rsidRPr="00A7395F">
        <w:rPr>
          <w:rFonts w:ascii="Times New Roman" w:hAnsi="Times New Roman" w:cs="Times New Roman"/>
          <w:i/>
          <w:sz w:val="28"/>
          <w:szCs w:val="28"/>
        </w:rPr>
        <w:t>Mahomed v KPMG</w:t>
      </w:r>
      <w:r w:rsidR="001F29B4">
        <w:rPr>
          <w:rFonts w:ascii="Times New Roman" w:hAnsi="Times New Roman" w:cs="Times New Roman"/>
          <w:i/>
          <w:sz w:val="28"/>
          <w:szCs w:val="28"/>
        </w:rPr>
        <w:t>;</w:t>
      </w:r>
      <w:r w:rsidR="001F29B4" w:rsidRPr="00FF609B">
        <w:rPr>
          <w:rFonts w:ascii="Times New Roman" w:hAnsi="Times New Roman" w:cs="Times New Roman"/>
          <w:iCs/>
          <w:sz w:val="28"/>
          <w:szCs w:val="28"/>
        </w:rPr>
        <w:t xml:space="preserve"> </w:t>
      </w:r>
      <w:r w:rsidR="00FF609B" w:rsidRPr="00FF609B">
        <w:rPr>
          <w:rFonts w:ascii="Times New Roman" w:hAnsi="Times New Roman" w:cs="Times New Roman"/>
          <w:iCs/>
          <w:sz w:val="28"/>
          <w:szCs w:val="28"/>
        </w:rPr>
        <w:t>where it was h</w:t>
      </w:r>
      <w:r w:rsidR="00534D1B">
        <w:rPr>
          <w:rFonts w:ascii="Times New Roman" w:hAnsi="Times New Roman" w:cs="Times New Roman"/>
          <w:iCs/>
          <w:sz w:val="28"/>
          <w:szCs w:val="28"/>
        </w:rPr>
        <w:t>e</w:t>
      </w:r>
      <w:r w:rsidR="00FF609B" w:rsidRPr="00FF609B">
        <w:rPr>
          <w:rFonts w:ascii="Times New Roman" w:hAnsi="Times New Roman" w:cs="Times New Roman"/>
          <w:iCs/>
          <w:sz w:val="28"/>
          <w:szCs w:val="28"/>
        </w:rPr>
        <w:t xml:space="preserve">ld that the possessor of the </w:t>
      </w:r>
      <w:r w:rsidR="00201903">
        <w:rPr>
          <w:rFonts w:ascii="Times New Roman" w:hAnsi="Times New Roman" w:cs="Times New Roman"/>
          <w:iCs/>
          <w:sz w:val="28"/>
          <w:szCs w:val="28"/>
        </w:rPr>
        <w:tab/>
      </w:r>
      <w:r w:rsidR="00FF609B" w:rsidRPr="00FF609B">
        <w:rPr>
          <w:rFonts w:ascii="Times New Roman" w:hAnsi="Times New Roman" w:cs="Times New Roman"/>
          <w:iCs/>
          <w:sz w:val="28"/>
          <w:szCs w:val="28"/>
        </w:rPr>
        <w:t>earlier right is entitled to specific performance unless</w:t>
      </w:r>
      <w:r w:rsidR="00C97932">
        <w:rPr>
          <w:rFonts w:ascii="Times New Roman" w:hAnsi="Times New Roman" w:cs="Times New Roman"/>
          <w:iCs/>
          <w:sz w:val="28"/>
          <w:szCs w:val="28"/>
        </w:rPr>
        <w:t xml:space="preserve"> the</w:t>
      </w:r>
      <w:r w:rsidR="00FF609B" w:rsidRPr="00FF609B">
        <w:rPr>
          <w:rFonts w:ascii="Times New Roman" w:hAnsi="Times New Roman" w:cs="Times New Roman"/>
          <w:iCs/>
          <w:sz w:val="28"/>
          <w:szCs w:val="28"/>
        </w:rPr>
        <w:t xml:space="preserve"> other/later </w:t>
      </w:r>
      <w:r w:rsidR="00344929">
        <w:rPr>
          <w:rFonts w:ascii="Times New Roman" w:hAnsi="Times New Roman" w:cs="Times New Roman"/>
          <w:iCs/>
          <w:sz w:val="28"/>
          <w:szCs w:val="28"/>
        </w:rPr>
        <w:tab/>
      </w:r>
      <w:r w:rsidR="00FF609B" w:rsidRPr="00FF609B">
        <w:rPr>
          <w:rFonts w:ascii="Times New Roman" w:hAnsi="Times New Roman" w:cs="Times New Roman"/>
          <w:iCs/>
          <w:sz w:val="28"/>
          <w:szCs w:val="28"/>
        </w:rPr>
        <w:t xml:space="preserve">purchaser can show a balance of equities in his favour.  </w:t>
      </w:r>
      <w:proofErr w:type="spellStart"/>
      <w:r w:rsidR="00FF609B" w:rsidRPr="00FF609B">
        <w:rPr>
          <w:rFonts w:ascii="Times New Roman" w:hAnsi="Times New Roman" w:cs="Times New Roman"/>
          <w:iCs/>
          <w:sz w:val="28"/>
          <w:szCs w:val="28"/>
        </w:rPr>
        <w:t>Goodtrading</w:t>
      </w:r>
      <w:proofErr w:type="spellEnd"/>
      <w:r w:rsidR="00FF609B" w:rsidRPr="00FF609B">
        <w:rPr>
          <w:rFonts w:ascii="Times New Roman" w:hAnsi="Times New Roman" w:cs="Times New Roman"/>
          <w:iCs/>
          <w:sz w:val="28"/>
          <w:szCs w:val="28"/>
        </w:rPr>
        <w:t xml:space="preserve"> has </w:t>
      </w:r>
      <w:r w:rsidR="00344929">
        <w:rPr>
          <w:rFonts w:ascii="Times New Roman" w:hAnsi="Times New Roman" w:cs="Times New Roman"/>
          <w:iCs/>
          <w:sz w:val="28"/>
          <w:szCs w:val="28"/>
        </w:rPr>
        <w:tab/>
      </w:r>
      <w:r w:rsidR="00FF609B" w:rsidRPr="00FF609B">
        <w:rPr>
          <w:rFonts w:ascii="Times New Roman" w:hAnsi="Times New Roman" w:cs="Times New Roman"/>
          <w:iCs/>
          <w:sz w:val="28"/>
          <w:szCs w:val="28"/>
        </w:rPr>
        <w:t xml:space="preserve">not shown this.  </w:t>
      </w:r>
      <w:r w:rsidR="00AC745C">
        <w:rPr>
          <w:rFonts w:ascii="Times New Roman" w:hAnsi="Times New Roman" w:cs="Times New Roman"/>
          <w:sz w:val="28"/>
          <w:szCs w:val="28"/>
        </w:rPr>
        <w:t xml:space="preserve">It was also Shirley’s evidence that they were not aware </w:t>
      </w:r>
      <w:r w:rsidR="00344929">
        <w:rPr>
          <w:rFonts w:ascii="Times New Roman" w:hAnsi="Times New Roman" w:cs="Times New Roman"/>
          <w:sz w:val="28"/>
          <w:szCs w:val="28"/>
        </w:rPr>
        <w:tab/>
      </w:r>
      <w:r w:rsidR="00AC745C">
        <w:rPr>
          <w:rFonts w:ascii="Times New Roman" w:hAnsi="Times New Roman" w:cs="Times New Roman"/>
          <w:sz w:val="28"/>
          <w:szCs w:val="28"/>
        </w:rPr>
        <w:t xml:space="preserve">that the site </w:t>
      </w:r>
      <w:r w:rsidR="00201903">
        <w:rPr>
          <w:rFonts w:ascii="Times New Roman" w:hAnsi="Times New Roman" w:cs="Times New Roman"/>
          <w:sz w:val="28"/>
          <w:szCs w:val="28"/>
        </w:rPr>
        <w:tab/>
      </w:r>
      <w:r w:rsidR="00AC745C">
        <w:rPr>
          <w:rFonts w:ascii="Times New Roman" w:hAnsi="Times New Roman" w:cs="Times New Roman"/>
          <w:sz w:val="28"/>
          <w:szCs w:val="28"/>
        </w:rPr>
        <w:t xml:space="preserve">was later encumbered and that </w:t>
      </w:r>
      <w:proofErr w:type="spellStart"/>
      <w:r w:rsidR="00AC745C">
        <w:rPr>
          <w:rFonts w:ascii="Times New Roman" w:hAnsi="Times New Roman" w:cs="Times New Roman"/>
          <w:sz w:val="28"/>
          <w:szCs w:val="28"/>
        </w:rPr>
        <w:t>Manamolela</w:t>
      </w:r>
      <w:proofErr w:type="spellEnd"/>
      <w:r w:rsidR="001F609D">
        <w:rPr>
          <w:rFonts w:ascii="Times New Roman" w:hAnsi="Times New Roman" w:cs="Times New Roman"/>
          <w:sz w:val="28"/>
          <w:szCs w:val="28"/>
        </w:rPr>
        <w:t xml:space="preserve"> promised to </w:t>
      </w:r>
      <w:r w:rsidR="00344929">
        <w:rPr>
          <w:rFonts w:ascii="Times New Roman" w:hAnsi="Times New Roman" w:cs="Times New Roman"/>
          <w:sz w:val="28"/>
          <w:szCs w:val="28"/>
        </w:rPr>
        <w:tab/>
      </w:r>
      <w:r w:rsidR="001F609D">
        <w:rPr>
          <w:rFonts w:ascii="Times New Roman" w:hAnsi="Times New Roman" w:cs="Times New Roman"/>
          <w:sz w:val="28"/>
          <w:szCs w:val="28"/>
        </w:rPr>
        <w:t xml:space="preserve">furnish them with transfer </w:t>
      </w:r>
      <w:proofErr w:type="gramStart"/>
      <w:r w:rsidR="001F609D">
        <w:rPr>
          <w:rFonts w:ascii="Times New Roman" w:hAnsi="Times New Roman" w:cs="Times New Roman"/>
          <w:sz w:val="28"/>
          <w:szCs w:val="28"/>
        </w:rPr>
        <w:t>documents</w:t>
      </w:r>
      <w:proofErr w:type="gramEnd"/>
      <w:r w:rsidR="001F609D">
        <w:rPr>
          <w:rFonts w:ascii="Times New Roman" w:hAnsi="Times New Roman" w:cs="Times New Roman"/>
          <w:sz w:val="28"/>
          <w:szCs w:val="28"/>
        </w:rPr>
        <w:t xml:space="preserve"> but he never delivered.</w:t>
      </w:r>
      <w:r w:rsidR="00F3175B" w:rsidRPr="00A7395F">
        <w:rPr>
          <w:rFonts w:ascii="Times New Roman" w:hAnsi="Times New Roman" w:cs="Times New Roman"/>
          <w:sz w:val="28"/>
          <w:szCs w:val="28"/>
        </w:rPr>
        <w:t xml:space="preserve"> </w:t>
      </w:r>
    </w:p>
    <w:p w:rsidR="00880628" w:rsidRDefault="00880628" w:rsidP="00880628">
      <w:pPr>
        <w:pStyle w:val="NoSpacing"/>
      </w:pPr>
    </w:p>
    <w:p w:rsidR="00880628" w:rsidRDefault="00880628" w:rsidP="00A7395F">
      <w:pPr>
        <w:pStyle w:val="Style1"/>
        <w:spacing w:line="360" w:lineRule="auto"/>
        <w:jc w:val="both"/>
        <w:rPr>
          <w:rFonts w:ascii="Times New Roman" w:hAnsi="Times New Roman" w:cs="Times New Roman"/>
          <w:sz w:val="28"/>
          <w:szCs w:val="28"/>
        </w:rPr>
      </w:pPr>
      <w:r w:rsidRPr="00880628">
        <w:rPr>
          <w:rFonts w:ascii="Times New Roman" w:hAnsi="Times New Roman" w:cs="Times New Roman"/>
          <w:b/>
          <w:bCs/>
          <w:sz w:val="28"/>
          <w:szCs w:val="28"/>
        </w:rPr>
        <w:t>[4</w:t>
      </w:r>
      <w:r w:rsidR="00D236F4">
        <w:rPr>
          <w:rFonts w:ascii="Times New Roman" w:hAnsi="Times New Roman" w:cs="Times New Roman"/>
          <w:b/>
          <w:bCs/>
          <w:sz w:val="28"/>
          <w:szCs w:val="28"/>
        </w:rPr>
        <w:t>1</w:t>
      </w:r>
      <w:r w:rsidRPr="00880628">
        <w:rPr>
          <w:rFonts w:ascii="Times New Roman" w:hAnsi="Times New Roman" w:cs="Times New Roman"/>
          <w:b/>
          <w:bCs/>
          <w:sz w:val="28"/>
          <w:szCs w:val="28"/>
        </w:rPr>
        <w:t>]</w:t>
      </w:r>
      <w:r>
        <w:rPr>
          <w:rFonts w:ascii="Times New Roman" w:hAnsi="Times New Roman" w:cs="Times New Roman"/>
          <w:sz w:val="28"/>
          <w:szCs w:val="28"/>
        </w:rPr>
        <w:tab/>
        <w:t xml:space="preserve">Respondents challenge applicant’s </w:t>
      </w:r>
      <w:r w:rsidRPr="00417FF6">
        <w:rPr>
          <w:rFonts w:ascii="Times New Roman" w:hAnsi="Times New Roman" w:cs="Times New Roman"/>
          <w:i/>
          <w:iCs/>
          <w:sz w:val="28"/>
          <w:szCs w:val="28"/>
        </w:rPr>
        <w:t>locus standi</w:t>
      </w:r>
      <w:r>
        <w:rPr>
          <w:rFonts w:ascii="Times New Roman" w:hAnsi="Times New Roman" w:cs="Times New Roman"/>
          <w:sz w:val="28"/>
          <w:szCs w:val="28"/>
        </w:rPr>
        <w:t xml:space="preserve"> to claim reliefs sought in </w:t>
      </w:r>
      <w:r>
        <w:rPr>
          <w:rFonts w:ascii="Times New Roman" w:hAnsi="Times New Roman" w:cs="Times New Roman"/>
          <w:sz w:val="28"/>
          <w:szCs w:val="28"/>
        </w:rPr>
        <w:tab/>
        <w:t xml:space="preserve">the originating application.  They argue that by virtue of section 15 of the </w:t>
      </w:r>
      <w:r>
        <w:rPr>
          <w:rFonts w:ascii="Times New Roman" w:hAnsi="Times New Roman" w:cs="Times New Roman"/>
          <w:sz w:val="28"/>
          <w:szCs w:val="28"/>
        </w:rPr>
        <w:tab/>
        <w:t xml:space="preserve">Deeds Registry Act applicant lost the right to claim the reliefs sought.  </w:t>
      </w:r>
      <w:r>
        <w:rPr>
          <w:rFonts w:ascii="Times New Roman" w:hAnsi="Times New Roman" w:cs="Times New Roman"/>
          <w:sz w:val="28"/>
          <w:szCs w:val="28"/>
        </w:rPr>
        <w:tab/>
        <w:t xml:space="preserve">Respondents argue that both the subdivision and the registration of the title </w:t>
      </w:r>
      <w:r>
        <w:rPr>
          <w:rFonts w:ascii="Times New Roman" w:hAnsi="Times New Roman" w:cs="Times New Roman"/>
          <w:sz w:val="28"/>
          <w:szCs w:val="28"/>
        </w:rPr>
        <w:tab/>
        <w:t xml:space="preserve">ought </w:t>
      </w:r>
      <w:proofErr w:type="spellStart"/>
      <w:r>
        <w:rPr>
          <w:rFonts w:ascii="Times New Roman" w:hAnsi="Times New Roman" w:cs="Times New Roman"/>
          <w:sz w:val="28"/>
          <w:szCs w:val="28"/>
        </w:rPr>
        <w:t>tot</w:t>
      </w:r>
      <w:proofErr w:type="spellEnd"/>
      <w:r>
        <w:rPr>
          <w:rFonts w:ascii="Times New Roman" w:hAnsi="Times New Roman" w:cs="Times New Roman"/>
          <w:sz w:val="28"/>
          <w:szCs w:val="28"/>
        </w:rPr>
        <w:t xml:space="preserve"> have happened within three months.</w:t>
      </w:r>
    </w:p>
    <w:p w:rsidR="00F824A6" w:rsidRDefault="00F824A6" w:rsidP="00D92A28">
      <w:pPr>
        <w:pStyle w:val="NoSpacing"/>
      </w:pPr>
    </w:p>
    <w:p w:rsidR="00F824A6" w:rsidRDefault="00F824A6" w:rsidP="00A7395F">
      <w:pPr>
        <w:pStyle w:val="Style1"/>
        <w:spacing w:line="360" w:lineRule="auto"/>
        <w:jc w:val="both"/>
        <w:rPr>
          <w:rFonts w:ascii="Times New Roman" w:hAnsi="Times New Roman" w:cs="Times New Roman"/>
          <w:sz w:val="28"/>
          <w:szCs w:val="28"/>
        </w:rPr>
      </w:pPr>
      <w:r w:rsidRPr="00D92A28">
        <w:rPr>
          <w:rFonts w:ascii="Times New Roman" w:hAnsi="Times New Roman" w:cs="Times New Roman"/>
          <w:b/>
          <w:bCs/>
          <w:sz w:val="28"/>
          <w:szCs w:val="28"/>
        </w:rPr>
        <w:lastRenderedPageBreak/>
        <w:t>[4</w:t>
      </w:r>
      <w:r w:rsidR="00D236F4">
        <w:rPr>
          <w:rFonts w:ascii="Times New Roman" w:hAnsi="Times New Roman" w:cs="Times New Roman"/>
          <w:b/>
          <w:bCs/>
          <w:sz w:val="28"/>
          <w:szCs w:val="28"/>
        </w:rPr>
        <w:t>2</w:t>
      </w:r>
      <w:r w:rsidRPr="00D92A28">
        <w:rPr>
          <w:rFonts w:ascii="Times New Roman" w:hAnsi="Times New Roman" w:cs="Times New Roman"/>
          <w:b/>
          <w:bCs/>
          <w:sz w:val="28"/>
          <w:szCs w:val="28"/>
        </w:rPr>
        <w:t>]</w:t>
      </w:r>
      <w:r>
        <w:rPr>
          <w:rFonts w:ascii="Times New Roman" w:hAnsi="Times New Roman" w:cs="Times New Roman"/>
          <w:sz w:val="28"/>
          <w:szCs w:val="28"/>
        </w:rPr>
        <w:tab/>
        <w:t xml:space="preserve">Section 15(2) of the Deeds Registration Act refers to person or body </w:t>
      </w:r>
      <w:r w:rsidR="00D92A28">
        <w:rPr>
          <w:rFonts w:ascii="Times New Roman" w:hAnsi="Times New Roman" w:cs="Times New Roman"/>
          <w:sz w:val="28"/>
          <w:szCs w:val="28"/>
        </w:rPr>
        <w:tab/>
      </w:r>
      <w:r>
        <w:rPr>
          <w:rFonts w:ascii="Times New Roman" w:hAnsi="Times New Roman" w:cs="Times New Roman"/>
          <w:sz w:val="28"/>
          <w:szCs w:val="28"/>
        </w:rPr>
        <w:t xml:space="preserve">holding allocation certificate.  It reads “save as is otherwise provided in the </w:t>
      </w:r>
      <w:r w:rsidR="00D92A28">
        <w:rPr>
          <w:rFonts w:ascii="Times New Roman" w:hAnsi="Times New Roman" w:cs="Times New Roman"/>
          <w:sz w:val="28"/>
          <w:szCs w:val="28"/>
        </w:rPr>
        <w:tab/>
      </w:r>
      <w:r>
        <w:rPr>
          <w:rFonts w:ascii="Times New Roman" w:hAnsi="Times New Roman" w:cs="Times New Roman"/>
          <w:sz w:val="28"/>
          <w:szCs w:val="28"/>
        </w:rPr>
        <w:t xml:space="preserve">Land Act 1979 or any other law, every person or body holding a certificate </w:t>
      </w:r>
      <w:r w:rsidR="00D92A28">
        <w:rPr>
          <w:rFonts w:ascii="Times New Roman" w:hAnsi="Times New Roman" w:cs="Times New Roman"/>
          <w:sz w:val="28"/>
          <w:szCs w:val="28"/>
        </w:rPr>
        <w:tab/>
      </w:r>
      <w:r>
        <w:rPr>
          <w:rFonts w:ascii="Times New Roman" w:hAnsi="Times New Roman" w:cs="Times New Roman"/>
          <w:sz w:val="28"/>
          <w:szCs w:val="28"/>
        </w:rPr>
        <w:t xml:space="preserve">issued by the proper authority authorising the occupation or use of land </w:t>
      </w:r>
      <w:r w:rsidR="00D92A28">
        <w:rPr>
          <w:rFonts w:ascii="Times New Roman" w:hAnsi="Times New Roman" w:cs="Times New Roman"/>
          <w:sz w:val="28"/>
          <w:szCs w:val="28"/>
        </w:rPr>
        <w:tab/>
      </w:r>
      <w:r>
        <w:rPr>
          <w:rFonts w:ascii="Times New Roman" w:hAnsi="Times New Roman" w:cs="Times New Roman"/>
          <w:sz w:val="28"/>
          <w:szCs w:val="28"/>
        </w:rPr>
        <w:t xml:space="preserve">shall within three months of the date of issue of the certificate shall apply </w:t>
      </w:r>
      <w:r w:rsidR="00D92A28">
        <w:rPr>
          <w:rFonts w:ascii="Times New Roman" w:hAnsi="Times New Roman" w:cs="Times New Roman"/>
          <w:sz w:val="28"/>
          <w:szCs w:val="28"/>
        </w:rPr>
        <w:tab/>
      </w:r>
      <w:r>
        <w:rPr>
          <w:rFonts w:ascii="Times New Roman" w:hAnsi="Times New Roman" w:cs="Times New Roman"/>
          <w:sz w:val="28"/>
          <w:szCs w:val="28"/>
        </w:rPr>
        <w:t>to the registrar for a registered certificate of title or use.”</w:t>
      </w:r>
      <w:r w:rsidR="00D92A28">
        <w:rPr>
          <w:rFonts w:ascii="Times New Roman" w:hAnsi="Times New Roman" w:cs="Times New Roman"/>
          <w:sz w:val="28"/>
          <w:szCs w:val="28"/>
        </w:rPr>
        <w:t xml:space="preserve">  In terms of section </w:t>
      </w:r>
      <w:r w:rsidR="00D92A28">
        <w:rPr>
          <w:rFonts w:ascii="Times New Roman" w:hAnsi="Times New Roman" w:cs="Times New Roman"/>
          <w:sz w:val="28"/>
          <w:szCs w:val="28"/>
        </w:rPr>
        <w:tab/>
        <w:t xml:space="preserve">15(4) failure to lodge the certificate in terms of (2) within prescribed time </w:t>
      </w:r>
      <w:r w:rsidR="00D92A28">
        <w:rPr>
          <w:rFonts w:ascii="Times New Roman" w:hAnsi="Times New Roman" w:cs="Times New Roman"/>
          <w:sz w:val="28"/>
          <w:szCs w:val="28"/>
        </w:rPr>
        <w:tab/>
        <w:t xml:space="preserve">period or the time allowed by the court the allocation certificate shall be </w:t>
      </w:r>
      <w:r w:rsidR="00D92A28">
        <w:rPr>
          <w:rFonts w:ascii="Times New Roman" w:hAnsi="Times New Roman" w:cs="Times New Roman"/>
          <w:sz w:val="28"/>
          <w:szCs w:val="28"/>
        </w:rPr>
        <w:tab/>
        <w:t>rendered null and void.</w:t>
      </w:r>
    </w:p>
    <w:p w:rsidR="006B6D74" w:rsidRDefault="006B6D74" w:rsidP="002C7758">
      <w:pPr>
        <w:pStyle w:val="NoSpacing"/>
      </w:pPr>
    </w:p>
    <w:p w:rsidR="006B6D74" w:rsidRDefault="006B6D74" w:rsidP="00A7395F">
      <w:pPr>
        <w:pStyle w:val="Style1"/>
        <w:spacing w:line="360" w:lineRule="auto"/>
        <w:jc w:val="both"/>
        <w:rPr>
          <w:rFonts w:ascii="Times New Roman" w:hAnsi="Times New Roman" w:cs="Times New Roman"/>
          <w:sz w:val="28"/>
          <w:szCs w:val="28"/>
        </w:rPr>
      </w:pPr>
      <w:r w:rsidRPr="009276A0">
        <w:rPr>
          <w:rFonts w:ascii="Times New Roman" w:hAnsi="Times New Roman" w:cs="Times New Roman"/>
          <w:b/>
          <w:bCs/>
          <w:sz w:val="28"/>
          <w:szCs w:val="28"/>
        </w:rPr>
        <w:t>[4</w:t>
      </w:r>
      <w:r w:rsidR="00D236F4">
        <w:rPr>
          <w:rFonts w:ascii="Times New Roman" w:hAnsi="Times New Roman" w:cs="Times New Roman"/>
          <w:b/>
          <w:bCs/>
          <w:sz w:val="28"/>
          <w:szCs w:val="28"/>
        </w:rPr>
        <w:t>3</w:t>
      </w:r>
      <w:r w:rsidRPr="009276A0">
        <w:rPr>
          <w:rFonts w:ascii="Times New Roman" w:hAnsi="Times New Roman" w:cs="Times New Roman"/>
          <w:b/>
          <w:bCs/>
          <w:sz w:val="28"/>
          <w:szCs w:val="28"/>
        </w:rPr>
        <w:t>]</w:t>
      </w:r>
      <w:r>
        <w:rPr>
          <w:rFonts w:ascii="Times New Roman" w:hAnsi="Times New Roman" w:cs="Times New Roman"/>
          <w:sz w:val="28"/>
          <w:szCs w:val="28"/>
        </w:rPr>
        <w:tab/>
        <w:t xml:space="preserve">The Court of Appeal in </w:t>
      </w:r>
      <w:r w:rsidRPr="00AD428E">
        <w:rPr>
          <w:rFonts w:ascii="Times New Roman" w:hAnsi="Times New Roman" w:cs="Times New Roman"/>
          <w:i/>
          <w:iCs/>
          <w:sz w:val="28"/>
          <w:szCs w:val="28"/>
        </w:rPr>
        <w:t>Sea Lake (Pty) v Chu Hwa Enterprises</w:t>
      </w:r>
      <w:r>
        <w:rPr>
          <w:rFonts w:ascii="Times New Roman" w:hAnsi="Times New Roman" w:cs="Times New Roman"/>
          <w:sz w:val="28"/>
          <w:szCs w:val="28"/>
        </w:rPr>
        <w:t xml:space="preserve"> held that </w:t>
      </w:r>
      <w:r w:rsidR="009276A0">
        <w:rPr>
          <w:rFonts w:ascii="Times New Roman" w:hAnsi="Times New Roman" w:cs="Times New Roman"/>
          <w:sz w:val="28"/>
          <w:szCs w:val="28"/>
        </w:rPr>
        <w:tab/>
      </w:r>
      <w:r>
        <w:rPr>
          <w:rFonts w:ascii="Times New Roman" w:hAnsi="Times New Roman" w:cs="Times New Roman"/>
          <w:sz w:val="28"/>
          <w:szCs w:val="28"/>
        </w:rPr>
        <w:t xml:space="preserve">failure to allege and prove existence of a certificate deprived a litigant of a </w:t>
      </w:r>
      <w:r w:rsidR="009276A0">
        <w:rPr>
          <w:rFonts w:ascii="Times New Roman" w:hAnsi="Times New Roman" w:cs="Times New Roman"/>
          <w:sz w:val="28"/>
          <w:szCs w:val="28"/>
        </w:rPr>
        <w:tab/>
      </w:r>
      <w:r>
        <w:rPr>
          <w:rFonts w:ascii="Times New Roman" w:hAnsi="Times New Roman" w:cs="Times New Roman"/>
          <w:sz w:val="28"/>
          <w:szCs w:val="28"/>
        </w:rPr>
        <w:t xml:space="preserve">right to claim a right to occupy land therefore failed to establish </w:t>
      </w:r>
      <w:r w:rsidRPr="00AD428E">
        <w:rPr>
          <w:rFonts w:ascii="Times New Roman" w:hAnsi="Times New Roman" w:cs="Times New Roman"/>
          <w:i/>
          <w:iCs/>
          <w:sz w:val="28"/>
          <w:szCs w:val="28"/>
        </w:rPr>
        <w:t xml:space="preserve">locus </w:t>
      </w:r>
      <w:r w:rsidR="009276A0">
        <w:rPr>
          <w:rFonts w:ascii="Times New Roman" w:hAnsi="Times New Roman" w:cs="Times New Roman"/>
          <w:sz w:val="28"/>
          <w:szCs w:val="28"/>
        </w:rPr>
        <w:tab/>
      </w:r>
      <w:r w:rsidRPr="00AD428E">
        <w:rPr>
          <w:rFonts w:ascii="Times New Roman" w:hAnsi="Times New Roman" w:cs="Times New Roman"/>
          <w:i/>
          <w:iCs/>
          <w:sz w:val="28"/>
          <w:szCs w:val="28"/>
        </w:rPr>
        <w:t>standi</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17"/>
      </w:r>
      <w:r w:rsidR="004A58EE">
        <w:rPr>
          <w:rFonts w:ascii="Times New Roman" w:hAnsi="Times New Roman" w:cs="Times New Roman"/>
          <w:sz w:val="28"/>
          <w:szCs w:val="28"/>
        </w:rPr>
        <w:t xml:space="preserve">  The decision was cited with approval in </w:t>
      </w:r>
      <w:proofErr w:type="spellStart"/>
      <w:r w:rsidR="004A58EE" w:rsidRPr="00AD428E">
        <w:rPr>
          <w:rFonts w:ascii="Times New Roman" w:hAnsi="Times New Roman" w:cs="Times New Roman"/>
          <w:i/>
          <w:iCs/>
          <w:sz w:val="28"/>
          <w:szCs w:val="28"/>
        </w:rPr>
        <w:t>Molapo</w:t>
      </w:r>
      <w:proofErr w:type="spellEnd"/>
      <w:r w:rsidR="004A58EE" w:rsidRPr="00AD428E">
        <w:rPr>
          <w:rFonts w:ascii="Times New Roman" w:hAnsi="Times New Roman" w:cs="Times New Roman"/>
          <w:i/>
          <w:iCs/>
          <w:sz w:val="28"/>
          <w:szCs w:val="28"/>
        </w:rPr>
        <w:t xml:space="preserve"> v Molefe</w:t>
      </w:r>
      <w:r w:rsidR="004A58EE">
        <w:rPr>
          <w:rStyle w:val="FootnoteReference"/>
          <w:rFonts w:ascii="Times New Roman" w:hAnsi="Times New Roman" w:cs="Times New Roman"/>
          <w:sz w:val="28"/>
          <w:szCs w:val="28"/>
        </w:rPr>
        <w:footnoteReference w:id="18"/>
      </w:r>
    </w:p>
    <w:p w:rsidR="00880628" w:rsidRDefault="00880628" w:rsidP="00AD428E">
      <w:pPr>
        <w:pStyle w:val="NoSpacing"/>
      </w:pPr>
    </w:p>
    <w:p w:rsidR="00880628" w:rsidRDefault="00AD428E" w:rsidP="00A7395F">
      <w:pPr>
        <w:pStyle w:val="Style1"/>
        <w:spacing w:line="360" w:lineRule="auto"/>
        <w:jc w:val="both"/>
        <w:rPr>
          <w:rFonts w:ascii="Times New Roman" w:hAnsi="Times New Roman" w:cs="Times New Roman"/>
          <w:i/>
          <w:iCs/>
          <w:sz w:val="28"/>
          <w:szCs w:val="28"/>
        </w:rPr>
      </w:pPr>
      <w:r>
        <w:rPr>
          <w:rFonts w:ascii="Times New Roman" w:hAnsi="Times New Roman" w:cs="Times New Roman"/>
          <w:sz w:val="28"/>
          <w:szCs w:val="28"/>
        </w:rPr>
        <w:tab/>
      </w:r>
      <w:r w:rsidRPr="00247532">
        <w:rPr>
          <w:rFonts w:ascii="Times New Roman" w:hAnsi="Times New Roman" w:cs="Times New Roman"/>
          <w:i/>
          <w:iCs/>
          <w:sz w:val="28"/>
          <w:szCs w:val="28"/>
        </w:rPr>
        <w:t xml:space="preserve">What the appellant should have applied for then is either a certificate of </w:t>
      </w:r>
      <w:r w:rsidRPr="00247532">
        <w:rPr>
          <w:rFonts w:ascii="Times New Roman" w:hAnsi="Times New Roman" w:cs="Times New Roman"/>
          <w:i/>
          <w:iCs/>
          <w:sz w:val="28"/>
          <w:szCs w:val="28"/>
        </w:rPr>
        <w:tab/>
        <w:t xml:space="preserve">allocation issued by the proper authority authorising the occupation or use </w:t>
      </w:r>
      <w:r w:rsidRPr="00247532">
        <w:rPr>
          <w:rFonts w:ascii="Times New Roman" w:hAnsi="Times New Roman" w:cs="Times New Roman"/>
          <w:i/>
          <w:iCs/>
          <w:sz w:val="28"/>
          <w:szCs w:val="28"/>
        </w:rPr>
        <w:tab/>
        <w:t xml:space="preserve">of the land or a certificate of title to occupy or use, known as a title deed </w:t>
      </w:r>
      <w:r w:rsidRPr="00247532">
        <w:rPr>
          <w:rFonts w:ascii="Times New Roman" w:hAnsi="Times New Roman" w:cs="Times New Roman"/>
          <w:i/>
          <w:iCs/>
          <w:sz w:val="28"/>
          <w:szCs w:val="28"/>
        </w:rPr>
        <w:tab/>
        <w:t xml:space="preserve">but, as I read the papers, nowhere does he in fact allege that he was </w:t>
      </w:r>
      <w:r w:rsidRPr="00247532">
        <w:rPr>
          <w:rFonts w:ascii="Times New Roman" w:hAnsi="Times New Roman" w:cs="Times New Roman"/>
          <w:i/>
          <w:iCs/>
          <w:sz w:val="28"/>
          <w:szCs w:val="28"/>
        </w:rPr>
        <w:tab/>
        <w:t xml:space="preserve">allocated the land in question nor does he show that he was granted a </w:t>
      </w:r>
      <w:r w:rsidRPr="00247532">
        <w:rPr>
          <w:rFonts w:ascii="Times New Roman" w:hAnsi="Times New Roman" w:cs="Times New Roman"/>
          <w:i/>
          <w:iCs/>
          <w:sz w:val="28"/>
          <w:szCs w:val="28"/>
        </w:rPr>
        <w:tab/>
        <w:t xml:space="preserve">certificate to occupy or us.  It is clear, as it seems to me, therefore, that his </w:t>
      </w:r>
      <w:r w:rsidRPr="00247532">
        <w:rPr>
          <w:rFonts w:ascii="Times New Roman" w:hAnsi="Times New Roman" w:cs="Times New Roman"/>
          <w:i/>
          <w:iCs/>
          <w:sz w:val="28"/>
          <w:szCs w:val="28"/>
        </w:rPr>
        <w:tab/>
        <w:t>case must fail on this point alone.</w:t>
      </w:r>
    </w:p>
    <w:p w:rsidR="00247532" w:rsidRPr="00344929" w:rsidRDefault="00247532" w:rsidP="00344929">
      <w:pPr>
        <w:pStyle w:val="NoSpacing"/>
      </w:pPr>
    </w:p>
    <w:p w:rsidR="00247532" w:rsidRDefault="00247532" w:rsidP="00A7395F">
      <w:pPr>
        <w:pStyle w:val="Style1"/>
        <w:spacing w:line="360" w:lineRule="auto"/>
        <w:jc w:val="both"/>
        <w:rPr>
          <w:rFonts w:ascii="Times New Roman" w:hAnsi="Times New Roman" w:cs="Times New Roman"/>
          <w:sz w:val="28"/>
          <w:szCs w:val="28"/>
        </w:rPr>
      </w:pPr>
      <w:r w:rsidRPr="00416729">
        <w:rPr>
          <w:rFonts w:ascii="Times New Roman" w:hAnsi="Times New Roman" w:cs="Times New Roman"/>
          <w:b/>
          <w:bCs/>
          <w:sz w:val="28"/>
          <w:szCs w:val="28"/>
        </w:rPr>
        <w:t>[4</w:t>
      </w:r>
      <w:r w:rsidR="00D236F4">
        <w:rPr>
          <w:rFonts w:ascii="Times New Roman" w:hAnsi="Times New Roman" w:cs="Times New Roman"/>
          <w:b/>
          <w:bCs/>
          <w:sz w:val="28"/>
          <w:szCs w:val="28"/>
        </w:rPr>
        <w:t>4</w:t>
      </w:r>
      <w:r w:rsidRPr="00416729">
        <w:rPr>
          <w:rFonts w:ascii="Times New Roman" w:hAnsi="Times New Roman" w:cs="Times New Roman"/>
          <w:b/>
          <w:bCs/>
          <w:sz w:val="28"/>
          <w:szCs w:val="28"/>
        </w:rPr>
        <w:t>]</w:t>
      </w:r>
      <w:r>
        <w:rPr>
          <w:rFonts w:ascii="Times New Roman" w:hAnsi="Times New Roman" w:cs="Times New Roman"/>
          <w:i/>
          <w:iCs/>
          <w:sz w:val="28"/>
          <w:szCs w:val="28"/>
        </w:rPr>
        <w:tab/>
      </w:r>
      <w:r w:rsidRPr="00247532">
        <w:rPr>
          <w:rFonts w:ascii="Times New Roman" w:hAnsi="Times New Roman" w:cs="Times New Roman"/>
          <w:sz w:val="28"/>
          <w:szCs w:val="28"/>
        </w:rPr>
        <w:t xml:space="preserve">It is under these circumstances that the question of the right to claim arises </w:t>
      </w:r>
      <w:r w:rsidRPr="00247532">
        <w:rPr>
          <w:rFonts w:ascii="Times New Roman" w:hAnsi="Times New Roman" w:cs="Times New Roman"/>
          <w:sz w:val="28"/>
          <w:szCs w:val="28"/>
        </w:rPr>
        <w:tab/>
        <w:t xml:space="preserve">under the Act.  Contrary to respondents’ argument section 15 refers to </w:t>
      </w:r>
      <w:r w:rsidRPr="00247532">
        <w:rPr>
          <w:rFonts w:ascii="Times New Roman" w:hAnsi="Times New Roman" w:cs="Times New Roman"/>
          <w:sz w:val="28"/>
          <w:szCs w:val="28"/>
        </w:rPr>
        <w:tab/>
        <w:t xml:space="preserve">initial or newly issued allocation certificates and not title or subdivision </w:t>
      </w:r>
      <w:r w:rsidRPr="00247532">
        <w:rPr>
          <w:rFonts w:ascii="Times New Roman" w:hAnsi="Times New Roman" w:cs="Times New Roman"/>
          <w:sz w:val="28"/>
          <w:szCs w:val="28"/>
        </w:rPr>
        <w:tab/>
        <w:t xml:space="preserve">applications as conceived by respondents.  Therefore, section 15 bears </w:t>
      </w:r>
      <w:r w:rsidRPr="00247532">
        <w:rPr>
          <w:rFonts w:ascii="Times New Roman" w:hAnsi="Times New Roman" w:cs="Times New Roman"/>
          <w:sz w:val="28"/>
          <w:szCs w:val="28"/>
        </w:rPr>
        <w:lastRenderedPageBreak/>
        <w:tab/>
        <w:t xml:space="preserve">little relevance here and as a result cannot be used as a point of attach on </w:t>
      </w:r>
      <w:r w:rsidRPr="00247532">
        <w:rPr>
          <w:rFonts w:ascii="Times New Roman" w:hAnsi="Times New Roman" w:cs="Times New Roman"/>
          <w:sz w:val="28"/>
          <w:szCs w:val="28"/>
        </w:rPr>
        <w:tab/>
        <w:t>applicant standing to institute these proceedings.</w:t>
      </w:r>
    </w:p>
    <w:p w:rsidR="00106BEC" w:rsidRPr="00344929" w:rsidRDefault="00106BEC" w:rsidP="00344929">
      <w:pPr>
        <w:pStyle w:val="NoSpacing"/>
      </w:pPr>
    </w:p>
    <w:p w:rsidR="006B2355" w:rsidRDefault="006B2355" w:rsidP="00A7395F">
      <w:pPr>
        <w:pStyle w:val="Style1"/>
        <w:spacing w:line="360" w:lineRule="auto"/>
        <w:jc w:val="both"/>
        <w:rPr>
          <w:rFonts w:ascii="Times New Roman" w:hAnsi="Times New Roman" w:cs="Times New Roman"/>
          <w:sz w:val="28"/>
          <w:szCs w:val="28"/>
        </w:rPr>
      </w:pPr>
      <w:r w:rsidRPr="006B2355">
        <w:rPr>
          <w:rFonts w:ascii="Times New Roman" w:hAnsi="Times New Roman" w:cs="Times New Roman"/>
          <w:b/>
          <w:bCs/>
          <w:sz w:val="28"/>
          <w:szCs w:val="28"/>
        </w:rPr>
        <w:t>[4</w:t>
      </w:r>
      <w:r w:rsidR="00C97932">
        <w:rPr>
          <w:rFonts w:ascii="Times New Roman" w:hAnsi="Times New Roman" w:cs="Times New Roman"/>
          <w:b/>
          <w:bCs/>
          <w:sz w:val="28"/>
          <w:szCs w:val="28"/>
        </w:rPr>
        <w:t>5</w:t>
      </w:r>
      <w:r w:rsidRPr="006B2355">
        <w:rPr>
          <w:rFonts w:ascii="Times New Roman" w:hAnsi="Times New Roman" w:cs="Times New Roman"/>
          <w:b/>
          <w:bCs/>
          <w:sz w:val="28"/>
          <w:szCs w:val="28"/>
        </w:rPr>
        <w:t>]</w:t>
      </w:r>
      <w:r>
        <w:rPr>
          <w:rFonts w:ascii="Times New Roman" w:hAnsi="Times New Roman" w:cs="Times New Roman"/>
          <w:sz w:val="28"/>
          <w:szCs w:val="28"/>
        </w:rPr>
        <w:tab/>
      </w:r>
      <w:r w:rsidR="00C97932">
        <w:rPr>
          <w:rFonts w:ascii="Times New Roman" w:hAnsi="Times New Roman" w:cs="Times New Roman"/>
          <w:sz w:val="28"/>
          <w:szCs w:val="28"/>
        </w:rPr>
        <w:t>In the result</w:t>
      </w:r>
      <w:r>
        <w:rPr>
          <w:rFonts w:ascii="Times New Roman" w:hAnsi="Times New Roman" w:cs="Times New Roman"/>
          <w:sz w:val="28"/>
          <w:szCs w:val="28"/>
        </w:rPr>
        <w:t>, the application is granted with costs.</w:t>
      </w:r>
      <w:r w:rsidR="009173A7">
        <w:rPr>
          <w:rFonts w:ascii="Times New Roman" w:hAnsi="Times New Roman" w:cs="Times New Roman"/>
          <w:sz w:val="28"/>
          <w:szCs w:val="28"/>
        </w:rPr>
        <w:t xml:space="preserve">  In particular, the main </w:t>
      </w:r>
      <w:r w:rsidR="009173A7">
        <w:rPr>
          <w:rFonts w:ascii="Times New Roman" w:hAnsi="Times New Roman" w:cs="Times New Roman"/>
          <w:sz w:val="28"/>
          <w:szCs w:val="28"/>
        </w:rPr>
        <w:tab/>
        <w:t xml:space="preserve">reliefs sought in prayers (a), (b), (c), (d) and (e) in the originating </w:t>
      </w:r>
      <w:r w:rsidR="009173A7">
        <w:rPr>
          <w:rFonts w:ascii="Times New Roman" w:hAnsi="Times New Roman" w:cs="Times New Roman"/>
          <w:sz w:val="28"/>
          <w:szCs w:val="28"/>
        </w:rPr>
        <w:tab/>
        <w:t>application are hereby granted.</w:t>
      </w:r>
    </w:p>
    <w:p w:rsidR="009151E8" w:rsidRDefault="009151E8" w:rsidP="006D4A5F">
      <w:pPr>
        <w:pStyle w:val="NoSpacing"/>
        <w:spacing w:line="360" w:lineRule="auto"/>
        <w:jc w:val="center"/>
        <w:rPr>
          <w:rFonts w:ascii="Times New Roman" w:hAnsi="Times New Roman" w:cs="Times New Roman"/>
          <w:b/>
          <w:bCs/>
          <w:sz w:val="32"/>
          <w:szCs w:val="32"/>
          <w:u w:val="single"/>
          <w:lang w:val="en-ZA"/>
        </w:rPr>
      </w:pPr>
    </w:p>
    <w:p w:rsidR="006D4A5F" w:rsidRPr="006B44E1" w:rsidRDefault="006D4A5F" w:rsidP="006D4A5F">
      <w:pPr>
        <w:pStyle w:val="NoSpacing"/>
        <w:spacing w:line="360" w:lineRule="auto"/>
        <w:jc w:val="center"/>
        <w:rPr>
          <w:rFonts w:ascii="Times New Roman" w:hAnsi="Times New Roman" w:cs="Times New Roman"/>
          <w:b/>
          <w:bCs/>
          <w:sz w:val="32"/>
          <w:szCs w:val="32"/>
          <w:u w:val="single"/>
          <w:lang w:val="en-ZA"/>
        </w:rPr>
      </w:pPr>
      <w:r w:rsidRPr="006B44E1">
        <w:rPr>
          <w:rFonts w:ascii="Times New Roman" w:hAnsi="Times New Roman" w:cs="Times New Roman"/>
          <w:b/>
          <w:bCs/>
          <w:sz w:val="32"/>
          <w:szCs w:val="32"/>
          <w:u w:val="single"/>
          <w:lang w:val="en-ZA"/>
        </w:rPr>
        <w:t>KEKETSO L. MOAHLOLI</w:t>
      </w:r>
    </w:p>
    <w:p w:rsidR="006D4A5F" w:rsidRPr="00FA25DD" w:rsidRDefault="006D4A5F" w:rsidP="006D4A5F">
      <w:pPr>
        <w:pStyle w:val="NoSpacing"/>
        <w:spacing w:line="360" w:lineRule="auto"/>
        <w:jc w:val="center"/>
        <w:rPr>
          <w:rFonts w:ascii="Times New Roman" w:hAnsi="Times New Roman" w:cs="Times New Roman"/>
          <w:b/>
          <w:bCs/>
          <w:sz w:val="32"/>
          <w:szCs w:val="32"/>
          <w:lang w:val="en-ZA"/>
        </w:rPr>
      </w:pPr>
      <w:r w:rsidRPr="00FA25DD">
        <w:rPr>
          <w:rFonts w:ascii="Times New Roman" w:hAnsi="Times New Roman" w:cs="Times New Roman"/>
          <w:b/>
          <w:bCs/>
          <w:sz w:val="32"/>
          <w:szCs w:val="32"/>
          <w:lang w:val="en-ZA"/>
        </w:rPr>
        <w:t>JUDGE</w:t>
      </w:r>
    </w:p>
    <w:p w:rsidR="006D4A5F" w:rsidRDefault="006D4A5F" w:rsidP="006D4A5F">
      <w:pPr>
        <w:spacing w:line="360" w:lineRule="auto"/>
        <w:jc w:val="both"/>
        <w:rPr>
          <w:rFonts w:ascii="Times New Roman" w:hAnsi="Times New Roman" w:cs="Times New Roman"/>
          <w:b/>
          <w:bCs/>
          <w:sz w:val="28"/>
          <w:szCs w:val="28"/>
          <w:u w:val="single"/>
          <w:lang w:val="en-ZA"/>
        </w:rPr>
      </w:pPr>
    </w:p>
    <w:p w:rsidR="009151E8" w:rsidRDefault="009151E8" w:rsidP="006D4A5F">
      <w:pPr>
        <w:spacing w:line="360" w:lineRule="auto"/>
        <w:jc w:val="both"/>
        <w:rPr>
          <w:rFonts w:ascii="Times New Roman" w:hAnsi="Times New Roman" w:cs="Times New Roman"/>
          <w:b/>
          <w:bCs/>
          <w:sz w:val="28"/>
          <w:szCs w:val="28"/>
          <w:u w:val="single"/>
          <w:lang w:val="en-ZA"/>
        </w:rPr>
      </w:pPr>
    </w:p>
    <w:p w:rsidR="006D4A5F" w:rsidRPr="00A20E92" w:rsidRDefault="006D4A5F" w:rsidP="006D4A5F">
      <w:pPr>
        <w:spacing w:line="360" w:lineRule="auto"/>
        <w:jc w:val="both"/>
        <w:rPr>
          <w:rFonts w:ascii="Times New Roman" w:hAnsi="Times New Roman" w:cs="Times New Roman"/>
          <w:b/>
          <w:bCs/>
          <w:sz w:val="28"/>
          <w:szCs w:val="28"/>
          <w:lang w:val="en-ZA"/>
        </w:rPr>
      </w:pPr>
      <w:r w:rsidRPr="006B44E1">
        <w:rPr>
          <w:rFonts w:ascii="Times New Roman" w:hAnsi="Times New Roman" w:cs="Times New Roman"/>
          <w:b/>
          <w:bCs/>
          <w:sz w:val="28"/>
          <w:szCs w:val="28"/>
          <w:u w:val="single"/>
          <w:lang w:val="en-ZA"/>
        </w:rPr>
        <w:t>Appearances</w:t>
      </w:r>
      <w:r w:rsidRPr="00A20E92">
        <w:rPr>
          <w:rFonts w:ascii="Times New Roman" w:hAnsi="Times New Roman" w:cs="Times New Roman"/>
          <w:b/>
          <w:bCs/>
          <w:sz w:val="28"/>
          <w:szCs w:val="28"/>
          <w:lang w:val="en-ZA"/>
        </w:rPr>
        <w:t>:</w:t>
      </w:r>
    </w:p>
    <w:p w:rsidR="006B2355" w:rsidRPr="006D4A5F" w:rsidRDefault="006B2355" w:rsidP="00D356AA">
      <w:pPr>
        <w:pStyle w:val="NoSpacing"/>
        <w:rPr>
          <w:rFonts w:ascii="Times New Roman" w:hAnsi="Times New Roman" w:cs="Times New Roman"/>
          <w:sz w:val="28"/>
          <w:szCs w:val="28"/>
        </w:rPr>
      </w:pPr>
      <w:r w:rsidRPr="006D4A5F">
        <w:rPr>
          <w:rFonts w:ascii="Times New Roman" w:hAnsi="Times New Roman" w:cs="Times New Roman"/>
          <w:sz w:val="28"/>
          <w:szCs w:val="28"/>
        </w:rPr>
        <w:t xml:space="preserve">For Applicant    </w:t>
      </w:r>
      <w:proofErr w:type="gramStart"/>
      <w:r w:rsidRPr="006D4A5F">
        <w:rPr>
          <w:rFonts w:ascii="Times New Roman" w:hAnsi="Times New Roman" w:cs="Times New Roman"/>
          <w:sz w:val="28"/>
          <w:szCs w:val="28"/>
        </w:rPr>
        <w:t xml:space="preserve">  :</w:t>
      </w:r>
      <w:proofErr w:type="gramEnd"/>
      <w:r w:rsidRPr="006D4A5F">
        <w:rPr>
          <w:rFonts w:ascii="Times New Roman" w:hAnsi="Times New Roman" w:cs="Times New Roman"/>
          <w:sz w:val="28"/>
          <w:szCs w:val="28"/>
        </w:rPr>
        <w:t xml:space="preserve">  Adv </w:t>
      </w:r>
      <w:r w:rsidR="00C97932">
        <w:rPr>
          <w:rFonts w:ascii="Times New Roman" w:hAnsi="Times New Roman" w:cs="Times New Roman"/>
          <w:sz w:val="28"/>
          <w:szCs w:val="28"/>
        </w:rPr>
        <w:t xml:space="preserve">TA </w:t>
      </w:r>
      <w:proofErr w:type="spellStart"/>
      <w:r w:rsidRPr="006D4A5F">
        <w:rPr>
          <w:rFonts w:ascii="Times New Roman" w:hAnsi="Times New Roman" w:cs="Times New Roman"/>
          <w:sz w:val="28"/>
          <w:szCs w:val="28"/>
        </w:rPr>
        <w:t>Lesaoana</w:t>
      </w:r>
      <w:proofErr w:type="spellEnd"/>
    </w:p>
    <w:p w:rsidR="006B2355" w:rsidRPr="006D4A5F" w:rsidRDefault="006B2355" w:rsidP="00D356AA">
      <w:pPr>
        <w:pStyle w:val="NoSpacing"/>
        <w:rPr>
          <w:rFonts w:ascii="Times New Roman" w:hAnsi="Times New Roman" w:cs="Times New Roman"/>
          <w:i/>
          <w:iCs/>
          <w:sz w:val="28"/>
          <w:szCs w:val="28"/>
        </w:rPr>
      </w:pPr>
      <w:r w:rsidRPr="006D4A5F">
        <w:rPr>
          <w:rFonts w:ascii="Times New Roman" w:hAnsi="Times New Roman" w:cs="Times New Roman"/>
          <w:sz w:val="28"/>
          <w:szCs w:val="28"/>
        </w:rPr>
        <w:t xml:space="preserve">For </w:t>
      </w:r>
      <w:proofErr w:type="gramStart"/>
      <w:r w:rsidRPr="006D4A5F">
        <w:rPr>
          <w:rFonts w:ascii="Times New Roman" w:hAnsi="Times New Roman" w:cs="Times New Roman"/>
          <w:sz w:val="28"/>
          <w:szCs w:val="28"/>
        </w:rPr>
        <w:t>Respondents :</w:t>
      </w:r>
      <w:proofErr w:type="gramEnd"/>
      <w:r w:rsidRPr="006D4A5F">
        <w:rPr>
          <w:rFonts w:ascii="Times New Roman" w:hAnsi="Times New Roman" w:cs="Times New Roman"/>
          <w:sz w:val="28"/>
          <w:szCs w:val="28"/>
        </w:rPr>
        <w:t xml:space="preserve"> </w:t>
      </w:r>
      <w:r w:rsidR="00C97932">
        <w:rPr>
          <w:rFonts w:ascii="Times New Roman" w:hAnsi="Times New Roman" w:cs="Times New Roman"/>
          <w:sz w:val="28"/>
          <w:szCs w:val="28"/>
        </w:rPr>
        <w:t xml:space="preserve"> </w:t>
      </w:r>
      <w:r w:rsidRPr="006D4A5F">
        <w:rPr>
          <w:rFonts w:ascii="Times New Roman" w:hAnsi="Times New Roman" w:cs="Times New Roman"/>
          <w:sz w:val="28"/>
          <w:szCs w:val="28"/>
        </w:rPr>
        <w:t xml:space="preserve"> Adv </w:t>
      </w:r>
      <w:r w:rsidR="00C97932">
        <w:rPr>
          <w:rFonts w:ascii="Times New Roman" w:hAnsi="Times New Roman" w:cs="Times New Roman"/>
          <w:sz w:val="28"/>
          <w:szCs w:val="28"/>
        </w:rPr>
        <w:t xml:space="preserve">CJ </w:t>
      </w:r>
      <w:proofErr w:type="spellStart"/>
      <w:r w:rsidRPr="006D4A5F">
        <w:rPr>
          <w:rFonts w:ascii="Times New Roman" w:hAnsi="Times New Roman" w:cs="Times New Roman"/>
          <w:sz w:val="28"/>
          <w:szCs w:val="28"/>
        </w:rPr>
        <w:t>Lephuthing</w:t>
      </w:r>
      <w:proofErr w:type="spellEnd"/>
    </w:p>
    <w:p w:rsidR="00762075" w:rsidRPr="006D4A5F" w:rsidRDefault="00762075" w:rsidP="00A7395F">
      <w:pPr>
        <w:pStyle w:val="Style1"/>
        <w:spacing w:line="360" w:lineRule="auto"/>
        <w:jc w:val="both"/>
        <w:rPr>
          <w:rFonts w:ascii="Times New Roman" w:hAnsi="Times New Roman" w:cs="Times New Roman"/>
          <w:sz w:val="28"/>
          <w:szCs w:val="28"/>
        </w:rPr>
      </w:pPr>
    </w:p>
    <w:p w:rsidR="00762075" w:rsidRPr="00A7395F" w:rsidRDefault="00762075" w:rsidP="00A7395F">
      <w:pPr>
        <w:pStyle w:val="Style1"/>
        <w:spacing w:line="360" w:lineRule="auto"/>
        <w:jc w:val="both"/>
        <w:rPr>
          <w:rFonts w:ascii="Times New Roman" w:hAnsi="Times New Roman" w:cs="Times New Roman"/>
          <w:sz w:val="28"/>
          <w:szCs w:val="28"/>
        </w:rPr>
      </w:pPr>
    </w:p>
    <w:sectPr w:rsidR="00762075" w:rsidRPr="00A7395F" w:rsidSect="008E6DE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65" w:rsidRDefault="00485065" w:rsidP="009869A2">
      <w:pPr>
        <w:spacing w:after="0" w:line="240" w:lineRule="auto"/>
      </w:pPr>
      <w:r>
        <w:separator/>
      </w:r>
    </w:p>
  </w:endnote>
  <w:endnote w:type="continuationSeparator" w:id="0">
    <w:p w:rsidR="00485065" w:rsidRDefault="00485065" w:rsidP="0098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389433"/>
      <w:docPartObj>
        <w:docPartGallery w:val="Page Numbers (Bottom of Page)"/>
        <w:docPartUnique/>
      </w:docPartObj>
    </w:sdtPr>
    <w:sdtEndPr>
      <w:rPr>
        <w:noProof/>
      </w:rPr>
    </w:sdtEndPr>
    <w:sdtContent>
      <w:p w:rsidR="008E6DE2" w:rsidRDefault="008E6D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6DE2" w:rsidRDefault="008E6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65" w:rsidRDefault="00485065" w:rsidP="009869A2">
      <w:pPr>
        <w:spacing w:after="0" w:line="240" w:lineRule="auto"/>
      </w:pPr>
      <w:r>
        <w:separator/>
      </w:r>
    </w:p>
  </w:footnote>
  <w:footnote w:type="continuationSeparator" w:id="0">
    <w:p w:rsidR="00485065" w:rsidRDefault="00485065" w:rsidP="009869A2">
      <w:pPr>
        <w:spacing w:after="0" w:line="240" w:lineRule="auto"/>
      </w:pPr>
      <w:r>
        <w:continuationSeparator/>
      </w:r>
    </w:p>
  </w:footnote>
  <w:footnote w:id="1">
    <w:p w:rsidR="00654C00" w:rsidRDefault="00654C00">
      <w:pPr>
        <w:pStyle w:val="FootnoteText"/>
        <w:rPr>
          <w:i/>
        </w:rPr>
      </w:pPr>
      <w:r>
        <w:rPr>
          <w:rStyle w:val="FootnoteReference"/>
        </w:rPr>
        <w:footnoteRef/>
      </w:r>
      <w:r>
        <w:t xml:space="preserve"> </w:t>
      </w:r>
      <w:r>
        <w:rPr>
          <w:lang w:val="en-ZA"/>
        </w:rPr>
        <w:t xml:space="preserve">  </w:t>
      </w:r>
      <w:r>
        <w:t xml:space="preserve">Deeds Registry </w:t>
      </w:r>
      <w:r w:rsidRPr="005E2B51">
        <w:rPr>
          <w:i/>
        </w:rPr>
        <w:t xml:space="preserve">Act 12 of 967    ; Mahomed v KPMG Harley &amp; Morris Joint Venture N.O (Liquidators </w:t>
      </w:r>
      <w:r>
        <w:rPr>
          <w:i/>
        </w:rPr>
        <w:t xml:space="preserve"> </w:t>
      </w:r>
      <w:r w:rsidRPr="005E2B51">
        <w:rPr>
          <w:i/>
        </w:rPr>
        <w:t>Lesotho</w:t>
      </w:r>
    </w:p>
    <w:p w:rsidR="00654C00" w:rsidRPr="00654C00" w:rsidRDefault="00654C00">
      <w:pPr>
        <w:pStyle w:val="FootnoteText"/>
        <w:rPr>
          <w:lang w:val="en-ZA"/>
        </w:rPr>
      </w:pPr>
      <w:r>
        <w:rPr>
          <w:i/>
        </w:rPr>
        <w:t xml:space="preserve">    </w:t>
      </w:r>
      <w:r w:rsidRPr="005E2B51">
        <w:rPr>
          <w:i/>
        </w:rPr>
        <w:t xml:space="preserve"> Bank)</w:t>
      </w:r>
      <w:r>
        <w:rPr>
          <w:i/>
        </w:rPr>
        <w:t xml:space="preserve"> </w:t>
      </w:r>
      <w:r>
        <w:t>C of A (Civ) No 34/13; Beale “Registration of Title to Land” 369.</w:t>
      </w:r>
    </w:p>
  </w:footnote>
  <w:footnote w:id="2">
    <w:p w:rsidR="00654C00" w:rsidRPr="00654C00" w:rsidRDefault="00654C00">
      <w:pPr>
        <w:pStyle w:val="FootnoteText"/>
        <w:rPr>
          <w:lang w:val="en-ZA"/>
        </w:rPr>
      </w:pPr>
      <w:r>
        <w:rPr>
          <w:rStyle w:val="FootnoteReference"/>
        </w:rPr>
        <w:footnoteRef/>
      </w:r>
      <w:r>
        <w:t xml:space="preserve"> </w:t>
      </w:r>
      <w:r>
        <w:rPr>
          <w:lang w:val="en-ZA"/>
        </w:rPr>
        <w:t xml:space="preserve">  </w:t>
      </w:r>
      <w:r>
        <w:rPr>
          <w:lang w:val="en-ZA"/>
        </w:rPr>
        <w:t>Kefumane Taka v Nthati Pheko and Others C of A (CIV) 59/2015</w:t>
      </w:r>
    </w:p>
  </w:footnote>
  <w:footnote w:id="3">
    <w:p w:rsidR="00F36505" w:rsidRDefault="00F36505">
      <w:pPr>
        <w:pStyle w:val="FootnoteText"/>
      </w:pPr>
      <w:r>
        <w:rPr>
          <w:rStyle w:val="FootnoteReference"/>
        </w:rPr>
        <w:footnoteRef/>
      </w:r>
      <w:r>
        <w:t xml:space="preserve">  </w:t>
      </w:r>
      <w:r>
        <w:tab/>
        <w:t>See page 43 para 5 of the record.</w:t>
      </w:r>
    </w:p>
  </w:footnote>
  <w:footnote w:id="4">
    <w:p w:rsidR="00F36505" w:rsidRPr="00AA4238" w:rsidRDefault="00F36505">
      <w:pPr>
        <w:pStyle w:val="FootnoteText"/>
        <w:rPr>
          <w:lang w:val="en-ZA"/>
        </w:rPr>
      </w:pPr>
      <w:r>
        <w:rPr>
          <w:rStyle w:val="FootnoteReference"/>
        </w:rPr>
        <w:footnoteRef/>
      </w:r>
      <w:r>
        <w:t xml:space="preserve"> </w:t>
      </w:r>
      <w:r>
        <w:rPr>
          <w:lang w:val="en-ZA"/>
        </w:rPr>
        <w:t xml:space="preserve">  Wary Holdings Pty Ltd v </w:t>
      </w:r>
      <w:r>
        <w:rPr>
          <w:lang w:val="en-ZA"/>
        </w:rPr>
        <w:t>Stalwo (Pty) Ltd 2009 (1) SA (CC)</w:t>
      </w:r>
    </w:p>
  </w:footnote>
  <w:footnote w:id="5">
    <w:p w:rsidR="00F36505" w:rsidRDefault="00F36505">
      <w:pPr>
        <w:pStyle w:val="FootnoteText"/>
      </w:pPr>
      <w:r>
        <w:rPr>
          <w:rStyle w:val="FootnoteReference"/>
        </w:rPr>
        <w:footnoteRef/>
      </w:r>
      <w:r>
        <w:t xml:space="preserve"> </w:t>
      </w:r>
      <w:r>
        <w:tab/>
        <w:t>See Chetty v Erf 311, South Crest 2020 (3) SA 18</w:t>
      </w:r>
      <w:r w:rsidR="006F266D">
        <w:t xml:space="preserve"> (GJ).</w:t>
      </w:r>
    </w:p>
  </w:footnote>
  <w:footnote w:id="6">
    <w:p w:rsidR="00F36505" w:rsidRDefault="00F36505">
      <w:pPr>
        <w:pStyle w:val="FootnoteText"/>
      </w:pPr>
      <w:r>
        <w:rPr>
          <w:rStyle w:val="FootnoteReference"/>
        </w:rPr>
        <w:footnoteRef/>
      </w:r>
      <w:r>
        <w:t xml:space="preserve"> </w:t>
      </w:r>
      <w:r>
        <w:tab/>
        <w:t>Beale “Registration of Title to Land” 369-377.</w:t>
      </w:r>
    </w:p>
  </w:footnote>
  <w:footnote w:id="7">
    <w:p w:rsidR="00F36505" w:rsidRDefault="00F36505">
      <w:pPr>
        <w:pStyle w:val="FootnoteText"/>
      </w:pPr>
      <w:r>
        <w:rPr>
          <w:rStyle w:val="FootnoteReference"/>
        </w:rPr>
        <w:footnoteRef/>
      </w:r>
      <w:r w:rsidR="00EC397F">
        <w:t xml:space="preserve">  </w:t>
      </w:r>
      <w:r>
        <w:t xml:space="preserve"> 2009 (1) SA 337 (CC). </w:t>
      </w:r>
    </w:p>
  </w:footnote>
  <w:footnote w:id="8">
    <w:p w:rsidR="00F36505" w:rsidRDefault="00F36505">
      <w:pPr>
        <w:pStyle w:val="FootnoteText"/>
      </w:pPr>
      <w:r>
        <w:rPr>
          <w:rStyle w:val="FootnoteReference"/>
        </w:rPr>
        <w:footnoteRef/>
      </w:r>
      <w:r>
        <w:t xml:space="preserve"> </w:t>
      </w:r>
      <w:r w:rsidR="00EC397F">
        <w:t xml:space="preserve">  </w:t>
      </w:r>
      <w:r>
        <w:t>Act 68 of 1981.</w:t>
      </w:r>
    </w:p>
  </w:footnote>
  <w:footnote w:id="9">
    <w:p w:rsidR="00F36505" w:rsidRDefault="00F36505">
      <w:pPr>
        <w:pStyle w:val="FootnoteText"/>
      </w:pPr>
      <w:r>
        <w:rPr>
          <w:rStyle w:val="FootnoteReference"/>
        </w:rPr>
        <w:footnoteRef/>
      </w:r>
      <w:r>
        <w:t xml:space="preserve"> </w:t>
      </w:r>
      <w:r w:rsidR="00EC397F">
        <w:t xml:space="preserve">  </w:t>
      </w:r>
      <w:r>
        <w:t xml:space="preserve">Badenhorst, Pienaar and Mostert in </w:t>
      </w:r>
      <w:r w:rsidR="00D64755">
        <w:rPr>
          <w:u w:val="single"/>
        </w:rPr>
        <w:t>Silber</w:t>
      </w:r>
      <w:r w:rsidR="006F266D" w:rsidRPr="006F266D">
        <w:rPr>
          <w:u w:val="single"/>
        </w:rPr>
        <w:t>berg and</w:t>
      </w:r>
      <w:r w:rsidR="006F266D">
        <w:t xml:space="preserve"> </w:t>
      </w:r>
      <w:r w:rsidRPr="006F266D">
        <w:rPr>
          <w:u w:val="single"/>
        </w:rPr>
        <w:t>Schoeman’s The Law of Property</w:t>
      </w:r>
      <w:r>
        <w:t xml:space="preserve"> 73.</w:t>
      </w:r>
    </w:p>
  </w:footnote>
  <w:footnote w:id="10">
    <w:p w:rsidR="00F36505" w:rsidRDefault="00F36505">
      <w:pPr>
        <w:pStyle w:val="FootnoteText"/>
      </w:pPr>
      <w:r>
        <w:rPr>
          <w:rStyle w:val="FootnoteReference"/>
        </w:rPr>
        <w:footnoteRef/>
      </w:r>
      <w:r w:rsidR="00EC397F">
        <w:t xml:space="preserve"> </w:t>
      </w:r>
      <w:r>
        <w:t>Badenhorst 73.</w:t>
      </w:r>
    </w:p>
  </w:footnote>
  <w:footnote w:id="11">
    <w:p w:rsidR="00F36505" w:rsidRDefault="00F36505">
      <w:pPr>
        <w:pStyle w:val="FootnoteText"/>
      </w:pPr>
      <w:r>
        <w:rPr>
          <w:rStyle w:val="FootnoteReference"/>
        </w:rPr>
        <w:footnoteRef/>
      </w:r>
      <w:r>
        <w:t xml:space="preserve"> </w:t>
      </w:r>
      <w:r>
        <w:t xml:space="preserve">Badenhorst 73. </w:t>
      </w:r>
    </w:p>
  </w:footnote>
  <w:footnote w:id="12">
    <w:p w:rsidR="00F36505" w:rsidRPr="00EE1604" w:rsidRDefault="00F36505">
      <w:pPr>
        <w:pStyle w:val="FootnoteText"/>
        <w:rPr>
          <w:lang w:val="en-ZA"/>
        </w:rPr>
      </w:pPr>
      <w:r>
        <w:rPr>
          <w:rStyle w:val="FootnoteReference"/>
        </w:rPr>
        <w:footnoteRef/>
      </w:r>
      <w:r>
        <w:t xml:space="preserve"> </w:t>
      </w:r>
      <w:r>
        <w:rPr>
          <w:lang w:val="en-ZA"/>
        </w:rPr>
        <w:t xml:space="preserve">  Sea Lake (Pty) Ltd v Chung Hwa Trading Enterprises Co (Pty) </w:t>
      </w:r>
      <w:r w:rsidR="00327B00">
        <w:rPr>
          <w:lang w:val="en-ZA"/>
        </w:rPr>
        <w:t xml:space="preserve">Ltd </w:t>
      </w:r>
      <w:r>
        <w:rPr>
          <w:lang w:val="en-ZA"/>
        </w:rPr>
        <w:t>and Another LAC (2000-2004) 190</w:t>
      </w:r>
    </w:p>
  </w:footnote>
  <w:footnote w:id="13">
    <w:p w:rsidR="00F36505" w:rsidRPr="00B70DC8" w:rsidRDefault="00F36505">
      <w:pPr>
        <w:pStyle w:val="FootnoteText"/>
        <w:rPr>
          <w:lang w:val="en-ZA"/>
        </w:rPr>
      </w:pPr>
      <w:r>
        <w:rPr>
          <w:rStyle w:val="FootnoteReference"/>
        </w:rPr>
        <w:footnoteRef/>
      </w:r>
      <w:r>
        <w:t xml:space="preserve"> </w:t>
      </w:r>
      <w:r>
        <w:rPr>
          <w:lang w:val="en-ZA"/>
        </w:rPr>
        <w:t xml:space="preserve">  LAC </w:t>
      </w:r>
      <w:r w:rsidR="00327B00">
        <w:rPr>
          <w:lang w:val="en-ZA"/>
        </w:rPr>
        <w:t>(</w:t>
      </w:r>
      <w:r>
        <w:rPr>
          <w:lang w:val="en-ZA"/>
        </w:rPr>
        <w:t xml:space="preserve">2011 </w:t>
      </w:r>
      <w:r w:rsidR="00327B00">
        <w:rPr>
          <w:lang w:val="en-ZA"/>
        </w:rPr>
        <w:t>–</w:t>
      </w:r>
      <w:r>
        <w:rPr>
          <w:lang w:val="en-ZA"/>
        </w:rPr>
        <w:t xml:space="preserve"> 2012</w:t>
      </w:r>
      <w:r w:rsidR="00327B00">
        <w:rPr>
          <w:lang w:val="en-ZA"/>
        </w:rPr>
        <w:t>)</w:t>
      </w:r>
    </w:p>
  </w:footnote>
  <w:footnote w:id="14">
    <w:p w:rsidR="00F36505" w:rsidRDefault="00F36505">
      <w:pPr>
        <w:pStyle w:val="FootnoteText"/>
      </w:pPr>
      <w:r>
        <w:rPr>
          <w:rStyle w:val="FootnoteReference"/>
        </w:rPr>
        <w:footnoteRef/>
      </w:r>
      <w:r>
        <w:t xml:space="preserve"> </w:t>
      </w:r>
      <w:r w:rsidR="00327B00">
        <w:t xml:space="preserve">  </w:t>
      </w:r>
      <w:r>
        <w:t xml:space="preserve">Three Zeds (Pty) Ltd v </w:t>
      </w:r>
      <w:r>
        <w:t xml:space="preserve">Ranthoha and Others C of </w:t>
      </w:r>
      <w:r>
        <w:t>A No. 51/2018.</w:t>
      </w:r>
    </w:p>
  </w:footnote>
  <w:footnote w:id="15">
    <w:p w:rsidR="00F36505" w:rsidRDefault="00F36505">
      <w:pPr>
        <w:pStyle w:val="FootnoteText"/>
      </w:pPr>
      <w:r>
        <w:rPr>
          <w:rStyle w:val="FootnoteReference"/>
        </w:rPr>
        <w:footnoteRef/>
      </w:r>
      <w:r>
        <w:t xml:space="preserve"> </w:t>
      </w:r>
      <w:r>
        <w:tab/>
        <w:t>Mahomed v KPMG C of A (CIV) No 34/13.</w:t>
      </w:r>
    </w:p>
  </w:footnote>
  <w:footnote w:id="16">
    <w:p w:rsidR="00F36505" w:rsidRDefault="00F36505">
      <w:pPr>
        <w:pStyle w:val="FootnoteText"/>
      </w:pPr>
      <w:r>
        <w:rPr>
          <w:rStyle w:val="FootnoteReference"/>
        </w:rPr>
        <w:footnoteRef/>
      </w:r>
      <w:r>
        <w:t xml:space="preserve"> </w:t>
      </w:r>
      <w:r>
        <w:tab/>
        <w:t>Christie “The Law of contract in SA, 3</w:t>
      </w:r>
      <w:r w:rsidRPr="00762075">
        <w:rPr>
          <w:vertAlign w:val="superscript"/>
        </w:rPr>
        <w:t>RD</w:t>
      </w:r>
      <w:r>
        <w:t>E</w:t>
      </w:r>
      <w:r w:rsidR="00C97932">
        <w:t>d</w:t>
      </w:r>
      <w:r>
        <w:t>.</w:t>
      </w:r>
    </w:p>
  </w:footnote>
  <w:footnote w:id="17">
    <w:p w:rsidR="00F36505" w:rsidRPr="006B6D74" w:rsidRDefault="00F36505">
      <w:pPr>
        <w:pStyle w:val="FootnoteText"/>
        <w:rPr>
          <w:lang w:val="en-ZA"/>
        </w:rPr>
      </w:pPr>
      <w:r>
        <w:rPr>
          <w:rStyle w:val="FootnoteReference"/>
        </w:rPr>
        <w:footnoteRef/>
      </w:r>
      <w:r>
        <w:t xml:space="preserve"> </w:t>
      </w:r>
      <w:r>
        <w:rPr>
          <w:lang w:val="en-ZA"/>
        </w:rPr>
        <w:t xml:space="preserve">  Sea Lake (Pty) v Chung Hwa Enterprise Co. (Pty) Ltd and Another LAC (2000-2004) 193 G</w:t>
      </w:r>
    </w:p>
  </w:footnote>
  <w:footnote w:id="18">
    <w:p w:rsidR="00F36505" w:rsidRPr="004A58EE" w:rsidRDefault="00F36505">
      <w:pPr>
        <w:pStyle w:val="FootnoteText"/>
        <w:rPr>
          <w:lang w:val="en-ZA"/>
        </w:rPr>
      </w:pPr>
      <w:r>
        <w:rPr>
          <w:rStyle w:val="FootnoteReference"/>
        </w:rPr>
        <w:footnoteRef/>
      </w:r>
      <w:r>
        <w:t xml:space="preserve"> </w:t>
      </w:r>
      <w:r>
        <w:rPr>
          <w:lang w:val="en-ZA"/>
        </w:rPr>
        <w:t xml:space="preserve">  </w:t>
      </w:r>
      <w:r>
        <w:rPr>
          <w:lang w:val="en-ZA"/>
        </w:rPr>
        <w:t>Molapo v Molefe C of A (CIV) 11 of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E2E"/>
    <w:multiLevelType w:val="hybridMultilevel"/>
    <w:tmpl w:val="8D102A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82758"/>
    <w:multiLevelType w:val="hybridMultilevel"/>
    <w:tmpl w:val="2EF27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81555B"/>
    <w:multiLevelType w:val="hybridMultilevel"/>
    <w:tmpl w:val="0908D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8D2F54"/>
    <w:multiLevelType w:val="hybridMultilevel"/>
    <w:tmpl w:val="C938E2F6"/>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4" w15:restartNumberingAfterBreak="0">
    <w:nsid w:val="63895668"/>
    <w:multiLevelType w:val="hybridMultilevel"/>
    <w:tmpl w:val="70226584"/>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15:restartNumberingAfterBreak="0">
    <w:nsid w:val="65CC7F46"/>
    <w:multiLevelType w:val="hybridMultilevel"/>
    <w:tmpl w:val="E5B0518E"/>
    <w:lvl w:ilvl="0" w:tplc="08090017">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6" w15:restartNumberingAfterBreak="0">
    <w:nsid w:val="74B21E65"/>
    <w:multiLevelType w:val="hybridMultilevel"/>
    <w:tmpl w:val="7BDE4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40"/>
    <w:rsid w:val="00002384"/>
    <w:rsid w:val="0000696D"/>
    <w:rsid w:val="00006D6D"/>
    <w:rsid w:val="00010660"/>
    <w:rsid w:val="000157E8"/>
    <w:rsid w:val="000201A0"/>
    <w:rsid w:val="000238D7"/>
    <w:rsid w:val="000252BE"/>
    <w:rsid w:val="00030DD7"/>
    <w:rsid w:val="0003132E"/>
    <w:rsid w:val="00034277"/>
    <w:rsid w:val="000449B8"/>
    <w:rsid w:val="00045A12"/>
    <w:rsid w:val="00061F8A"/>
    <w:rsid w:val="00065151"/>
    <w:rsid w:val="00077ABE"/>
    <w:rsid w:val="0008497C"/>
    <w:rsid w:val="0009173A"/>
    <w:rsid w:val="000A6153"/>
    <w:rsid w:val="000B6506"/>
    <w:rsid w:val="000B7223"/>
    <w:rsid w:val="000C419F"/>
    <w:rsid w:val="000C581B"/>
    <w:rsid w:val="000D02E0"/>
    <w:rsid w:val="000D3BA2"/>
    <w:rsid w:val="000D611B"/>
    <w:rsid w:val="000F1338"/>
    <w:rsid w:val="000F19E8"/>
    <w:rsid w:val="000F6543"/>
    <w:rsid w:val="000F6E2F"/>
    <w:rsid w:val="00101FFA"/>
    <w:rsid w:val="00106BEC"/>
    <w:rsid w:val="0011111F"/>
    <w:rsid w:val="00123CED"/>
    <w:rsid w:val="00126EA5"/>
    <w:rsid w:val="001314CE"/>
    <w:rsid w:val="0013150F"/>
    <w:rsid w:val="00134CF8"/>
    <w:rsid w:val="00136B95"/>
    <w:rsid w:val="00154C70"/>
    <w:rsid w:val="001550E7"/>
    <w:rsid w:val="001667AB"/>
    <w:rsid w:val="00183D83"/>
    <w:rsid w:val="0018439E"/>
    <w:rsid w:val="001A2497"/>
    <w:rsid w:val="001A318A"/>
    <w:rsid w:val="001A739D"/>
    <w:rsid w:val="001E1C3D"/>
    <w:rsid w:val="001F29B4"/>
    <w:rsid w:val="001F391E"/>
    <w:rsid w:val="001F4A18"/>
    <w:rsid w:val="001F609D"/>
    <w:rsid w:val="00201903"/>
    <w:rsid w:val="002145E8"/>
    <w:rsid w:val="00217519"/>
    <w:rsid w:val="002318C5"/>
    <w:rsid w:val="00240AD0"/>
    <w:rsid w:val="00243402"/>
    <w:rsid w:val="00247532"/>
    <w:rsid w:val="002720DD"/>
    <w:rsid w:val="00272B1E"/>
    <w:rsid w:val="0027592F"/>
    <w:rsid w:val="00287B81"/>
    <w:rsid w:val="00292DAD"/>
    <w:rsid w:val="002945C9"/>
    <w:rsid w:val="0029748D"/>
    <w:rsid w:val="002A7155"/>
    <w:rsid w:val="002C58EA"/>
    <w:rsid w:val="002C7758"/>
    <w:rsid w:val="002D1020"/>
    <w:rsid w:val="002E6791"/>
    <w:rsid w:val="00303FC2"/>
    <w:rsid w:val="00317C66"/>
    <w:rsid w:val="00320E08"/>
    <w:rsid w:val="00327B00"/>
    <w:rsid w:val="003323FD"/>
    <w:rsid w:val="003364BC"/>
    <w:rsid w:val="00341463"/>
    <w:rsid w:val="00344929"/>
    <w:rsid w:val="00345848"/>
    <w:rsid w:val="00352BEF"/>
    <w:rsid w:val="0035541A"/>
    <w:rsid w:val="00356FC6"/>
    <w:rsid w:val="00364124"/>
    <w:rsid w:val="00376B32"/>
    <w:rsid w:val="00382CB6"/>
    <w:rsid w:val="003A1811"/>
    <w:rsid w:val="003B42B4"/>
    <w:rsid w:val="003B5D45"/>
    <w:rsid w:val="003E0C37"/>
    <w:rsid w:val="003F0692"/>
    <w:rsid w:val="00402007"/>
    <w:rsid w:val="004136B4"/>
    <w:rsid w:val="00416729"/>
    <w:rsid w:val="00417FF6"/>
    <w:rsid w:val="0044335E"/>
    <w:rsid w:val="00453E0F"/>
    <w:rsid w:val="004726BD"/>
    <w:rsid w:val="00474053"/>
    <w:rsid w:val="004742D4"/>
    <w:rsid w:val="00485065"/>
    <w:rsid w:val="004A58EE"/>
    <w:rsid w:val="004A767F"/>
    <w:rsid w:val="004D6E63"/>
    <w:rsid w:val="004D7BF0"/>
    <w:rsid w:val="004E1EA4"/>
    <w:rsid w:val="0051130B"/>
    <w:rsid w:val="00513481"/>
    <w:rsid w:val="00514774"/>
    <w:rsid w:val="005302E4"/>
    <w:rsid w:val="00534D1B"/>
    <w:rsid w:val="00545E47"/>
    <w:rsid w:val="00552F30"/>
    <w:rsid w:val="005557A1"/>
    <w:rsid w:val="0058169B"/>
    <w:rsid w:val="00586B5B"/>
    <w:rsid w:val="005A4779"/>
    <w:rsid w:val="005B338E"/>
    <w:rsid w:val="005B6BFF"/>
    <w:rsid w:val="005C41FC"/>
    <w:rsid w:val="005C4EF0"/>
    <w:rsid w:val="005C57D4"/>
    <w:rsid w:val="005C59B2"/>
    <w:rsid w:val="005C5C47"/>
    <w:rsid w:val="005C6849"/>
    <w:rsid w:val="005C6EE8"/>
    <w:rsid w:val="005D2E8B"/>
    <w:rsid w:val="005D557A"/>
    <w:rsid w:val="005E2B51"/>
    <w:rsid w:val="005E733E"/>
    <w:rsid w:val="005F2970"/>
    <w:rsid w:val="0061268B"/>
    <w:rsid w:val="00625535"/>
    <w:rsid w:val="006259C2"/>
    <w:rsid w:val="00630844"/>
    <w:rsid w:val="00641F82"/>
    <w:rsid w:val="0064321A"/>
    <w:rsid w:val="00647281"/>
    <w:rsid w:val="00654C00"/>
    <w:rsid w:val="006665C5"/>
    <w:rsid w:val="0067101F"/>
    <w:rsid w:val="00683D7D"/>
    <w:rsid w:val="00683DC3"/>
    <w:rsid w:val="00687824"/>
    <w:rsid w:val="006967AA"/>
    <w:rsid w:val="006A5D3D"/>
    <w:rsid w:val="006B2355"/>
    <w:rsid w:val="006B606D"/>
    <w:rsid w:val="006B6D74"/>
    <w:rsid w:val="006C3603"/>
    <w:rsid w:val="006D4A5F"/>
    <w:rsid w:val="006E584F"/>
    <w:rsid w:val="006E5E00"/>
    <w:rsid w:val="006E7313"/>
    <w:rsid w:val="006E75A1"/>
    <w:rsid w:val="006F266D"/>
    <w:rsid w:val="006F2DB6"/>
    <w:rsid w:val="006F44AE"/>
    <w:rsid w:val="00701381"/>
    <w:rsid w:val="00721897"/>
    <w:rsid w:val="00725664"/>
    <w:rsid w:val="00725EB1"/>
    <w:rsid w:val="00743EA0"/>
    <w:rsid w:val="007471A7"/>
    <w:rsid w:val="007502E8"/>
    <w:rsid w:val="00751378"/>
    <w:rsid w:val="00755BC7"/>
    <w:rsid w:val="00762075"/>
    <w:rsid w:val="00762AA5"/>
    <w:rsid w:val="00763278"/>
    <w:rsid w:val="00767538"/>
    <w:rsid w:val="0077108E"/>
    <w:rsid w:val="00781C3D"/>
    <w:rsid w:val="00782D53"/>
    <w:rsid w:val="00783497"/>
    <w:rsid w:val="007962B1"/>
    <w:rsid w:val="007A2342"/>
    <w:rsid w:val="007A264A"/>
    <w:rsid w:val="007B1EEA"/>
    <w:rsid w:val="007B25DF"/>
    <w:rsid w:val="007B66AD"/>
    <w:rsid w:val="007E3C96"/>
    <w:rsid w:val="007E5C08"/>
    <w:rsid w:val="007F0BFE"/>
    <w:rsid w:val="0080099F"/>
    <w:rsid w:val="00815E9C"/>
    <w:rsid w:val="00821FAB"/>
    <w:rsid w:val="00843C36"/>
    <w:rsid w:val="00850219"/>
    <w:rsid w:val="0085237D"/>
    <w:rsid w:val="008526D8"/>
    <w:rsid w:val="00854010"/>
    <w:rsid w:val="00866934"/>
    <w:rsid w:val="008677F9"/>
    <w:rsid w:val="00880628"/>
    <w:rsid w:val="008A091C"/>
    <w:rsid w:val="008A4390"/>
    <w:rsid w:val="008A6FB1"/>
    <w:rsid w:val="008B031E"/>
    <w:rsid w:val="008B4823"/>
    <w:rsid w:val="008C7D09"/>
    <w:rsid w:val="008D5B52"/>
    <w:rsid w:val="008E6DE2"/>
    <w:rsid w:val="008F0354"/>
    <w:rsid w:val="008F4FAE"/>
    <w:rsid w:val="00901327"/>
    <w:rsid w:val="009027B5"/>
    <w:rsid w:val="009151E8"/>
    <w:rsid w:val="009173A7"/>
    <w:rsid w:val="009276A0"/>
    <w:rsid w:val="009311CE"/>
    <w:rsid w:val="009531D7"/>
    <w:rsid w:val="00954A21"/>
    <w:rsid w:val="00963F29"/>
    <w:rsid w:val="00973D76"/>
    <w:rsid w:val="009869A2"/>
    <w:rsid w:val="0099029B"/>
    <w:rsid w:val="009B274D"/>
    <w:rsid w:val="009D0D5C"/>
    <w:rsid w:val="009F43EB"/>
    <w:rsid w:val="00A10DDA"/>
    <w:rsid w:val="00A1528B"/>
    <w:rsid w:val="00A17C80"/>
    <w:rsid w:val="00A21EB6"/>
    <w:rsid w:val="00A26CB1"/>
    <w:rsid w:val="00A3709A"/>
    <w:rsid w:val="00A373A8"/>
    <w:rsid w:val="00A40551"/>
    <w:rsid w:val="00A45479"/>
    <w:rsid w:val="00A7395F"/>
    <w:rsid w:val="00A82CC2"/>
    <w:rsid w:val="00AA10F8"/>
    <w:rsid w:val="00AA3ACF"/>
    <w:rsid w:val="00AA4238"/>
    <w:rsid w:val="00AA539F"/>
    <w:rsid w:val="00AB717E"/>
    <w:rsid w:val="00AC0543"/>
    <w:rsid w:val="00AC1651"/>
    <w:rsid w:val="00AC745C"/>
    <w:rsid w:val="00AD428E"/>
    <w:rsid w:val="00AE0FBE"/>
    <w:rsid w:val="00AF3137"/>
    <w:rsid w:val="00B01124"/>
    <w:rsid w:val="00B151AC"/>
    <w:rsid w:val="00B2421A"/>
    <w:rsid w:val="00B45CBC"/>
    <w:rsid w:val="00B56939"/>
    <w:rsid w:val="00B67574"/>
    <w:rsid w:val="00B70243"/>
    <w:rsid w:val="00B70DC8"/>
    <w:rsid w:val="00B77D86"/>
    <w:rsid w:val="00B93717"/>
    <w:rsid w:val="00B94076"/>
    <w:rsid w:val="00BA620F"/>
    <w:rsid w:val="00BC39F8"/>
    <w:rsid w:val="00BC6C2D"/>
    <w:rsid w:val="00BF7613"/>
    <w:rsid w:val="00C26A62"/>
    <w:rsid w:val="00C31A8C"/>
    <w:rsid w:val="00C67046"/>
    <w:rsid w:val="00C71312"/>
    <w:rsid w:val="00C72D18"/>
    <w:rsid w:val="00C81147"/>
    <w:rsid w:val="00C90F3B"/>
    <w:rsid w:val="00C97932"/>
    <w:rsid w:val="00CA075C"/>
    <w:rsid w:val="00CB40BE"/>
    <w:rsid w:val="00CC2882"/>
    <w:rsid w:val="00CC6D20"/>
    <w:rsid w:val="00CD04DB"/>
    <w:rsid w:val="00CF1DA7"/>
    <w:rsid w:val="00CF7158"/>
    <w:rsid w:val="00CF7233"/>
    <w:rsid w:val="00D00CDC"/>
    <w:rsid w:val="00D03477"/>
    <w:rsid w:val="00D10318"/>
    <w:rsid w:val="00D12867"/>
    <w:rsid w:val="00D138E9"/>
    <w:rsid w:val="00D236F4"/>
    <w:rsid w:val="00D356AA"/>
    <w:rsid w:val="00D5686B"/>
    <w:rsid w:val="00D64755"/>
    <w:rsid w:val="00D654FB"/>
    <w:rsid w:val="00D840C9"/>
    <w:rsid w:val="00D92A28"/>
    <w:rsid w:val="00D95BED"/>
    <w:rsid w:val="00D96838"/>
    <w:rsid w:val="00DA36E9"/>
    <w:rsid w:val="00DA54F9"/>
    <w:rsid w:val="00DA6E63"/>
    <w:rsid w:val="00DC75AB"/>
    <w:rsid w:val="00DD40F7"/>
    <w:rsid w:val="00DD513A"/>
    <w:rsid w:val="00DE36AC"/>
    <w:rsid w:val="00E10810"/>
    <w:rsid w:val="00E1099A"/>
    <w:rsid w:val="00E174B2"/>
    <w:rsid w:val="00E21D1D"/>
    <w:rsid w:val="00E22D7F"/>
    <w:rsid w:val="00E24FB5"/>
    <w:rsid w:val="00E54C68"/>
    <w:rsid w:val="00E5713B"/>
    <w:rsid w:val="00E63DD9"/>
    <w:rsid w:val="00E76D2B"/>
    <w:rsid w:val="00E86DC7"/>
    <w:rsid w:val="00E960E5"/>
    <w:rsid w:val="00EA08CC"/>
    <w:rsid w:val="00EA44D7"/>
    <w:rsid w:val="00EC397F"/>
    <w:rsid w:val="00ED7B80"/>
    <w:rsid w:val="00EE1604"/>
    <w:rsid w:val="00EE51D3"/>
    <w:rsid w:val="00EE707A"/>
    <w:rsid w:val="00F10140"/>
    <w:rsid w:val="00F1767D"/>
    <w:rsid w:val="00F223ED"/>
    <w:rsid w:val="00F3175B"/>
    <w:rsid w:val="00F31C68"/>
    <w:rsid w:val="00F329DE"/>
    <w:rsid w:val="00F3412F"/>
    <w:rsid w:val="00F36505"/>
    <w:rsid w:val="00F4046F"/>
    <w:rsid w:val="00F46DD8"/>
    <w:rsid w:val="00F7275B"/>
    <w:rsid w:val="00F72C1E"/>
    <w:rsid w:val="00F824A6"/>
    <w:rsid w:val="00F90F04"/>
    <w:rsid w:val="00F95278"/>
    <w:rsid w:val="00FA1C9F"/>
    <w:rsid w:val="00FB1C84"/>
    <w:rsid w:val="00FB7A91"/>
    <w:rsid w:val="00FC3491"/>
    <w:rsid w:val="00FF11D9"/>
    <w:rsid w:val="00FF5ACC"/>
    <w:rsid w:val="00FF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A06C"/>
  <w15:chartTrackingRefBased/>
  <w15:docId w15:val="{AE0556DD-9106-4E19-A926-F22063A8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10140"/>
  </w:style>
  <w:style w:type="paragraph" w:styleId="FootnoteText">
    <w:name w:val="footnote text"/>
    <w:basedOn w:val="Normal"/>
    <w:link w:val="FootnoteTextChar"/>
    <w:uiPriority w:val="99"/>
    <w:semiHidden/>
    <w:unhideWhenUsed/>
    <w:rsid w:val="009869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9A2"/>
    <w:rPr>
      <w:sz w:val="20"/>
      <w:szCs w:val="20"/>
    </w:rPr>
  </w:style>
  <w:style w:type="character" w:styleId="FootnoteReference">
    <w:name w:val="footnote reference"/>
    <w:basedOn w:val="DefaultParagraphFont"/>
    <w:uiPriority w:val="99"/>
    <w:semiHidden/>
    <w:unhideWhenUsed/>
    <w:rsid w:val="009869A2"/>
    <w:rPr>
      <w:vertAlign w:val="superscript"/>
    </w:rPr>
  </w:style>
  <w:style w:type="paragraph" w:styleId="NoSpacing">
    <w:name w:val="No Spacing"/>
    <w:uiPriority w:val="1"/>
    <w:qFormat/>
    <w:rsid w:val="00292DAD"/>
    <w:pPr>
      <w:spacing w:after="0" w:line="240" w:lineRule="auto"/>
    </w:pPr>
  </w:style>
  <w:style w:type="paragraph" w:styleId="BalloonText">
    <w:name w:val="Balloon Text"/>
    <w:basedOn w:val="Normal"/>
    <w:link w:val="BalloonTextChar"/>
    <w:uiPriority w:val="99"/>
    <w:semiHidden/>
    <w:unhideWhenUsed/>
    <w:rsid w:val="00F36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505"/>
    <w:rPr>
      <w:rFonts w:ascii="Segoe UI" w:hAnsi="Segoe UI" w:cs="Segoe UI"/>
      <w:sz w:val="18"/>
      <w:szCs w:val="18"/>
    </w:rPr>
  </w:style>
  <w:style w:type="paragraph" w:styleId="Header">
    <w:name w:val="header"/>
    <w:basedOn w:val="Normal"/>
    <w:link w:val="HeaderChar"/>
    <w:uiPriority w:val="99"/>
    <w:unhideWhenUsed/>
    <w:rsid w:val="008E6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DE2"/>
  </w:style>
  <w:style w:type="paragraph" w:styleId="Footer">
    <w:name w:val="footer"/>
    <w:basedOn w:val="Normal"/>
    <w:link w:val="FooterChar"/>
    <w:uiPriority w:val="99"/>
    <w:unhideWhenUsed/>
    <w:rsid w:val="008E6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6F9AAE-8A7E-4670-BE4B-4168480D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23</Pages>
  <Words>5732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kelellopule@outlook.com</dc:creator>
  <cp:keywords/>
  <dc:description/>
  <cp:lastModifiedBy>Lisemelo Sekonyela</cp:lastModifiedBy>
  <cp:revision>103</cp:revision>
  <cp:lastPrinted>2022-06-09T10:19:00Z</cp:lastPrinted>
  <dcterms:created xsi:type="dcterms:W3CDTF">2022-05-20T14:00:00Z</dcterms:created>
  <dcterms:modified xsi:type="dcterms:W3CDTF">2022-06-09T10:21:00Z</dcterms:modified>
</cp:coreProperties>
</file>