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7A754" w14:textId="77777777" w:rsidR="00A42CA3" w:rsidRDefault="00A42CA3" w:rsidP="0014113D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59CB8C27" w14:textId="77777777" w:rsidR="00A42CA3" w:rsidRDefault="00A42CA3" w:rsidP="00A42CA3">
      <w:pPr>
        <w:pStyle w:val="NoSpacing"/>
      </w:pPr>
    </w:p>
    <w:p w14:paraId="07C82B27" w14:textId="77BAF164" w:rsidR="0014113D" w:rsidRPr="00BE5B63" w:rsidRDefault="0014113D" w:rsidP="0014113D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E5B63">
        <w:rPr>
          <w:rFonts w:ascii="Times New Roman" w:hAnsi="Times New Roman"/>
          <w:b/>
          <w:sz w:val="32"/>
          <w:szCs w:val="32"/>
          <w:u w:val="single"/>
        </w:rPr>
        <w:t>IN THE HIGH COURT OF LESOTHO</w:t>
      </w:r>
    </w:p>
    <w:p w14:paraId="252C282C" w14:textId="77777777" w:rsidR="0014113D" w:rsidRPr="00BE5B63" w:rsidRDefault="0014113D" w:rsidP="0014113D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BE5B63">
        <w:rPr>
          <w:rFonts w:ascii="Times New Roman" w:hAnsi="Times New Roman"/>
          <w:b/>
          <w:bCs/>
          <w:sz w:val="24"/>
          <w:szCs w:val="24"/>
        </w:rPr>
        <w:t>Held at Maseru</w:t>
      </w:r>
    </w:p>
    <w:p w14:paraId="2A0DF1E2" w14:textId="32837147" w:rsidR="0014113D" w:rsidRPr="00670F44" w:rsidRDefault="0014113D" w:rsidP="00AC2618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AC2618">
        <w:rPr>
          <w:rFonts w:ascii="Times New Roman" w:hAnsi="Times New Roman"/>
          <w:b/>
          <w:bCs/>
          <w:sz w:val="28"/>
          <w:szCs w:val="28"/>
        </w:rPr>
        <w:tab/>
      </w:r>
      <w:r w:rsidR="00AC2618">
        <w:rPr>
          <w:rFonts w:ascii="Times New Roman" w:hAnsi="Times New Roman"/>
          <w:b/>
          <w:bCs/>
          <w:sz w:val="28"/>
          <w:szCs w:val="28"/>
        </w:rPr>
        <w:tab/>
      </w:r>
      <w:r w:rsidR="00AC2618">
        <w:rPr>
          <w:rFonts w:ascii="Times New Roman" w:hAnsi="Times New Roman"/>
          <w:b/>
          <w:bCs/>
          <w:sz w:val="28"/>
          <w:szCs w:val="28"/>
        </w:rPr>
        <w:tab/>
      </w:r>
      <w:r w:rsidR="0082052D">
        <w:rPr>
          <w:rFonts w:ascii="Times New Roman" w:hAnsi="Times New Roman"/>
          <w:b/>
          <w:bCs/>
          <w:sz w:val="28"/>
          <w:szCs w:val="28"/>
        </w:rPr>
        <w:t>CRI/REV/0019/2021</w:t>
      </w:r>
    </w:p>
    <w:p w14:paraId="74053308" w14:textId="77777777" w:rsidR="0014113D" w:rsidRPr="00BE5B63" w:rsidRDefault="0014113D" w:rsidP="0014113D">
      <w:pPr>
        <w:spacing w:line="360" w:lineRule="auto"/>
        <w:rPr>
          <w:rFonts w:ascii="Times New Roman" w:hAnsi="Times New Roman"/>
          <w:sz w:val="24"/>
          <w:szCs w:val="24"/>
        </w:rPr>
      </w:pPr>
      <w:r w:rsidRPr="00BE5B63">
        <w:rPr>
          <w:rFonts w:ascii="Times New Roman" w:hAnsi="Times New Roman"/>
          <w:sz w:val="24"/>
          <w:szCs w:val="24"/>
        </w:rPr>
        <w:t>In the matter between</w:t>
      </w:r>
      <w:r>
        <w:rPr>
          <w:rFonts w:ascii="Times New Roman" w:hAnsi="Times New Roman"/>
          <w:sz w:val="24"/>
          <w:szCs w:val="24"/>
        </w:rPr>
        <w:t>:</w:t>
      </w:r>
    </w:p>
    <w:p w14:paraId="0683A223" w14:textId="49B23061" w:rsidR="0014113D" w:rsidRPr="001A5B89" w:rsidRDefault="0082052D" w:rsidP="0014113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BULANE THAKALEK</w:t>
      </w:r>
      <w:r w:rsidR="00E048F2">
        <w:rPr>
          <w:rFonts w:ascii="Times New Roman" w:hAnsi="Times New Roman"/>
          <w:b/>
          <w:sz w:val="28"/>
          <w:szCs w:val="28"/>
        </w:rPr>
        <w:t>ENA</w:t>
      </w:r>
      <w:r w:rsidR="00E048F2">
        <w:rPr>
          <w:rFonts w:ascii="Times New Roman" w:hAnsi="Times New Roman"/>
          <w:b/>
          <w:sz w:val="28"/>
          <w:szCs w:val="28"/>
        </w:rPr>
        <w:tab/>
      </w:r>
      <w:r w:rsidR="0014113D">
        <w:rPr>
          <w:rFonts w:ascii="Times New Roman" w:hAnsi="Times New Roman"/>
          <w:sz w:val="28"/>
          <w:szCs w:val="28"/>
        </w:rPr>
        <w:tab/>
      </w:r>
      <w:r w:rsidR="0014113D">
        <w:rPr>
          <w:rFonts w:ascii="Times New Roman" w:hAnsi="Times New Roman"/>
          <w:sz w:val="28"/>
          <w:szCs w:val="28"/>
        </w:rPr>
        <w:tab/>
      </w:r>
      <w:r w:rsidR="0014113D">
        <w:rPr>
          <w:rFonts w:ascii="Times New Roman" w:hAnsi="Times New Roman"/>
          <w:sz w:val="28"/>
          <w:szCs w:val="28"/>
        </w:rPr>
        <w:tab/>
        <w:t xml:space="preserve">        </w:t>
      </w:r>
      <w:r w:rsidR="0014113D">
        <w:rPr>
          <w:rFonts w:ascii="Times New Roman" w:hAnsi="Times New Roman"/>
          <w:sz w:val="28"/>
          <w:szCs w:val="28"/>
        </w:rPr>
        <w:tab/>
      </w:r>
      <w:r w:rsidR="0014113D">
        <w:rPr>
          <w:rFonts w:ascii="Times New Roman" w:hAnsi="Times New Roman"/>
          <w:b/>
          <w:sz w:val="28"/>
          <w:szCs w:val="28"/>
        </w:rPr>
        <w:t>APPLICANT</w:t>
      </w:r>
    </w:p>
    <w:p w14:paraId="428ADBB8" w14:textId="77777777" w:rsidR="0014113D" w:rsidRPr="00811C6D" w:rsidRDefault="0014113D" w:rsidP="0014113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And</w:t>
      </w:r>
      <w:r>
        <w:rPr>
          <w:rFonts w:ascii="Times New Roman" w:hAnsi="Times New Roman"/>
          <w:sz w:val="28"/>
          <w:szCs w:val="28"/>
        </w:rPr>
        <w:tab/>
      </w:r>
      <w:r w:rsidRPr="00811C6D">
        <w:rPr>
          <w:rFonts w:ascii="Times New Roman" w:hAnsi="Times New Roman"/>
          <w:sz w:val="28"/>
          <w:szCs w:val="28"/>
        </w:rPr>
        <w:tab/>
      </w:r>
      <w:r w:rsidRPr="00811C6D">
        <w:rPr>
          <w:rFonts w:ascii="Times New Roman" w:hAnsi="Times New Roman"/>
          <w:sz w:val="28"/>
          <w:szCs w:val="28"/>
        </w:rPr>
        <w:tab/>
      </w:r>
      <w:r w:rsidRPr="00811C6D">
        <w:rPr>
          <w:rFonts w:ascii="Times New Roman" w:hAnsi="Times New Roman"/>
          <w:sz w:val="28"/>
          <w:szCs w:val="28"/>
        </w:rPr>
        <w:tab/>
      </w:r>
      <w:r w:rsidRPr="00811C6D">
        <w:rPr>
          <w:rFonts w:ascii="Times New Roman" w:hAnsi="Times New Roman"/>
          <w:sz w:val="28"/>
          <w:szCs w:val="28"/>
        </w:rPr>
        <w:tab/>
      </w:r>
      <w:r w:rsidRPr="00811C6D">
        <w:rPr>
          <w:rFonts w:ascii="Times New Roman" w:hAnsi="Times New Roman"/>
          <w:sz w:val="28"/>
          <w:szCs w:val="28"/>
        </w:rPr>
        <w:tab/>
      </w:r>
      <w:r w:rsidRPr="00811C6D">
        <w:rPr>
          <w:rFonts w:ascii="Times New Roman" w:hAnsi="Times New Roman"/>
          <w:sz w:val="28"/>
          <w:szCs w:val="28"/>
        </w:rPr>
        <w:tab/>
      </w:r>
      <w:r w:rsidRPr="00811C6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0C0DB258" w14:textId="77777777" w:rsidR="0082052D" w:rsidRPr="00A42CA3" w:rsidRDefault="0082052D" w:rsidP="00A42CA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A42CA3">
        <w:rPr>
          <w:rFonts w:ascii="Times New Roman" w:hAnsi="Times New Roman" w:cs="Times New Roman"/>
          <w:b/>
          <w:bCs/>
          <w:sz w:val="28"/>
          <w:szCs w:val="28"/>
        </w:rPr>
        <w:t xml:space="preserve">THE LEARNED MAGISTRATE – </w:t>
      </w:r>
    </w:p>
    <w:p w14:paraId="1D7FB4B0" w14:textId="53A7CBA6" w:rsidR="0014113D" w:rsidRPr="00A42CA3" w:rsidRDefault="0082052D" w:rsidP="00A42CA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A42CA3">
        <w:rPr>
          <w:rFonts w:ascii="Times New Roman" w:hAnsi="Times New Roman" w:cs="Times New Roman"/>
          <w:b/>
          <w:bCs/>
          <w:sz w:val="28"/>
          <w:szCs w:val="28"/>
        </w:rPr>
        <w:t xml:space="preserve">HIS WORSHIP MR </w:t>
      </w:r>
      <w:r w:rsidR="0014113D" w:rsidRPr="00A42CA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B4D6C" w:rsidRPr="00A42CA3">
        <w:rPr>
          <w:rFonts w:ascii="Times New Roman" w:hAnsi="Times New Roman" w:cs="Times New Roman"/>
          <w:b/>
          <w:bCs/>
          <w:sz w:val="28"/>
          <w:szCs w:val="28"/>
        </w:rPr>
        <w:t>TŠOSANE</w:t>
      </w:r>
      <w:r w:rsidR="0014113D" w:rsidRPr="00A42CA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4113D" w:rsidRPr="00A42CA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4113D" w:rsidRPr="00A42CA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D0B9A" w:rsidRPr="00A42CA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3333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4113D" w:rsidRPr="00A42CA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4113D" w:rsidRPr="00A42CA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14113D" w:rsidRPr="00A42CA3">
        <w:rPr>
          <w:rFonts w:ascii="Times New Roman" w:hAnsi="Times New Roman" w:cs="Times New Roman"/>
          <w:b/>
          <w:bCs/>
          <w:sz w:val="28"/>
          <w:szCs w:val="28"/>
        </w:rPr>
        <w:t>RESPONDENT</w:t>
      </w:r>
    </w:p>
    <w:p w14:paraId="2FB3BC0C" w14:textId="77777777" w:rsidR="005D0B9A" w:rsidRPr="00A42CA3" w:rsidRDefault="005D0B9A" w:rsidP="00A42CA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20523575" w14:textId="4D1EBFDF" w:rsidR="0082052D" w:rsidRPr="00A42CA3" w:rsidRDefault="0082052D" w:rsidP="00A42CA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A42CA3">
        <w:rPr>
          <w:rFonts w:ascii="Times New Roman" w:hAnsi="Times New Roman" w:cs="Times New Roman"/>
          <w:b/>
          <w:bCs/>
          <w:sz w:val="28"/>
          <w:szCs w:val="28"/>
        </w:rPr>
        <w:t>SENIOR CLERK OF COURT-</w:t>
      </w:r>
    </w:p>
    <w:p w14:paraId="1F0F2E6B" w14:textId="77777777" w:rsidR="0082052D" w:rsidRPr="00A42CA3" w:rsidRDefault="0082052D" w:rsidP="00A42CA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A42CA3">
        <w:rPr>
          <w:rFonts w:ascii="Times New Roman" w:hAnsi="Times New Roman" w:cs="Times New Roman"/>
          <w:b/>
          <w:bCs/>
          <w:sz w:val="28"/>
          <w:szCs w:val="28"/>
        </w:rPr>
        <w:t>CRIMINAL REGISTRY-MASERU</w:t>
      </w:r>
    </w:p>
    <w:p w14:paraId="47437E88" w14:textId="07438787" w:rsidR="0014113D" w:rsidRPr="00A42CA3" w:rsidRDefault="0082052D" w:rsidP="00A42CA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A42CA3">
        <w:rPr>
          <w:rFonts w:ascii="Times New Roman" w:hAnsi="Times New Roman" w:cs="Times New Roman"/>
          <w:b/>
          <w:bCs/>
          <w:sz w:val="28"/>
          <w:szCs w:val="28"/>
        </w:rPr>
        <w:t xml:space="preserve"> MAGISTRATE COURT</w:t>
      </w:r>
      <w:r w:rsidR="0014113D" w:rsidRPr="00A42CA3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14113D" w:rsidRPr="00A42CA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</w:t>
      </w:r>
      <w:r w:rsidR="0014113D" w:rsidRPr="00A42CA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4113D" w:rsidRPr="00A42CA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2CA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2CA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4113D" w:rsidRPr="00A42CA3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14113D" w:rsidRPr="00A42CA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14113D" w:rsidRPr="00A42CA3">
        <w:rPr>
          <w:rFonts w:ascii="Times New Roman" w:hAnsi="Times New Roman" w:cs="Times New Roman"/>
          <w:b/>
          <w:bCs/>
          <w:sz w:val="28"/>
          <w:szCs w:val="28"/>
        </w:rPr>
        <w:t>RESPONDENT</w:t>
      </w:r>
    </w:p>
    <w:p w14:paraId="0A09C842" w14:textId="77777777" w:rsidR="005D0B9A" w:rsidRPr="00A42CA3" w:rsidRDefault="005D0B9A" w:rsidP="00A42CA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2F2DDCB7" w14:textId="15702360" w:rsidR="0014113D" w:rsidRPr="00A42CA3" w:rsidRDefault="00321613" w:rsidP="00A42CA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A42CA3">
        <w:rPr>
          <w:rFonts w:ascii="Times New Roman" w:hAnsi="Times New Roman" w:cs="Times New Roman"/>
          <w:b/>
          <w:bCs/>
          <w:sz w:val="28"/>
          <w:szCs w:val="28"/>
        </w:rPr>
        <w:t>DIRECTOR OF PUBLIC PROSECUTIONS</w:t>
      </w:r>
      <w:r w:rsidR="0014113D" w:rsidRPr="00A42CA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4113D" w:rsidRPr="00A42CA3">
        <w:rPr>
          <w:rFonts w:ascii="Times New Roman" w:hAnsi="Times New Roman" w:cs="Times New Roman"/>
          <w:b/>
          <w:bCs/>
          <w:sz w:val="28"/>
          <w:szCs w:val="28"/>
        </w:rPr>
        <w:tab/>
        <w:t>3</w:t>
      </w:r>
      <w:r w:rsidR="0014113D" w:rsidRPr="00A42CA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RD </w:t>
      </w:r>
      <w:r w:rsidR="0014113D" w:rsidRPr="00A42CA3">
        <w:rPr>
          <w:rFonts w:ascii="Times New Roman" w:hAnsi="Times New Roman" w:cs="Times New Roman"/>
          <w:b/>
          <w:bCs/>
          <w:sz w:val="28"/>
          <w:szCs w:val="28"/>
        </w:rPr>
        <w:t>RESPONDENT</w:t>
      </w:r>
      <w:r w:rsidR="0014113D" w:rsidRPr="00A42CA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4113D" w:rsidRPr="00A42CA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4113D" w:rsidRPr="00A42CA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B645E4A" w14:textId="26984E1D" w:rsidR="0014113D" w:rsidRPr="00A42CA3" w:rsidRDefault="0014113D" w:rsidP="00A42CA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42CA3">
        <w:rPr>
          <w:rFonts w:ascii="Times New Roman" w:hAnsi="Times New Roman" w:cs="Times New Roman"/>
          <w:b/>
          <w:bCs/>
          <w:sz w:val="28"/>
          <w:szCs w:val="28"/>
        </w:rPr>
        <w:t>ATTORNEY GENERAL</w:t>
      </w:r>
      <w:r w:rsidRPr="00A42CA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2CA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2CA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2CA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2CA3">
        <w:rPr>
          <w:rFonts w:ascii="Times New Roman" w:hAnsi="Times New Roman" w:cs="Times New Roman"/>
          <w:b/>
          <w:bCs/>
          <w:sz w:val="28"/>
          <w:szCs w:val="28"/>
        </w:rPr>
        <w:tab/>
        <w:t>4</w:t>
      </w:r>
      <w:r w:rsidRPr="00A42CA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A42CA3">
        <w:rPr>
          <w:rFonts w:ascii="Times New Roman" w:hAnsi="Times New Roman" w:cs="Times New Roman"/>
          <w:b/>
          <w:bCs/>
          <w:sz w:val="28"/>
          <w:szCs w:val="28"/>
        </w:rPr>
        <w:t xml:space="preserve"> RESPONDENT</w:t>
      </w:r>
      <w:r w:rsidRPr="00A42CA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2CA3">
        <w:rPr>
          <w:rFonts w:ascii="Times New Roman" w:hAnsi="Times New Roman" w:cs="Times New Roman"/>
          <w:sz w:val="28"/>
          <w:szCs w:val="28"/>
        </w:rPr>
        <w:tab/>
      </w:r>
      <w:r w:rsidRPr="00A42CA3">
        <w:rPr>
          <w:rFonts w:ascii="Times New Roman" w:hAnsi="Times New Roman" w:cs="Times New Roman"/>
          <w:sz w:val="28"/>
          <w:szCs w:val="28"/>
        </w:rPr>
        <w:tab/>
      </w:r>
      <w:r w:rsidRPr="00A42CA3">
        <w:rPr>
          <w:rFonts w:ascii="Times New Roman" w:hAnsi="Times New Roman" w:cs="Times New Roman"/>
          <w:sz w:val="28"/>
          <w:szCs w:val="28"/>
        </w:rPr>
        <w:tab/>
      </w:r>
      <w:r w:rsidRPr="00A42CA3">
        <w:rPr>
          <w:rFonts w:ascii="Times New Roman" w:hAnsi="Times New Roman" w:cs="Times New Roman"/>
          <w:sz w:val="28"/>
          <w:szCs w:val="28"/>
        </w:rPr>
        <w:tab/>
      </w:r>
    </w:p>
    <w:p w14:paraId="54822E40" w14:textId="77777777" w:rsidR="0014113D" w:rsidRPr="007C072A" w:rsidRDefault="0014113D" w:rsidP="0014113D">
      <w:pPr>
        <w:pStyle w:val="NoSpacing"/>
      </w:pPr>
    </w:p>
    <w:p w14:paraId="21352059" w14:textId="77777777" w:rsidR="0014113D" w:rsidRPr="009219B8" w:rsidRDefault="0014113D" w:rsidP="0014113D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9B8">
        <w:rPr>
          <w:rFonts w:ascii="Times New Roman" w:hAnsi="Times New Roman" w:cs="Times New Roman"/>
          <w:b/>
          <w:sz w:val="32"/>
          <w:szCs w:val="32"/>
        </w:rPr>
        <w:t>JUDGMENT</w:t>
      </w:r>
    </w:p>
    <w:p w14:paraId="0E26BAAC" w14:textId="4542797E" w:rsidR="0014113D" w:rsidRDefault="0014113D" w:rsidP="0014113D">
      <w:pPr>
        <w:jc w:val="both"/>
        <w:rPr>
          <w:rFonts w:ascii="Times New Roman" w:hAnsi="Times New Roman" w:cs="Times New Roman"/>
          <w:sz w:val="28"/>
          <w:szCs w:val="28"/>
        </w:rPr>
      </w:pPr>
      <w:r w:rsidRPr="00FA4585">
        <w:rPr>
          <w:rFonts w:ascii="Times New Roman" w:hAnsi="Times New Roman" w:cs="Times New Roman"/>
          <w:sz w:val="28"/>
          <w:szCs w:val="28"/>
          <w:u w:val="single"/>
        </w:rPr>
        <w:t>Neutral Citation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Thakalek</w:t>
      </w:r>
      <w:r w:rsidR="0093333F">
        <w:rPr>
          <w:rFonts w:ascii="Times New Roman" w:hAnsi="Times New Roman" w:cs="Times New Roman"/>
          <w:sz w:val="28"/>
          <w:szCs w:val="28"/>
        </w:rPr>
        <w:t>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vs The Learned Magistrate – His Worship </w:t>
      </w:r>
      <w:proofErr w:type="spellStart"/>
      <w:r>
        <w:rPr>
          <w:rFonts w:ascii="Times New Roman" w:hAnsi="Times New Roman" w:cs="Times New Roman"/>
          <w:sz w:val="28"/>
          <w:szCs w:val="28"/>
        </w:rPr>
        <w:t>Mr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="00860EE5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osane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Others [2022] LSHC</w:t>
      </w:r>
      <w:r w:rsidR="00E63362">
        <w:rPr>
          <w:rFonts w:ascii="Times New Roman" w:hAnsi="Times New Roman" w:cs="Times New Roman"/>
          <w:sz w:val="28"/>
          <w:szCs w:val="28"/>
        </w:rPr>
        <w:t xml:space="preserve"> 58</w:t>
      </w:r>
      <w:r w:rsidR="006E33BC">
        <w:rPr>
          <w:rFonts w:ascii="Times New Roman" w:hAnsi="Times New Roman" w:cs="Times New Roman"/>
          <w:sz w:val="28"/>
          <w:szCs w:val="28"/>
        </w:rPr>
        <w:t xml:space="preserve"> </w:t>
      </w:r>
      <w:r w:rsidR="0071035E">
        <w:rPr>
          <w:rFonts w:ascii="Times New Roman" w:hAnsi="Times New Roman" w:cs="Times New Roman"/>
          <w:sz w:val="28"/>
          <w:szCs w:val="28"/>
        </w:rPr>
        <w:t>C</w:t>
      </w:r>
      <w:bookmarkStart w:id="0" w:name="_GoBack"/>
      <w:bookmarkEnd w:id="0"/>
      <w:r w:rsidR="006E33BC">
        <w:rPr>
          <w:rFonts w:ascii="Times New Roman" w:hAnsi="Times New Roman" w:cs="Times New Roman"/>
          <w:sz w:val="28"/>
          <w:szCs w:val="28"/>
        </w:rPr>
        <w:t>rim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07E0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E00">
        <w:rPr>
          <w:rFonts w:ascii="Times New Roman" w:hAnsi="Times New Roman" w:cs="Times New Roman"/>
          <w:sz w:val="28"/>
          <w:szCs w:val="28"/>
        </w:rPr>
        <w:t>April,</w:t>
      </w:r>
      <w:r>
        <w:rPr>
          <w:rFonts w:ascii="Times New Roman" w:hAnsi="Times New Roman" w:cs="Times New Roman"/>
          <w:sz w:val="28"/>
          <w:szCs w:val="28"/>
        </w:rPr>
        <w:t xml:space="preserve"> 2022)</w:t>
      </w:r>
    </w:p>
    <w:p w14:paraId="7ED3FEC5" w14:textId="77777777" w:rsidR="0014113D" w:rsidRPr="007C072A" w:rsidRDefault="0014113D" w:rsidP="00BF596A">
      <w:pPr>
        <w:pStyle w:val="NoSpacing"/>
      </w:pPr>
    </w:p>
    <w:p w14:paraId="25E1C4CD" w14:textId="77777777" w:rsidR="0014113D" w:rsidRPr="000E789D" w:rsidRDefault="0014113D" w:rsidP="001411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619F">
        <w:rPr>
          <w:rFonts w:ascii="Times New Roman" w:hAnsi="Times New Roman" w:cs="Times New Roman"/>
          <w:b/>
          <w:sz w:val="28"/>
          <w:szCs w:val="28"/>
        </w:rPr>
        <w:t>Coram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6619F">
        <w:rPr>
          <w:rFonts w:ascii="Times New Roman" w:hAnsi="Times New Roman" w:cs="Times New Roman"/>
          <w:b/>
          <w:sz w:val="28"/>
          <w:szCs w:val="28"/>
        </w:rPr>
        <w:t>:</w:t>
      </w:r>
      <w:r w:rsidRPr="000E7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E789D">
        <w:rPr>
          <w:rFonts w:ascii="Times New Roman" w:hAnsi="Times New Roman" w:cs="Times New Roman"/>
          <w:sz w:val="28"/>
          <w:szCs w:val="28"/>
        </w:rPr>
        <w:t xml:space="preserve">His </w:t>
      </w:r>
      <w:proofErr w:type="spellStart"/>
      <w:r w:rsidRPr="000E789D">
        <w:rPr>
          <w:rFonts w:ascii="Times New Roman" w:hAnsi="Times New Roman" w:cs="Times New Roman"/>
          <w:sz w:val="28"/>
          <w:szCs w:val="28"/>
        </w:rPr>
        <w:t>Honour</w:t>
      </w:r>
      <w:proofErr w:type="spellEnd"/>
      <w:r w:rsidRPr="000E789D">
        <w:rPr>
          <w:rFonts w:ascii="Times New Roman" w:hAnsi="Times New Roman" w:cs="Times New Roman"/>
          <w:sz w:val="28"/>
          <w:szCs w:val="28"/>
        </w:rPr>
        <w:t xml:space="preserve"> Ju</w:t>
      </w:r>
      <w:r>
        <w:rPr>
          <w:rFonts w:ascii="Times New Roman" w:hAnsi="Times New Roman" w:cs="Times New Roman"/>
          <w:sz w:val="28"/>
          <w:szCs w:val="28"/>
        </w:rPr>
        <w:t>dg</w:t>
      </w:r>
      <w:r w:rsidRPr="000E789D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Pr="000E789D">
        <w:rPr>
          <w:rFonts w:ascii="Times New Roman" w:hAnsi="Times New Roman" w:cs="Times New Roman"/>
          <w:sz w:val="28"/>
          <w:szCs w:val="28"/>
        </w:rPr>
        <w:t>Keketso</w:t>
      </w:r>
      <w:proofErr w:type="spellEnd"/>
      <w:r w:rsidRPr="000E7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89D">
        <w:rPr>
          <w:rFonts w:ascii="Times New Roman" w:hAnsi="Times New Roman" w:cs="Times New Roman"/>
          <w:sz w:val="28"/>
          <w:szCs w:val="28"/>
        </w:rPr>
        <w:t>Moahloli</w:t>
      </w:r>
      <w:proofErr w:type="spellEnd"/>
    </w:p>
    <w:p w14:paraId="6147C26A" w14:textId="3B899CA9" w:rsidR="0014113D" w:rsidRDefault="0014113D" w:rsidP="001411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heard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B6619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6 December 2021</w:t>
      </w:r>
    </w:p>
    <w:p w14:paraId="18FA4376" w14:textId="7C2C3649" w:rsidR="0014113D" w:rsidRDefault="0014113D" w:rsidP="001411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Date of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order</w:t>
      </w:r>
      <w:r w:rsidRPr="00955FE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End"/>
      <w:r w:rsidRPr="00955FE1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ab/>
        <w:t>17 December 2021</w:t>
      </w:r>
    </w:p>
    <w:p w14:paraId="472B83A2" w14:textId="4024789D" w:rsidR="00BF596A" w:rsidRPr="00BF596A" w:rsidRDefault="00BF596A" w:rsidP="0014113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596A">
        <w:rPr>
          <w:rFonts w:ascii="Times New Roman" w:hAnsi="Times New Roman" w:cs="Times New Roman"/>
          <w:b/>
          <w:bCs/>
          <w:sz w:val="28"/>
          <w:szCs w:val="28"/>
        </w:rPr>
        <w:t>Date of judgment</w:t>
      </w:r>
      <w:proofErr w:type="gramStart"/>
      <w:r w:rsidRPr="00BF596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655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596A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Pr="00BF596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07E00" w:rsidRPr="00107E00">
        <w:rPr>
          <w:rFonts w:ascii="Times New Roman" w:hAnsi="Times New Roman" w:cs="Times New Roman"/>
          <w:sz w:val="28"/>
          <w:szCs w:val="28"/>
        </w:rPr>
        <w:t>6 April</w:t>
      </w:r>
      <w:r w:rsidRPr="00BF596A"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690A3801" w14:textId="455458C3" w:rsidR="0014113D" w:rsidRDefault="00FE500F" w:rsidP="00FE500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Z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ZA"/>
        </w:rPr>
        <w:lastRenderedPageBreak/>
        <w:t>SUMMARY</w:t>
      </w:r>
    </w:p>
    <w:p w14:paraId="4FDE031C" w14:textId="2FF0A519" w:rsidR="00FE500F" w:rsidRPr="00C31F82" w:rsidRDefault="00C31F82" w:rsidP="00C31F82">
      <w:pPr>
        <w:spacing w:line="360" w:lineRule="auto"/>
        <w:ind w:left="720" w:right="720"/>
        <w:jc w:val="both"/>
        <w:rPr>
          <w:rFonts w:ascii="Times New Roman" w:hAnsi="Times New Roman" w:cs="Times New Roman"/>
          <w:i/>
          <w:iCs/>
          <w:sz w:val="28"/>
          <w:szCs w:val="28"/>
          <w:lang w:val="en-ZA"/>
        </w:rPr>
      </w:pPr>
      <w:r w:rsidRPr="00C31F82">
        <w:rPr>
          <w:rFonts w:ascii="Times New Roman" w:hAnsi="Times New Roman" w:cs="Times New Roman"/>
          <w:i/>
          <w:iCs/>
          <w:sz w:val="28"/>
          <w:szCs w:val="28"/>
          <w:lang w:val="en-ZA"/>
        </w:rPr>
        <w:t>Criminal procedure – Appeal – Failure of Magistrate to warn an unrepresented accused that he is facing a serious charge which is punishable by a hefty mandatory minimum sentence – Reviewable irregularity – Circumstances under which Magistrate may conduct proceedings and record evidence in English without assistance of a court interpreter.</w:t>
      </w:r>
    </w:p>
    <w:p w14:paraId="4261C8E9" w14:textId="3C655901" w:rsidR="00FE500F" w:rsidRDefault="00FE500F" w:rsidP="002B7DA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ZA"/>
        </w:rPr>
      </w:pPr>
    </w:p>
    <w:p w14:paraId="17144459" w14:textId="0C6F2156" w:rsidR="00FE500F" w:rsidRDefault="00FE500F" w:rsidP="00FE500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Z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ZA"/>
        </w:rPr>
        <w:t>ANNOTATIONS</w:t>
      </w:r>
    </w:p>
    <w:p w14:paraId="2E86B6E0" w14:textId="7A943176" w:rsidR="0014113D" w:rsidRDefault="00FE500F" w:rsidP="002B7DA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Z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ZA"/>
        </w:rPr>
        <w:t>Cases</w:t>
      </w:r>
    </w:p>
    <w:p w14:paraId="223A7999" w14:textId="77777777" w:rsidR="0089390A" w:rsidRDefault="0089390A" w:rsidP="00734173">
      <w:pPr>
        <w:pStyle w:val="NoSpacing"/>
        <w:rPr>
          <w:lang w:val="en-ZA"/>
        </w:rPr>
      </w:pPr>
    </w:p>
    <w:p w14:paraId="7BC387D9" w14:textId="2681E41C" w:rsidR="0089390A" w:rsidRDefault="00734173" w:rsidP="002B7DAC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1.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ab/>
      </w:r>
      <w:r w:rsidR="0089390A" w:rsidRPr="000B05F3">
        <w:rPr>
          <w:rFonts w:ascii="Times New Roman" w:hAnsi="Times New Roman" w:cs="Times New Roman"/>
          <w:i/>
          <w:iCs/>
          <w:sz w:val="28"/>
          <w:szCs w:val="28"/>
          <w:lang w:val="en-GB"/>
        </w:rPr>
        <w:t>S v Dickson</w:t>
      </w:r>
      <w:r w:rsidR="0089390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9390A">
        <w:rPr>
          <w:rFonts w:ascii="Times New Roman" w:hAnsi="Times New Roman" w:cs="Times New Roman"/>
          <w:sz w:val="28"/>
          <w:szCs w:val="28"/>
          <w:lang w:val="en-GB"/>
        </w:rPr>
        <w:tab/>
      </w:r>
      <w:r w:rsidR="0089390A" w:rsidRPr="00633A92">
        <w:rPr>
          <w:rFonts w:ascii="Times New Roman" w:hAnsi="Times New Roman" w:cs="Times New Roman"/>
          <w:i/>
          <w:iCs/>
          <w:sz w:val="28"/>
          <w:szCs w:val="28"/>
          <w:lang w:val="en-GB"/>
        </w:rPr>
        <w:t>2002(2) SACR 304 (C)</w:t>
      </w:r>
    </w:p>
    <w:p w14:paraId="4E24F355" w14:textId="6A50CDDF" w:rsidR="00C8169D" w:rsidRDefault="00734173" w:rsidP="002B7DAC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2.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ab/>
      </w:r>
      <w:r w:rsidR="00C8169D" w:rsidRPr="000B05F3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S v </w:t>
      </w:r>
      <w:proofErr w:type="spellStart"/>
      <w:r w:rsidR="00C8169D" w:rsidRPr="000B05F3">
        <w:rPr>
          <w:rFonts w:ascii="Times New Roman" w:hAnsi="Times New Roman" w:cs="Times New Roman"/>
          <w:i/>
          <w:iCs/>
          <w:sz w:val="28"/>
          <w:szCs w:val="28"/>
          <w:lang w:val="en-GB"/>
        </w:rPr>
        <w:t>Maake</w:t>
      </w:r>
      <w:proofErr w:type="spellEnd"/>
      <w:r w:rsidR="00C8169D" w:rsidRPr="000B05F3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2011(1) SACR 263(SCA) </w:t>
      </w:r>
    </w:p>
    <w:p w14:paraId="591E6079" w14:textId="6BB65848" w:rsidR="00FE500F" w:rsidRDefault="00734173" w:rsidP="002B7DA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Z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3.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ab/>
      </w:r>
      <w:r w:rsidR="0089390A" w:rsidRPr="000B05F3">
        <w:rPr>
          <w:rFonts w:ascii="Times New Roman" w:hAnsi="Times New Roman" w:cs="Times New Roman"/>
          <w:i/>
          <w:iCs/>
          <w:sz w:val="28"/>
          <w:szCs w:val="28"/>
          <w:lang w:val="en-GB"/>
        </w:rPr>
        <w:t>S v Mnguni 2002(2) SACR 294(</w:t>
      </w:r>
      <w:r w:rsidR="0089390A">
        <w:rPr>
          <w:rFonts w:ascii="Times New Roman" w:hAnsi="Times New Roman" w:cs="Times New Roman"/>
          <w:i/>
          <w:iCs/>
          <w:sz w:val="28"/>
          <w:szCs w:val="28"/>
          <w:lang w:val="en-GB"/>
        </w:rPr>
        <w:t>T</w:t>
      </w:r>
      <w:r w:rsidR="0089390A" w:rsidRPr="000B05F3">
        <w:rPr>
          <w:rFonts w:ascii="Times New Roman" w:hAnsi="Times New Roman" w:cs="Times New Roman"/>
          <w:i/>
          <w:iCs/>
          <w:sz w:val="28"/>
          <w:szCs w:val="28"/>
          <w:lang w:val="en-GB"/>
        </w:rPr>
        <w:t>)</w:t>
      </w:r>
    </w:p>
    <w:p w14:paraId="013852E8" w14:textId="12736C18" w:rsidR="00FE500F" w:rsidRDefault="00734173" w:rsidP="002B7DAC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4.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ab/>
      </w:r>
      <w:r w:rsidR="0089390A" w:rsidRPr="000B05F3">
        <w:rPr>
          <w:rFonts w:ascii="Times New Roman" w:hAnsi="Times New Roman" w:cs="Times New Roman"/>
          <w:i/>
          <w:iCs/>
          <w:sz w:val="28"/>
          <w:szCs w:val="28"/>
          <w:lang w:val="en-GB"/>
        </w:rPr>
        <w:t>S v Ndlovu 2003(1) SACR 331 (SCA)</w:t>
      </w:r>
    </w:p>
    <w:p w14:paraId="40C2EAE8" w14:textId="664306B9" w:rsidR="00FE500F" w:rsidRDefault="00734173" w:rsidP="002B7DA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Z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5.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ab/>
      </w:r>
      <w:r w:rsidR="00A324F5" w:rsidRPr="000B05F3">
        <w:rPr>
          <w:rFonts w:ascii="Times New Roman" w:hAnsi="Times New Roman" w:cs="Times New Roman"/>
          <w:i/>
          <w:iCs/>
          <w:sz w:val="28"/>
          <w:szCs w:val="28"/>
          <w:lang w:val="en-GB"/>
        </w:rPr>
        <w:t>S v Ndlovu 2004(2) SACR 70 (W)</w:t>
      </w:r>
    </w:p>
    <w:p w14:paraId="6186C37A" w14:textId="77777777" w:rsidR="00FE500F" w:rsidRDefault="00FE500F" w:rsidP="002B7DA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ZA"/>
        </w:rPr>
      </w:pPr>
    </w:p>
    <w:p w14:paraId="1702D4C8" w14:textId="564A9F0F" w:rsidR="00FE500F" w:rsidRDefault="00FE500F" w:rsidP="002B7DA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Z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ZA"/>
        </w:rPr>
        <w:t>Statutes</w:t>
      </w:r>
    </w:p>
    <w:p w14:paraId="07C4E19D" w14:textId="1F119BD2" w:rsidR="00BA1128" w:rsidRPr="00C7756A" w:rsidRDefault="00BA1128" w:rsidP="002B7DAC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ZA"/>
        </w:rPr>
      </w:pPr>
      <w:r w:rsidRPr="00C7756A">
        <w:rPr>
          <w:rFonts w:ascii="Times New Roman" w:hAnsi="Times New Roman" w:cs="Times New Roman"/>
          <w:i/>
          <w:iCs/>
          <w:sz w:val="28"/>
          <w:szCs w:val="28"/>
          <w:lang w:val="en-ZA"/>
        </w:rPr>
        <w:t>Penal Code Act</w:t>
      </w:r>
      <w:r w:rsidR="00A2333A" w:rsidRPr="00C7756A">
        <w:rPr>
          <w:rFonts w:ascii="Times New Roman" w:hAnsi="Times New Roman" w:cs="Times New Roman"/>
          <w:i/>
          <w:iCs/>
          <w:sz w:val="28"/>
          <w:szCs w:val="28"/>
          <w:lang w:val="en-ZA"/>
        </w:rPr>
        <w:t xml:space="preserve"> 6 of</w:t>
      </w:r>
      <w:r w:rsidRPr="00C7756A">
        <w:rPr>
          <w:rFonts w:ascii="Times New Roman" w:hAnsi="Times New Roman" w:cs="Times New Roman"/>
          <w:i/>
          <w:iCs/>
          <w:sz w:val="28"/>
          <w:szCs w:val="28"/>
          <w:lang w:val="en-ZA"/>
        </w:rPr>
        <w:t xml:space="preserve"> 2010</w:t>
      </w:r>
    </w:p>
    <w:p w14:paraId="636C4664" w14:textId="6E2342B0" w:rsidR="00FE500F" w:rsidRDefault="00FE500F" w:rsidP="002B7DA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ZA"/>
        </w:rPr>
      </w:pPr>
    </w:p>
    <w:p w14:paraId="59C25C3D" w14:textId="3CED9C17" w:rsidR="00C7756A" w:rsidRDefault="00C7756A" w:rsidP="002B7DA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ZA"/>
        </w:rPr>
      </w:pPr>
    </w:p>
    <w:p w14:paraId="0289E9E3" w14:textId="77777777" w:rsidR="00742A9B" w:rsidRDefault="00742A9B" w:rsidP="002B7DA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ZA"/>
        </w:rPr>
      </w:pPr>
    </w:p>
    <w:p w14:paraId="78B7C545" w14:textId="5419BBE6" w:rsidR="00BB29BE" w:rsidRPr="002B7DAC" w:rsidRDefault="00C22F31" w:rsidP="002B7DA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Z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ZA"/>
        </w:rPr>
        <w:lastRenderedPageBreak/>
        <w:tab/>
      </w:r>
      <w:r w:rsidRPr="002B7DAC">
        <w:rPr>
          <w:rFonts w:ascii="Times New Roman" w:hAnsi="Times New Roman" w:cs="Times New Roman"/>
          <w:b/>
          <w:bCs/>
          <w:sz w:val="28"/>
          <w:szCs w:val="28"/>
          <w:lang w:val="en-ZA"/>
        </w:rPr>
        <w:t>MOAHLOLI</w:t>
      </w:r>
      <w:r w:rsidR="00BB29BE" w:rsidRPr="002B7DAC">
        <w:rPr>
          <w:rFonts w:ascii="Times New Roman" w:hAnsi="Times New Roman" w:cs="Times New Roman"/>
          <w:b/>
          <w:bCs/>
          <w:sz w:val="28"/>
          <w:szCs w:val="28"/>
          <w:lang w:val="en-ZA"/>
        </w:rPr>
        <w:t>, J</w:t>
      </w:r>
    </w:p>
    <w:p w14:paraId="61612E5F" w14:textId="683CCD53" w:rsidR="00BB29BE" w:rsidRPr="002B7DAC" w:rsidRDefault="00BB29BE" w:rsidP="002B7DAC">
      <w:pPr>
        <w:pStyle w:val="NoSpacing"/>
        <w:rPr>
          <w:lang w:val="en-ZA"/>
        </w:rPr>
      </w:pPr>
    </w:p>
    <w:p w14:paraId="7F9DC8AF" w14:textId="002EE3BF" w:rsidR="00BB29BE" w:rsidRPr="002B7DAC" w:rsidRDefault="00BB29BE" w:rsidP="002B7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 w:rsidRPr="002B7DAC">
        <w:rPr>
          <w:rFonts w:ascii="Times New Roman" w:hAnsi="Times New Roman" w:cs="Times New Roman"/>
          <w:b/>
          <w:bCs/>
          <w:sz w:val="28"/>
          <w:szCs w:val="28"/>
          <w:lang w:val="en-ZA"/>
        </w:rPr>
        <w:t>[1]</w:t>
      </w:r>
      <w:r w:rsidRPr="002B7DAC">
        <w:rPr>
          <w:rFonts w:ascii="Times New Roman" w:hAnsi="Times New Roman" w:cs="Times New Roman"/>
          <w:sz w:val="28"/>
          <w:szCs w:val="28"/>
          <w:lang w:val="en-ZA"/>
        </w:rPr>
        <w:tab/>
        <w:t xml:space="preserve">This is an application for the review and setting aside as irregular the </w:t>
      </w:r>
      <w:r w:rsidR="002B7DAC">
        <w:rPr>
          <w:rFonts w:ascii="Times New Roman" w:hAnsi="Times New Roman" w:cs="Times New Roman"/>
          <w:sz w:val="28"/>
          <w:szCs w:val="28"/>
          <w:lang w:val="en-ZA"/>
        </w:rPr>
        <w:tab/>
      </w:r>
      <w:r w:rsidRPr="002B7DAC">
        <w:rPr>
          <w:rFonts w:ascii="Times New Roman" w:hAnsi="Times New Roman" w:cs="Times New Roman"/>
          <w:sz w:val="28"/>
          <w:szCs w:val="28"/>
          <w:lang w:val="en-ZA"/>
        </w:rPr>
        <w:t xml:space="preserve">proceedings and </w:t>
      </w:r>
      <w:r w:rsidR="00C22F31">
        <w:rPr>
          <w:rFonts w:ascii="Times New Roman" w:hAnsi="Times New Roman" w:cs="Times New Roman"/>
          <w:sz w:val="28"/>
          <w:szCs w:val="28"/>
          <w:lang w:val="en-ZA"/>
        </w:rPr>
        <w:t>judgment</w:t>
      </w:r>
      <w:r w:rsidRPr="002B7DAC">
        <w:rPr>
          <w:rFonts w:ascii="Times New Roman" w:hAnsi="Times New Roman" w:cs="Times New Roman"/>
          <w:sz w:val="28"/>
          <w:szCs w:val="28"/>
          <w:lang w:val="en-ZA"/>
        </w:rPr>
        <w:t xml:space="preserve"> of the learned Magistrate in </w:t>
      </w:r>
      <w:r w:rsidR="002B7DAC">
        <w:rPr>
          <w:rFonts w:ascii="Times New Roman" w:hAnsi="Times New Roman" w:cs="Times New Roman"/>
          <w:sz w:val="28"/>
          <w:szCs w:val="28"/>
          <w:lang w:val="en-ZA"/>
        </w:rPr>
        <w:tab/>
      </w:r>
      <w:r w:rsidRPr="002B7DAC">
        <w:rPr>
          <w:rFonts w:ascii="Times New Roman" w:hAnsi="Times New Roman" w:cs="Times New Roman"/>
          <w:sz w:val="28"/>
          <w:szCs w:val="28"/>
          <w:lang w:val="en-ZA"/>
        </w:rPr>
        <w:t>CRI/T/MSU/0782/2021.</w:t>
      </w:r>
    </w:p>
    <w:p w14:paraId="2DAEE75C" w14:textId="29EE7370" w:rsidR="00BB29BE" w:rsidRPr="002B7DAC" w:rsidRDefault="00BB29BE" w:rsidP="002B7DAC">
      <w:pPr>
        <w:pStyle w:val="NoSpacing"/>
        <w:rPr>
          <w:lang w:val="en-ZA"/>
        </w:rPr>
      </w:pPr>
    </w:p>
    <w:p w14:paraId="3BCF6050" w14:textId="6B50F015" w:rsidR="00BB29BE" w:rsidRDefault="00BB29BE" w:rsidP="002B7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 w:rsidRPr="002B7DAC">
        <w:rPr>
          <w:rFonts w:ascii="Times New Roman" w:hAnsi="Times New Roman" w:cs="Times New Roman"/>
          <w:b/>
          <w:bCs/>
          <w:sz w:val="28"/>
          <w:szCs w:val="28"/>
          <w:lang w:val="en-ZA"/>
        </w:rPr>
        <w:t>[2]</w:t>
      </w:r>
      <w:r w:rsidRPr="002B7DAC">
        <w:rPr>
          <w:rFonts w:ascii="Times New Roman" w:hAnsi="Times New Roman" w:cs="Times New Roman"/>
          <w:sz w:val="28"/>
          <w:szCs w:val="28"/>
          <w:lang w:val="en-ZA"/>
        </w:rPr>
        <w:tab/>
        <w:t>The accused therein</w:t>
      </w:r>
      <w:r w:rsidR="001A66C9">
        <w:rPr>
          <w:rFonts w:ascii="Times New Roman" w:hAnsi="Times New Roman" w:cs="Times New Roman"/>
          <w:sz w:val="28"/>
          <w:szCs w:val="28"/>
          <w:lang w:val="en-ZA"/>
        </w:rPr>
        <w:t>,</w:t>
      </w:r>
      <w:r w:rsidRPr="002B7DAC">
        <w:rPr>
          <w:rFonts w:ascii="Times New Roman" w:hAnsi="Times New Roman" w:cs="Times New Roman"/>
          <w:sz w:val="28"/>
          <w:szCs w:val="28"/>
          <w:lang w:val="en-ZA"/>
        </w:rPr>
        <w:t xml:space="preserve"> </w:t>
      </w:r>
      <w:proofErr w:type="spellStart"/>
      <w:r w:rsidRPr="002B7DAC">
        <w:rPr>
          <w:rFonts w:ascii="Times New Roman" w:hAnsi="Times New Roman" w:cs="Times New Roman"/>
          <w:sz w:val="28"/>
          <w:szCs w:val="28"/>
          <w:lang w:val="en-ZA"/>
        </w:rPr>
        <w:t>Bulane</w:t>
      </w:r>
      <w:proofErr w:type="spellEnd"/>
      <w:r w:rsidRPr="002B7DAC">
        <w:rPr>
          <w:rFonts w:ascii="Times New Roman" w:hAnsi="Times New Roman" w:cs="Times New Roman"/>
          <w:sz w:val="28"/>
          <w:szCs w:val="28"/>
          <w:lang w:val="en-ZA"/>
        </w:rPr>
        <w:t xml:space="preserve"> </w:t>
      </w:r>
      <w:proofErr w:type="spellStart"/>
      <w:r w:rsidRPr="002B7DAC">
        <w:rPr>
          <w:rFonts w:ascii="Times New Roman" w:hAnsi="Times New Roman" w:cs="Times New Roman"/>
          <w:sz w:val="28"/>
          <w:szCs w:val="28"/>
          <w:lang w:val="en-ZA"/>
        </w:rPr>
        <w:t>Thakalek</w:t>
      </w:r>
      <w:r w:rsidR="004C770F">
        <w:rPr>
          <w:rFonts w:ascii="Times New Roman" w:hAnsi="Times New Roman" w:cs="Times New Roman"/>
          <w:sz w:val="28"/>
          <w:szCs w:val="28"/>
          <w:lang w:val="en-ZA"/>
        </w:rPr>
        <w:t>ena</w:t>
      </w:r>
      <w:proofErr w:type="spellEnd"/>
      <w:r w:rsidRPr="002B7DAC">
        <w:rPr>
          <w:rFonts w:ascii="Times New Roman" w:hAnsi="Times New Roman" w:cs="Times New Roman"/>
          <w:sz w:val="28"/>
          <w:szCs w:val="28"/>
          <w:lang w:val="en-ZA"/>
        </w:rPr>
        <w:t xml:space="preserve">, was charged with contravening </w:t>
      </w:r>
      <w:r w:rsidR="002B7DAC">
        <w:rPr>
          <w:rFonts w:ascii="Times New Roman" w:hAnsi="Times New Roman" w:cs="Times New Roman"/>
          <w:sz w:val="28"/>
          <w:szCs w:val="28"/>
          <w:lang w:val="en-ZA"/>
        </w:rPr>
        <w:tab/>
      </w:r>
      <w:r w:rsidRPr="002B7DAC">
        <w:rPr>
          <w:rFonts w:ascii="Times New Roman" w:hAnsi="Times New Roman" w:cs="Times New Roman"/>
          <w:sz w:val="28"/>
          <w:szCs w:val="28"/>
          <w:lang w:val="en-ZA"/>
        </w:rPr>
        <w:t>section 31(1) and (2) (a) and (b) re</w:t>
      </w:r>
      <w:r w:rsidR="00C22F31">
        <w:rPr>
          <w:rFonts w:ascii="Times New Roman" w:hAnsi="Times New Roman" w:cs="Times New Roman"/>
          <w:sz w:val="28"/>
          <w:szCs w:val="28"/>
          <w:lang w:val="en-ZA"/>
        </w:rPr>
        <w:t>a</w:t>
      </w:r>
      <w:r w:rsidRPr="002B7DAC">
        <w:rPr>
          <w:rFonts w:ascii="Times New Roman" w:hAnsi="Times New Roman" w:cs="Times New Roman"/>
          <w:sz w:val="28"/>
          <w:szCs w:val="28"/>
          <w:lang w:val="en-ZA"/>
        </w:rPr>
        <w:t xml:space="preserve">d with section 109 of the Penal Code Act </w:t>
      </w:r>
      <w:r w:rsidR="002B7DAC">
        <w:rPr>
          <w:rFonts w:ascii="Times New Roman" w:hAnsi="Times New Roman" w:cs="Times New Roman"/>
          <w:sz w:val="28"/>
          <w:szCs w:val="28"/>
          <w:lang w:val="en-ZA"/>
        </w:rPr>
        <w:tab/>
      </w:r>
      <w:r w:rsidRPr="002B7DAC">
        <w:rPr>
          <w:rFonts w:ascii="Times New Roman" w:hAnsi="Times New Roman" w:cs="Times New Roman"/>
          <w:sz w:val="28"/>
          <w:szCs w:val="28"/>
          <w:lang w:val="en-ZA"/>
        </w:rPr>
        <w:t>2010, in that on 3</w:t>
      </w:r>
      <w:r w:rsidRPr="002B7DAC">
        <w:rPr>
          <w:rFonts w:ascii="Times New Roman" w:hAnsi="Times New Roman" w:cs="Times New Roman"/>
          <w:sz w:val="28"/>
          <w:szCs w:val="28"/>
          <w:vertAlign w:val="superscript"/>
          <w:lang w:val="en-ZA"/>
        </w:rPr>
        <w:t>rd</w:t>
      </w:r>
      <w:r w:rsidRPr="002B7DAC">
        <w:rPr>
          <w:rFonts w:ascii="Times New Roman" w:hAnsi="Times New Roman" w:cs="Times New Roman"/>
          <w:sz w:val="28"/>
          <w:szCs w:val="28"/>
          <w:lang w:val="en-ZA"/>
        </w:rPr>
        <w:t xml:space="preserve"> July 2021 he </w:t>
      </w:r>
      <w:r w:rsidR="00C22F31">
        <w:rPr>
          <w:rFonts w:ascii="Times New Roman" w:hAnsi="Times New Roman" w:cs="Times New Roman"/>
          <w:sz w:val="28"/>
          <w:szCs w:val="28"/>
          <w:lang w:val="en-ZA"/>
        </w:rPr>
        <w:t>committed the offen</w:t>
      </w:r>
      <w:r w:rsidR="001A66C9">
        <w:rPr>
          <w:rFonts w:ascii="Times New Roman" w:hAnsi="Times New Roman" w:cs="Times New Roman"/>
          <w:sz w:val="28"/>
          <w:szCs w:val="28"/>
          <w:lang w:val="en-ZA"/>
        </w:rPr>
        <w:t>s</w:t>
      </w:r>
      <w:r w:rsidR="00C22F31">
        <w:rPr>
          <w:rFonts w:ascii="Times New Roman" w:hAnsi="Times New Roman" w:cs="Times New Roman"/>
          <w:sz w:val="28"/>
          <w:szCs w:val="28"/>
          <w:lang w:val="en-ZA"/>
        </w:rPr>
        <w:t xml:space="preserve">e of aggravated assault </w:t>
      </w:r>
      <w:r w:rsidR="00C22F31">
        <w:rPr>
          <w:rFonts w:ascii="Times New Roman" w:hAnsi="Times New Roman" w:cs="Times New Roman"/>
          <w:sz w:val="28"/>
          <w:szCs w:val="28"/>
          <w:lang w:val="en-ZA"/>
        </w:rPr>
        <w:tab/>
        <w:t>of</w:t>
      </w:r>
      <w:r w:rsidRPr="002B7DAC">
        <w:rPr>
          <w:rFonts w:ascii="Times New Roman" w:hAnsi="Times New Roman" w:cs="Times New Roman"/>
          <w:sz w:val="28"/>
          <w:szCs w:val="28"/>
          <w:lang w:val="en-ZA"/>
        </w:rPr>
        <w:t xml:space="preserve"> one </w:t>
      </w:r>
      <w:proofErr w:type="spellStart"/>
      <w:r w:rsidRPr="002B7DAC">
        <w:rPr>
          <w:rFonts w:ascii="Times New Roman" w:hAnsi="Times New Roman" w:cs="Times New Roman"/>
          <w:sz w:val="28"/>
          <w:szCs w:val="28"/>
          <w:lang w:val="en-ZA"/>
        </w:rPr>
        <w:t>Molefi</w:t>
      </w:r>
      <w:proofErr w:type="spellEnd"/>
      <w:r w:rsidRPr="002B7DAC">
        <w:rPr>
          <w:rFonts w:ascii="Times New Roman" w:hAnsi="Times New Roman" w:cs="Times New Roman"/>
          <w:sz w:val="28"/>
          <w:szCs w:val="28"/>
          <w:lang w:val="en-ZA"/>
        </w:rPr>
        <w:t xml:space="preserve"> </w:t>
      </w:r>
      <w:proofErr w:type="spellStart"/>
      <w:r w:rsidRPr="002B7DAC">
        <w:rPr>
          <w:rFonts w:ascii="Times New Roman" w:hAnsi="Times New Roman" w:cs="Times New Roman"/>
          <w:sz w:val="28"/>
          <w:szCs w:val="28"/>
          <w:lang w:val="en-ZA"/>
        </w:rPr>
        <w:t>Mosehle</w:t>
      </w:r>
      <w:proofErr w:type="spellEnd"/>
      <w:r w:rsidRPr="002B7DAC">
        <w:rPr>
          <w:rFonts w:ascii="Times New Roman" w:hAnsi="Times New Roman" w:cs="Times New Roman"/>
          <w:sz w:val="28"/>
          <w:szCs w:val="28"/>
          <w:lang w:val="en-ZA"/>
        </w:rPr>
        <w:t xml:space="preserve"> by stabbing him with a knife on the chest with the </w:t>
      </w:r>
      <w:r w:rsidR="00C22F31">
        <w:rPr>
          <w:rFonts w:ascii="Times New Roman" w:hAnsi="Times New Roman" w:cs="Times New Roman"/>
          <w:sz w:val="28"/>
          <w:szCs w:val="28"/>
          <w:lang w:val="en-ZA"/>
        </w:rPr>
        <w:tab/>
      </w:r>
      <w:r w:rsidRPr="002B7DAC">
        <w:rPr>
          <w:rFonts w:ascii="Times New Roman" w:hAnsi="Times New Roman" w:cs="Times New Roman"/>
          <w:sz w:val="28"/>
          <w:szCs w:val="28"/>
          <w:lang w:val="en-ZA"/>
        </w:rPr>
        <w:t>intention of causing him serious bodily harm.</w:t>
      </w:r>
    </w:p>
    <w:p w14:paraId="19EE450F" w14:textId="77777777" w:rsidR="0017719C" w:rsidRDefault="0017719C" w:rsidP="0017719C">
      <w:pPr>
        <w:pStyle w:val="NoSpacing"/>
        <w:rPr>
          <w:lang w:val="en-ZA"/>
        </w:rPr>
      </w:pPr>
    </w:p>
    <w:p w14:paraId="58F5C647" w14:textId="154FB0A0" w:rsidR="00045984" w:rsidRDefault="00045984" w:rsidP="002B7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ZA"/>
        </w:rPr>
      </w:pPr>
      <w:r w:rsidRPr="00CC202E">
        <w:rPr>
          <w:rFonts w:ascii="Times New Roman" w:hAnsi="Times New Roman" w:cs="Times New Roman"/>
          <w:b/>
          <w:bCs/>
          <w:sz w:val="28"/>
          <w:szCs w:val="28"/>
          <w:lang w:val="en-ZA"/>
        </w:rPr>
        <w:t>[3]</w:t>
      </w:r>
      <w:r>
        <w:rPr>
          <w:rFonts w:ascii="Times New Roman" w:hAnsi="Times New Roman" w:cs="Times New Roman"/>
          <w:sz w:val="28"/>
          <w:szCs w:val="28"/>
          <w:lang w:val="en-ZA"/>
        </w:rPr>
        <w:tab/>
        <w:t>The above cited provisions of the Penal Code provide:</w:t>
      </w:r>
    </w:p>
    <w:p w14:paraId="2D37B2CF" w14:textId="27E6EA8F" w:rsidR="00E12B62" w:rsidRPr="001A66C9" w:rsidRDefault="00E12B62" w:rsidP="0017719C">
      <w:pPr>
        <w:spacing w:line="360" w:lineRule="auto"/>
        <w:ind w:left="720" w:right="720"/>
        <w:jc w:val="both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ZA"/>
        </w:rPr>
        <w:tab/>
      </w: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>“</w:t>
      </w:r>
      <w:r w:rsidRPr="001A66C9">
        <w:rPr>
          <w:rFonts w:ascii="Times New Roman" w:hAnsi="Times New Roman" w:cs="Times New Roman"/>
          <w:b/>
          <w:bCs/>
          <w:i/>
          <w:iCs/>
          <w:sz w:val="26"/>
          <w:szCs w:val="26"/>
          <w:lang w:val="en-GB"/>
        </w:rPr>
        <w:t>Aggravated assault</w:t>
      </w:r>
    </w:p>
    <w:p w14:paraId="60C147B0" w14:textId="02D5ABA3" w:rsidR="00E12B62" w:rsidRPr="001A66C9" w:rsidRDefault="00E12B62" w:rsidP="008D3370">
      <w:pPr>
        <w:spacing w:line="360" w:lineRule="auto"/>
        <w:ind w:left="720" w:right="1440"/>
        <w:jc w:val="both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  <w:t>31.</w:t>
      </w: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  <w:t>(1)</w:t>
      </w: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  <w:t xml:space="preserve">A person who assaults another in </w:t>
      </w:r>
      <w:r w:rsidR="00C21D3D"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</w:r>
      <w:r w:rsidR="00C21D3D"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</w:r>
      <w:r w:rsidR="00C21D3D"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</w:r>
      <w:r w:rsidR="00C21D3D"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</w: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>circumstances where one or more</w:t>
      </w:r>
      <w:r w:rsidR="00C21D3D"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of</w:t>
      </w:r>
      <w:r w:rsidR="000153BA"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>the factors contained</w:t>
      </w:r>
      <w:r w:rsidR="000153BA"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</w:r>
      <w:r w:rsidR="003843B5"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in </w:t>
      </w: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subsection (2) are present commits the offence of </w:t>
      </w:r>
      <w:r w:rsidR="00C21D3D"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</w:r>
      <w:r w:rsidR="00C21D3D"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</w:r>
      <w:r w:rsidR="00C21D3D"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</w: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>aggravated assault.</w:t>
      </w:r>
    </w:p>
    <w:p w14:paraId="14E96315" w14:textId="588AD234" w:rsidR="00E12B62" w:rsidRPr="001A66C9" w:rsidRDefault="00E12B62" w:rsidP="0017719C">
      <w:pPr>
        <w:pStyle w:val="NoSpacing"/>
        <w:ind w:left="720"/>
        <w:rPr>
          <w:i/>
          <w:iCs/>
          <w:sz w:val="26"/>
          <w:szCs w:val="26"/>
          <w:lang w:val="en-GB"/>
        </w:rPr>
      </w:pPr>
    </w:p>
    <w:p w14:paraId="5A823FEE" w14:textId="2E92290C" w:rsidR="00E12B62" w:rsidRPr="001A66C9" w:rsidRDefault="00E12B62" w:rsidP="008D3370">
      <w:pPr>
        <w:spacing w:line="360" w:lineRule="auto"/>
        <w:ind w:left="720" w:right="1440"/>
        <w:jc w:val="both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</w: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  <w:t>(2)</w:t>
      </w: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  <w:t>The factors referred to in subsection</w:t>
      </w:r>
      <w:r w:rsid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r w:rsidR="001A66C9"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>(1) are –</w:t>
      </w: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</w:t>
      </w:r>
      <w:r w:rsidR="00C21D3D"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</w:r>
      <w:r w:rsidR="00C21D3D"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</w:r>
      <w:r w:rsidR="00C21D3D"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</w:r>
      <w:r w:rsidR="00C21D3D"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</w: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>(a)</w:t>
      </w: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  <w:t>the intentional causing o</w:t>
      </w:r>
      <w:r w:rsid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>f</w:t>
      </w: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serious </w:t>
      </w:r>
      <w:r w:rsidR="00633A92"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>bodily</w:t>
      </w:r>
      <w:r w:rsidR="008D3370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</w:r>
      <w:r w:rsidR="008D3370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</w:r>
      <w:r w:rsidR="008D3370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</w:r>
      <w:r w:rsidR="008D3370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</w:r>
      <w:r w:rsidR="008D3370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</w: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injury </w:t>
      </w:r>
      <w:r w:rsid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</w: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or any form of lasting physical </w:t>
      </w:r>
      <w:r w:rsidR="00633A92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</w:r>
      <w:r w:rsidR="00633A92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</w:r>
      <w:r w:rsidR="00633A92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</w:r>
      <w:r w:rsidR="00633A92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</w:r>
      <w:r w:rsidR="00633A92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</w: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>disablement;</w:t>
      </w:r>
    </w:p>
    <w:p w14:paraId="0A5031E8" w14:textId="41973CE4" w:rsidR="00E12B62" w:rsidRPr="001A66C9" w:rsidRDefault="00E12B62" w:rsidP="003843B5">
      <w:pPr>
        <w:pStyle w:val="NoSpacing"/>
        <w:rPr>
          <w:lang w:val="en-GB"/>
        </w:rPr>
      </w:pPr>
    </w:p>
    <w:p w14:paraId="6207C5BA" w14:textId="04539344" w:rsidR="00E12B62" w:rsidRPr="001A66C9" w:rsidRDefault="00E12B62" w:rsidP="008D3370">
      <w:pPr>
        <w:spacing w:line="360" w:lineRule="auto"/>
        <w:ind w:left="720" w:right="1440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</w: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</w: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  <w:t>(b)</w:t>
      </w: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  <w:t xml:space="preserve">the use of any form of instrument or </w:t>
      </w:r>
      <w:r w:rsidR="008D3370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</w:r>
      <w:r w:rsidR="008D3370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</w:r>
      <w:r w:rsidR="008D3370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</w:r>
      <w:r w:rsidR="008D3370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</w:r>
      <w:r w:rsidR="008D3370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</w: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substance, explosive or otherwise, with </w:t>
      </w:r>
      <w:r w:rsidR="008D3370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</w:r>
      <w:r w:rsidR="008D3370">
        <w:rPr>
          <w:rFonts w:ascii="Times New Roman" w:hAnsi="Times New Roman" w:cs="Times New Roman"/>
          <w:i/>
          <w:iCs/>
          <w:sz w:val="26"/>
          <w:szCs w:val="26"/>
          <w:lang w:val="en-GB"/>
        </w:rPr>
        <w:lastRenderedPageBreak/>
        <w:tab/>
      </w:r>
      <w:r w:rsidR="008D3370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</w:r>
      <w:r w:rsidR="008D3370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</w:r>
      <w:r w:rsidR="008D3370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</w: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the intention of inflicting serious </w:t>
      </w:r>
      <w:r w:rsidR="008D3370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</w:r>
      <w:r w:rsidR="008D3370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</w:r>
      <w:r w:rsidR="008D3370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</w:r>
      <w:r w:rsidR="008D3370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</w:r>
      <w:r w:rsidR="008D3370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</w:r>
      <w:r w:rsidR="008D3370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</w: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>physical injury;”</w:t>
      </w:r>
    </w:p>
    <w:p w14:paraId="2589D998" w14:textId="77777777" w:rsidR="00D92245" w:rsidRPr="001A66C9" w:rsidRDefault="001B6114" w:rsidP="0017719C">
      <w:pPr>
        <w:spacing w:line="360" w:lineRule="auto"/>
        <w:ind w:left="720" w:right="720"/>
        <w:jc w:val="both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</w: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</w: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  <w:t>(c) – (h)</w:t>
      </w:r>
    </w:p>
    <w:p w14:paraId="64D5C073" w14:textId="5FC54E38" w:rsidR="00D92245" w:rsidRPr="001A66C9" w:rsidRDefault="00C413F3" w:rsidP="003269CE">
      <w:pPr>
        <w:spacing w:line="360" w:lineRule="auto"/>
        <w:ind w:left="1440" w:right="1440"/>
        <w:jc w:val="both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>“</w:t>
      </w:r>
      <w:r w:rsidRPr="000C727A">
        <w:rPr>
          <w:rFonts w:ascii="Times New Roman" w:hAnsi="Times New Roman" w:cs="Times New Roman"/>
          <w:b/>
          <w:bCs/>
          <w:i/>
          <w:iCs/>
          <w:sz w:val="26"/>
          <w:szCs w:val="26"/>
          <w:lang w:val="en-GB"/>
        </w:rPr>
        <w:t>Penalties</w:t>
      </w:r>
    </w:p>
    <w:p w14:paraId="2F56B334" w14:textId="21AB5745" w:rsidR="00C413F3" w:rsidRPr="001A66C9" w:rsidRDefault="00C413F3" w:rsidP="003269CE">
      <w:pPr>
        <w:spacing w:line="360" w:lineRule="auto"/>
        <w:ind w:left="1440" w:right="1440"/>
        <w:jc w:val="both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>109.</w:t>
      </w: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  <w:t xml:space="preserve">(1) </w:t>
      </w: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  <w:t>Upon convicting a person for an offence provided for in this Code, the court may impose such penalty in the manner provided for in this section.</w:t>
      </w:r>
    </w:p>
    <w:p w14:paraId="5F2DC332" w14:textId="791285A2" w:rsidR="00C413F3" w:rsidRPr="001A66C9" w:rsidRDefault="00C413F3" w:rsidP="003269CE">
      <w:pPr>
        <w:spacing w:line="360" w:lineRule="auto"/>
        <w:ind w:left="1440" w:right="1440"/>
        <w:jc w:val="both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  <w:t>(2)</w:t>
      </w: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  <w:t>Upon conviction for an offence under any of the sections set out in the Schedule, a court may sentence the convicted person to a penalty in terms of a fin</w:t>
      </w:r>
      <w:r w:rsidR="000C727A">
        <w:rPr>
          <w:rFonts w:ascii="Times New Roman" w:hAnsi="Times New Roman" w:cs="Times New Roman"/>
          <w:i/>
          <w:iCs/>
          <w:sz w:val="26"/>
          <w:szCs w:val="26"/>
          <w:lang w:val="en-GB"/>
        </w:rPr>
        <w:t>e</w:t>
      </w: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level of the Schedule up to the maximum penalty </w:t>
      </w:r>
      <w:r w:rsidR="00756BB6"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>prescribed</w:t>
      </w: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>.</w:t>
      </w:r>
    </w:p>
    <w:p w14:paraId="3007E184" w14:textId="6CD9A47E" w:rsidR="00756BB6" w:rsidRPr="001A66C9" w:rsidRDefault="00756BB6" w:rsidP="003269CE">
      <w:pPr>
        <w:spacing w:line="360" w:lineRule="auto"/>
        <w:ind w:left="1440" w:right="1440"/>
        <w:jc w:val="both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  <w:t>(</w:t>
      </w:r>
      <w:proofErr w:type="gramStart"/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>3)…</w:t>
      </w:r>
      <w:proofErr w:type="gramEnd"/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>…………..</w:t>
      </w:r>
    </w:p>
    <w:p w14:paraId="74886E8E" w14:textId="444E4CA5" w:rsidR="00756BB6" w:rsidRPr="001A66C9" w:rsidRDefault="00756BB6" w:rsidP="003269CE">
      <w:pPr>
        <w:spacing w:line="360" w:lineRule="auto"/>
        <w:ind w:left="1440" w:right="1440"/>
        <w:jc w:val="both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  <w:t>(4)</w:t>
      </w: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  <w:t xml:space="preserve">Where an imprisonment penalty is listed, then it shall not be open to a court </w:t>
      </w:r>
      <w:r w:rsidR="000C727A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to </w:t>
      </w: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>impose a fine in lieu of the penalty listed or to suspend the sentence</w:t>
      </w:r>
      <w:r w:rsidR="00C45663"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>.</w:t>
      </w: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>”</w:t>
      </w:r>
    </w:p>
    <w:p w14:paraId="20CECF60" w14:textId="38F651F8" w:rsidR="00C45663" w:rsidRPr="001A66C9" w:rsidRDefault="00C45663" w:rsidP="0017719C">
      <w:pPr>
        <w:pStyle w:val="NoSpacing"/>
        <w:rPr>
          <w:i/>
          <w:iCs/>
          <w:sz w:val="26"/>
          <w:szCs w:val="26"/>
          <w:lang w:val="en-GB"/>
        </w:rPr>
      </w:pPr>
    </w:p>
    <w:p w14:paraId="5CB3647E" w14:textId="27DC3990" w:rsidR="00C45663" w:rsidRPr="001A66C9" w:rsidRDefault="00C45663" w:rsidP="00C45663">
      <w:pPr>
        <w:spacing w:line="360" w:lineRule="auto"/>
        <w:ind w:left="1440" w:right="144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val="en-GB"/>
        </w:rPr>
      </w:pPr>
      <w:r w:rsidRPr="001A66C9">
        <w:rPr>
          <w:rFonts w:ascii="Times New Roman" w:hAnsi="Times New Roman" w:cs="Times New Roman"/>
          <w:b/>
          <w:bCs/>
          <w:i/>
          <w:iCs/>
          <w:sz w:val="26"/>
          <w:szCs w:val="26"/>
          <w:lang w:val="en-GB"/>
        </w:rPr>
        <w:t>“SCHEDULE</w:t>
      </w:r>
    </w:p>
    <w:p w14:paraId="3C807C88" w14:textId="2DA1B54B" w:rsidR="00C45663" w:rsidRPr="001A66C9" w:rsidRDefault="00C45663" w:rsidP="003269CE">
      <w:pPr>
        <w:spacing w:line="360" w:lineRule="auto"/>
        <w:ind w:left="1440" w:right="14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val="en-GB"/>
        </w:rPr>
      </w:pPr>
      <w:r w:rsidRPr="001A66C9">
        <w:rPr>
          <w:rFonts w:ascii="Times New Roman" w:hAnsi="Times New Roman" w:cs="Times New Roman"/>
          <w:b/>
          <w:bCs/>
          <w:i/>
          <w:iCs/>
          <w:sz w:val="26"/>
          <w:szCs w:val="26"/>
          <w:lang w:val="en-GB"/>
        </w:rPr>
        <w:t>Fines levels</w:t>
      </w:r>
      <w:r w:rsidRPr="001A66C9">
        <w:rPr>
          <w:rFonts w:ascii="Times New Roman" w:hAnsi="Times New Roman" w:cs="Times New Roman"/>
          <w:b/>
          <w:bCs/>
          <w:i/>
          <w:iCs/>
          <w:sz w:val="26"/>
          <w:szCs w:val="26"/>
          <w:lang w:val="en-GB"/>
        </w:rPr>
        <w:tab/>
      </w:r>
      <w:r w:rsidRPr="001A66C9">
        <w:rPr>
          <w:rFonts w:ascii="Times New Roman" w:hAnsi="Times New Roman" w:cs="Times New Roman"/>
          <w:b/>
          <w:bCs/>
          <w:i/>
          <w:iCs/>
          <w:sz w:val="26"/>
          <w:szCs w:val="26"/>
          <w:lang w:val="en-GB"/>
        </w:rPr>
        <w:tab/>
        <w:t xml:space="preserve">      PENALTIES</w:t>
      </w:r>
    </w:p>
    <w:p w14:paraId="2FB4D16B" w14:textId="1BE1DD76" w:rsidR="00C45663" w:rsidRPr="001A66C9" w:rsidRDefault="00C45663" w:rsidP="003269CE">
      <w:pPr>
        <w:spacing w:line="360" w:lineRule="auto"/>
        <w:ind w:left="1440" w:right="1440"/>
        <w:jc w:val="both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Level </w:t>
      </w:r>
      <w:proofErr w:type="gramStart"/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>1 :</w:t>
      </w:r>
      <w:proofErr w:type="gramEnd"/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a fine up to M1000.00;</w:t>
      </w:r>
    </w:p>
    <w:p w14:paraId="42F9B6CF" w14:textId="7C12D5F2" w:rsidR="00C45663" w:rsidRPr="001A66C9" w:rsidRDefault="00C45663" w:rsidP="003269CE">
      <w:pPr>
        <w:spacing w:line="360" w:lineRule="auto"/>
        <w:ind w:left="1440" w:right="1440"/>
        <w:jc w:val="both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Level </w:t>
      </w:r>
      <w:proofErr w:type="gramStart"/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>2 :</w:t>
      </w:r>
      <w:proofErr w:type="gramEnd"/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…………..</w:t>
      </w:r>
    </w:p>
    <w:p w14:paraId="79A6A08B" w14:textId="1403D925" w:rsidR="00C45663" w:rsidRPr="001A66C9" w:rsidRDefault="00C45663" w:rsidP="003269CE">
      <w:pPr>
        <w:spacing w:line="360" w:lineRule="auto"/>
        <w:ind w:left="1440" w:right="1440"/>
        <w:jc w:val="both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Level </w:t>
      </w:r>
      <w:proofErr w:type="gramStart"/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>3 :</w:t>
      </w:r>
      <w:proofErr w:type="gramEnd"/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 ……………….</w:t>
      </w:r>
    </w:p>
    <w:p w14:paraId="72AE2B24" w14:textId="31711322" w:rsidR="00C45663" w:rsidRPr="001A66C9" w:rsidRDefault="00C45663" w:rsidP="003269CE">
      <w:pPr>
        <w:spacing w:line="360" w:lineRule="auto"/>
        <w:ind w:left="1440" w:right="1440"/>
        <w:jc w:val="both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Level </w:t>
      </w:r>
      <w:proofErr w:type="gramStart"/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>4 :</w:t>
      </w:r>
      <w:proofErr w:type="gramEnd"/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 a fine between M10,000.00 and M15,000.00;</w:t>
      </w:r>
    </w:p>
    <w:p w14:paraId="59F7D691" w14:textId="383D89A0" w:rsidR="00C45663" w:rsidRDefault="00C45663" w:rsidP="003269CE">
      <w:pPr>
        <w:spacing w:line="360" w:lineRule="auto"/>
        <w:ind w:left="1440" w:right="1440"/>
        <w:jc w:val="both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Level </w:t>
      </w:r>
      <w:proofErr w:type="gramStart"/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>5 :</w:t>
      </w:r>
      <w:proofErr w:type="gramEnd"/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  ……………….</w:t>
      </w:r>
    </w:p>
    <w:p w14:paraId="2BD597EB" w14:textId="77777777" w:rsidR="00633A92" w:rsidRPr="001A66C9" w:rsidRDefault="00633A92" w:rsidP="00633A92">
      <w:pPr>
        <w:pStyle w:val="NoSpacing"/>
        <w:rPr>
          <w:lang w:val="en-GB"/>
        </w:rPr>
      </w:pPr>
    </w:p>
    <w:p w14:paraId="4FDDEB09" w14:textId="3A2F7836" w:rsidR="00C45663" w:rsidRPr="001A66C9" w:rsidRDefault="00C45663" w:rsidP="003269CE">
      <w:pPr>
        <w:spacing w:line="360" w:lineRule="auto"/>
        <w:ind w:left="1440" w:right="14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val="en-GB"/>
        </w:rPr>
      </w:pPr>
      <w:r w:rsidRPr="001A66C9">
        <w:rPr>
          <w:rFonts w:ascii="Times New Roman" w:hAnsi="Times New Roman" w:cs="Times New Roman"/>
          <w:b/>
          <w:bCs/>
          <w:i/>
          <w:iCs/>
          <w:sz w:val="26"/>
          <w:szCs w:val="26"/>
          <w:lang w:val="en-GB"/>
        </w:rPr>
        <w:lastRenderedPageBreak/>
        <w:t>Section</w:t>
      </w:r>
      <w:r w:rsidR="00C351DC">
        <w:rPr>
          <w:rFonts w:ascii="Times New Roman" w:hAnsi="Times New Roman" w:cs="Times New Roman"/>
          <w:b/>
          <w:bCs/>
          <w:i/>
          <w:iCs/>
          <w:sz w:val="26"/>
          <w:szCs w:val="26"/>
          <w:lang w:val="en-GB"/>
        </w:rPr>
        <w:t>:</w:t>
      </w:r>
    </w:p>
    <w:p w14:paraId="6354B560" w14:textId="77777777" w:rsidR="00C45663" w:rsidRPr="00633A92" w:rsidRDefault="00C45663" w:rsidP="00633A92">
      <w:pPr>
        <w:pStyle w:val="NoSpacing"/>
      </w:pPr>
    </w:p>
    <w:p w14:paraId="4AF52D53" w14:textId="6EA8FDF9" w:rsidR="00C45663" w:rsidRPr="001A66C9" w:rsidRDefault="00C45663" w:rsidP="003269CE">
      <w:pPr>
        <w:spacing w:line="360" w:lineRule="auto"/>
        <w:ind w:left="1440" w:right="1440"/>
        <w:jc w:val="both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>30.  Assault…………</w:t>
      </w:r>
      <w:proofErr w:type="gramStart"/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>…..</w:t>
      </w:r>
      <w:proofErr w:type="gramEnd"/>
    </w:p>
    <w:p w14:paraId="447B998D" w14:textId="163CBF4E" w:rsidR="00C45663" w:rsidRPr="001A66C9" w:rsidRDefault="00C45663" w:rsidP="003269CE">
      <w:pPr>
        <w:spacing w:line="360" w:lineRule="auto"/>
        <w:ind w:left="1440" w:right="1440"/>
        <w:jc w:val="both"/>
        <w:rPr>
          <w:rFonts w:ascii="Times New Roman" w:hAnsi="Times New Roman" w:cs="Times New Roman"/>
          <w:i/>
          <w:iCs/>
          <w:sz w:val="26"/>
          <w:szCs w:val="26"/>
          <w:lang w:val="en-GB"/>
        </w:rPr>
      </w:pP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 xml:space="preserve">31.  Aggravated Assault: a fine under level 4 or </w:t>
      </w:r>
      <w:r w:rsidRPr="001A66C9">
        <w:rPr>
          <w:rFonts w:ascii="Times New Roman" w:hAnsi="Times New Roman" w:cs="Times New Roman"/>
          <w:i/>
          <w:iCs/>
          <w:sz w:val="26"/>
          <w:szCs w:val="26"/>
          <w:lang w:val="en-GB"/>
        </w:rPr>
        <w:tab/>
        <w:t>imprisonment up to 8 years or both;”</w:t>
      </w:r>
    </w:p>
    <w:p w14:paraId="6F0CF1C5" w14:textId="77777777" w:rsidR="003269CE" w:rsidRDefault="003269CE" w:rsidP="003269CE">
      <w:pPr>
        <w:pStyle w:val="NoSpacing"/>
        <w:rPr>
          <w:lang w:val="en-GB"/>
        </w:rPr>
      </w:pPr>
    </w:p>
    <w:p w14:paraId="23689A17" w14:textId="3C31CF37" w:rsidR="00CC202E" w:rsidRDefault="00D92245" w:rsidP="00CC2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02EDC">
        <w:rPr>
          <w:rFonts w:ascii="Times New Roman" w:hAnsi="Times New Roman" w:cs="Times New Roman"/>
          <w:b/>
          <w:bCs/>
          <w:sz w:val="28"/>
          <w:szCs w:val="28"/>
          <w:lang w:val="en-GB"/>
        </w:rPr>
        <w:t>[4]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According to the record of proceedings, the learned Magistrate read</w:t>
      </w:r>
      <w:r w:rsidR="00C351D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33A92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C351DC">
        <w:rPr>
          <w:rFonts w:ascii="Times New Roman" w:hAnsi="Times New Roman" w:cs="Times New Roman"/>
          <w:sz w:val="28"/>
          <w:szCs w:val="28"/>
          <w:lang w:val="en-GB"/>
        </w:rPr>
        <w:t>he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C202E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charge </w:t>
      </w:r>
      <w:r w:rsidR="00C351DC">
        <w:rPr>
          <w:rFonts w:ascii="Times New Roman" w:hAnsi="Times New Roman" w:cs="Times New Roman"/>
          <w:sz w:val="28"/>
          <w:szCs w:val="28"/>
          <w:lang w:val="en-GB"/>
        </w:rPr>
        <w:t>t</w:t>
      </w:r>
      <w:r>
        <w:rPr>
          <w:rFonts w:ascii="Times New Roman" w:hAnsi="Times New Roman" w:cs="Times New Roman"/>
          <w:sz w:val="28"/>
          <w:szCs w:val="28"/>
          <w:lang w:val="en-GB"/>
        </w:rPr>
        <w:t>o the accused</w:t>
      </w:r>
      <w:r w:rsidR="00CC202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and explained it to him in Sesotho. </w:t>
      </w:r>
      <w:r w:rsidR="00C351DC">
        <w:rPr>
          <w:rFonts w:ascii="Times New Roman" w:hAnsi="Times New Roman" w:cs="Times New Roman"/>
          <w:sz w:val="28"/>
          <w:szCs w:val="28"/>
          <w:lang w:val="en-GB"/>
        </w:rPr>
        <w:t>Accused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said </w:t>
      </w:r>
      <w:r w:rsidR="00CC202E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he understood the charge. The accused was then advised of his right to a </w:t>
      </w:r>
      <w:r w:rsidR="00CC202E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>representative of his own choice</w:t>
      </w:r>
      <w:r w:rsidR="00857693">
        <w:rPr>
          <w:rFonts w:ascii="Times New Roman" w:hAnsi="Times New Roman" w:cs="Times New Roman"/>
          <w:sz w:val="28"/>
          <w:szCs w:val="28"/>
          <w:lang w:val="en-GB"/>
        </w:rPr>
        <w:t xml:space="preserve">. He said he understood. The accused </w:t>
      </w:r>
      <w:r w:rsidR="00CC202E">
        <w:rPr>
          <w:rFonts w:ascii="Times New Roman" w:hAnsi="Times New Roman" w:cs="Times New Roman"/>
          <w:sz w:val="28"/>
          <w:szCs w:val="28"/>
          <w:lang w:val="en-GB"/>
        </w:rPr>
        <w:tab/>
      </w:r>
      <w:r w:rsidR="00857693">
        <w:rPr>
          <w:rFonts w:ascii="Times New Roman" w:hAnsi="Times New Roman" w:cs="Times New Roman"/>
          <w:sz w:val="28"/>
          <w:szCs w:val="28"/>
          <w:lang w:val="en-GB"/>
        </w:rPr>
        <w:t xml:space="preserve">then </w:t>
      </w:r>
      <w:r w:rsidR="00623309">
        <w:rPr>
          <w:rFonts w:ascii="Times New Roman" w:hAnsi="Times New Roman" w:cs="Times New Roman"/>
          <w:sz w:val="28"/>
          <w:szCs w:val="28"/>
          <w:lang w:val="en-GB"/>
        </w:rPr>
        <w:tab/>
      </w:r>
      <w:r w:rsidR="00857693">
        <w:rPr>
          <w:rFonts w:ascii="Times New Roman" w:hAnsi="Times New Roman" w:cs="Times New Roman"/>
          <w:sz w:val="28"/>
          <w:szCs w:val="28"/>
          <w:lang w:val="en-GB"/>
        </w:rPr>
        <w:t xml:space="preserve">pleaded guilty to the charge.  The Crown accepted his </w:t>
      </w:r>
      <w:proofErr w:type="gramStart"/>
      <w:r w:rsidR="00857693">
        <w:rPr>
          <w:rFonts w:ascii="Times New Roman" w:hAnsi="Times New Roman" w:cs="Times New Roman"/>
          <w:sz w:val="28"/>
          <w:szCs w:val="28"/>
          <w:lang w:val="en-GB"/>
        </w:rPr>
        <w:t>plea,</w:t>
      </w:r>
      <w:r w:rsidR="00C351D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57693">
        <w:rPr>
          <w:rFonts w:ascii="Times New Roman" w:hAnsi="Times New Roman" w:cs="Times New Roman"/>
          <w:sz w:val="28"/>
          <w:szCs w:val="28"/>
          <w:lang w:val="en-GB"/>
        </w:rPr>
        <w:t>and</w:t>
      </w:r>
      <w:proofErr w:type="gramEnd"/>
      <w:r w:rsidR="0085769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C202E">
        <w:rPr>
          <w:rFonts w:ascii="Times New Roman" w:hAnsi="Times New Roman" w:cs="Times New Roman"/>
          <w:sz w:val="28"/>
          <w:szCs w:val="28"/>
          <w:lang w:val="en-GB"/>
        </w:rPr>
        <w:tab/>
      </w:r>
      <w:r w:rsidR="00857693">
        <w:rPr>
          <w:rFonts w:ascii="Times New Roman" w:hAnsi="Times New Roman" w:cs="Times New Roman"/>
          <w:sz w:val="28"/>
          <w:szCs w:val="28"/>
          <w:lang w:val="en-GB"/>
        </w:rPr>
        <w:t xml:space="preserve">proceeded to </w:t>
      </w:r>
      <w:r w:rsidR="00623309">
        <w:rPr>
          <w:rFonts w:ascii="Times New Roman" w:hAnsi="Times New Roman" w:cs="Times New Roman"/>
          <w:sz w:val="28"/>
          <w:szCs w:val="28"/>
          <w:lang w:val="en-GB"/>
        </w:rPr>
        <w:tab/>
      </w:r>
      <w:r w:rsidR="00857693">
        <w:rPr>
          <w:rFonts w:ascii="Times New Roman" w:hAnsi="Times New Roman" w:cs="Times New Roman"/>
          <w:sz w:val="28"/>
          <w:szCs w:val="28"/>
          <w:lang w:val="en-GB"/>
        </w:rPr>
        <w:t>summarise the evidence of its witnesses. The accused</w:t>
      </w:r>
      <w:r w:rsidR="0062330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02EDC">
        <w:rPr>
          <w:rFonts w:ascii="Times New Roman" w:hAnsi="Times New Roman" w:cs="Times New Roman"/>
          <w:sz w:val="28"/>
          <w:szCs w:val="28"/>
          <w:lang w:val="en-GB"/>
        </w:rPr>
        <w:t xml:space="preserve">accepted the evidence.  </w:t>
      </w:r>
      <w:r w:rsidR="00623309">
        <w:rPr>
          <w:rFonts w:ascii="Times New Roman" w:hAnsi="Times New Roman" w:cs="Times New Roman"/>
          <w:sz w:val="28"/>
          <w:szCs w:val="28"/>
          <w:lang w:val="en-GB"/>
        </w:rPr>
        <w:tab/>
      </w:r>
      <w:r w:rsidR="00402EDC">
        <w:rPr>
          <w:rFonts w:ascii="Times New Roman" w:hAnsi="Times New Roman" w:cs="Times New Roman"/>
          <w:sz w:val="28"/>
          <w:szCs w:val="28"/>
          <w:lang w:val="en-GB"/>
        </w:rPr>
        <w:t xml:space="preserve">The Magistrate found him guilty as </w:t>
      </w:r>
      <w:proofErr w:type="gramStart"/>
      <w:r w:rsidR="00402EDC">
        <w:rPr>
          <w:rFonts w:ascii="Times New Roman" w:hAnsi="Times New Roman" w:cs="Times New Roman"/>
          <w:sz w:val="28"/>
          <w:szCs w:val="28"/>
          <w:lang w:val="en-GB"/>
        </w:rPr>
        <w:t>charged, and</w:t>
      </w:r>
      <w:proofErr w:type="gramEnd"/>
      <w:r w:rsidR="00402EDC">
        <w:rPr>
          <w:rFonts w:ascii="Times New Roman" w:hAnsi="Times New Roman" w:cs="Times New Roman"/>
          <w:sz w:val="28"/>
          <w:szCs w:val="28"/>
          <w:lang w:val="en-GB"/>
        </w:rPr>
        <w:t xml:space="preserve"> sentenced him to a fine of </w:t>
      </w:r>
      <w:r w:rsidR="00623309">
        <w:rPr>
          <w:rFonts w:ascii="Times New Roman" w:hAnsi="Times New Roman" w:cs="Times New Roman"/>
          <w:sz w:val="28"/>
          <w:szCs w:val="28"/>
          <w:lang w:val="en-GB"/>
        </w:rPr>
        <w:tab/>
      </w:r>
      <w:r w:rsidR="00402EDC">
        <w:rPr>
          <w:rFonts w:ascii="Times New Roman" w:hAnsi="Times New Roman" w:cs="Times New Roman"/>
          <w:sz w:val="28"/>
          <w:szCs w:val="28"/>
          <w:lang w:val="en-GB"/>
        </w:rPr>
        <w:t>M10000.00 or 10 years imprisonment.</w:t>
      </w:r>
    </w:p>
    <w:p w14:paraId="64BB7E29" w14:textId="77777777" w:rsidR="00CC202E" w:rsidRDefault="00CC202E" w:rsidP="00CC202E">
      <w:pPr>
        <w:pStyle w:val="NoSpacing"/>
        <w:rPr>
          <w:lang w:val="en-GB"/>
        </w:rPr>
      </w:pPr>
    </w:p>
    <w:p w14:paraId="66E1BCCF" w14:textId="1AECD4F7" w:rsidR="00F71A78" w:rsidRDefault="00F71A78" w:rsidP="00CC2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C202E">
        <w:rPr>
          <w:rFonts w:ascii="Times New Roman" w:hAnsi="Times New Roman" w:cs="Times New Roman"/>
          <w:b/>
          <w:bCs/>
          <w:sz w:val="28"/>
          <w:szCs w:val="28"/>
          <w:lang w:val="en-GB"/>
        </w:rPr>
        <w:t>[5]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The Applicant claims that he was unfairly </w:t>
      </w:r>
      <w:r w:rsidR="00623309">
        <w:rPr>
          <w:rFonts w:ascii="Times New Roman" w:hAnsi="Times New Roman" w:cs="Times New Roman"/>
          <w:sz w:val="28"/>
          <w:szCs w:val="28"/>
          <w:lang w:val="en-GB"/>
        </w:rPr>
        <w:t>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ried and convicted because </w:t>
      </w:r>
      <w:r w:rsidR="00623309">
        <w:rPr>
          <w:rFonts w:ascii="Times New Roman" w:hAnsi="Times New Roman" w:cs="Times New Roman"/>
          <w:sz w:val="28"/>
          <w:szCs w:val="28"/>
          <w:lang w:val="en-GB"/>
        </w:rPr>
        <w:t xml:space="preserve">(in his </w:t>
      </w:r>
      <w:r w:rsidR="00623309">
        <w:rPr>
          <w:rFonts w:ascii="Times New Roman" w:hAnsi="Times New Roman" w:cs="Times New Roman"/>
          <w:sz w:val="28"/>
          <w:szCs w:val="28"/>
          <w:lang w:val="en-GB"/>
        </w:rPr>
        <w:tab/>
        <w:t>own words)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– </w:t>
      </w:r>
    </w:p>
    <w:p w14:paraId="0D44D87A" w14:textId="0AB2B6DE" w:rsidR="00F71A78" w:rsidRDefault="00F71A78" w:rsidP="00CC2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before the trial, the investigating officer had unduly influenced him to </w:t>
      </w:r>
      <w:r w:rsidR="00CC202E">
        <w:rPr>
          <w:rFonts w:ascii="Times New Roman" w:hAnsi="Times New Roman" w:cs="Times New Roman"/>
          <w:sz w:val="28"/>
          <w:szCs w:val="28"/>
          <w:lang w:val="en-GB"/>
        </w:rPr>
        <w:tab/>
      </w:r>
      <w:r w:rsidR="00CC202E">
        <w:rPr>
          <w:rFonts w:ascii="Times New Roman" w:hAnsi="Times New Roman" w:cs="Times New Roman"/>
          <w:sz w:val="28"/>
          <w:szCs w:val="28"/>
          <w:lang w:val="en-GB"/>
        </w:rPr>
        <w:tab/>
      </w:r>
      <w:r w:rsidR="00CC202E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plead guilty by indicating that if he did, the court would give him a </w:t>
      </w:r>
      <w:r w:rsidR="00CC202E">
        <w:rPr>
          <w:rFonts w:ascii="Times New Roman" w:hAnsi="Times New Roman" w:cs="Times New Roman"/>
          <w:sz w:val="28"/>
          <w:szCs w:val="28"/>
          <w:lang w:val="en-GB"/>
        </w:rPr>
        <w:tab/>
      </w:r>
      <w:r w:rsidR="00CC202E">
        <w:rPr>
          <w:rFonts w:ascii="Times New Roman" w:hAnsi="Times New Roman" w:cs="Times New Roman"/>
          <w:sz w:val="28"/>
          <w:szCs w:val="28"/>
          <w:lang w:val="en-GB"/>
        </w:rPr>
        <w:tab/>
      </w:r>
      <w:r w:rsidR="00CC202E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lenient sentence because he would not have wasted the court’s time.  </w:t>
      </w:r>
      <w:r w:rsidR="00CC202E">
        <w:rPr>
          <w:rFonts w:ascii="Times New Roman" w:hAnsi="Times New Roman" w:cs="Times New Roman"/>
          <w:sz w:val="28"/>
          <w:szCs w:val="28"/>
          <w:lang w:val="en-GB"/>
        </w:rPr>
        <w:tab/>
      </w:r>
      <w:r w:rsidR="00CC202E">
        <w:rPr>
          <w:rFonts w:ascii="Times New Roman" w:hAnsi="Times New Roman" w:cs="Times New Roman"/>
          <w:sz w:val="28"/>
          <w:szCs w:val="28"/>
          <w:lang w:val="en-GB"/>
        </w:rPr>
        <w:tab/>
      </w:r>
      <w:r w:rsidR="00CC202E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>The prosecutor had reiterated the same sentiments when the</w:t>
      </w:r>
      <w:r w:rsidR="00623309">
        <w:rPr>
          <w:rFonts w:ascii="Times New Roman" w:hAnsi="Times New Roman" w:cs="Times New Roman"/>
          <w:sz w:val="28"/>
          <w:szCs w:val="28"/>
          <w:lang w:val="en-GB"/>
        </w:rPr>
        <w:t>y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spoke </w:t>
      </w:r>
      <w:r w:rsidR="00CC202E">
        <w:rPr>
          <w:rFonts w:ascii="Times New Roman" w:hAnsi="Times New Roman" w:cs="Times New Roman"/>
          <w:sz w:val="28"/>
          <w:szCs w:val="28"/>
          <w:lang w:val="en-GB"/>
        </w:rPr>
        <w:tab/>
      </w:r>
      <w:r w:rsidR="00CC202E">
        <w:rPr>
          <w:rFonts w:ascii="Times New Roman" w:hAnsi="Times New Roman" w:cs="Times New Roman"/>
          <w:sz w:val="28"/>
          <w:szCs w:val="28"/>
          <w:lang w:val="en-GB"/>
        </w:rPr>
        <w:tab/>
      </w:r>
      <w:r w:rsidR="00CC202E">
        <w:rPr>
          <w:rFonts w:ascii="Times New Roman" w:hAnsi="Times New Roman" w:cs="Times New Roman"/>
          <w:sz w:val="28"/>
          <w:szCs w:val="28"/>
          <w:lang w:val="en-GB"/>
        </w:rPr>
        <w:tab/>
      </w:r>
      <w:r w:rsidR="00F13A7A">
        <w:rPr>
          <w:rFonts w:ascii="Times New Roman" w:hAnsi="Times New Roman" w:cs="Times New Roman"/>
          <w:sz w:val="28"/>
          <w:szCs w:val="28"/>
          <w:lang w:val="en-GB"/>
        </w:rPr>
        <w:t>subsequently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2DD548E8" w14:textId="6A5AB329" w:rsidR="00F13A7A" w:rsidRPr="00231F51" w:rsidRDefault="00F13A7A" w:rsidP="00231F51">
      <w:pPr>
        <w:pStyle w:val="NoSpacing"/>
      </w:pPr>
    </w:p>
    <w:p w14:paraId="349825A7" w14:textId="27310772" w:rsidR="00F13A7A" w:rsidRDefault="00CC202E" w:rsidP="00CC2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="00F13A7A">
        <w:rPr>
          <w:rFonts w:ascii="Times New Roman" w:hAnsi="Times New Roman" w:cs="Times New Roman"/>
          <w:sz w:val="28"/>
          <w:szCs w:val="28"/>
          <w:lang w:val="en-GB"/>
        </w:rPr>
        <w:t>(ii)</w:t>
      </w:r>
      <w:r w:rsidR="00F13A7A">
        <w:rPr>
          <w:rFonts w:ascii="Times New Roman" w:hAnsi="Times New Roman" w:cs="Times New Roman"/>
          <w:sz w:val="28"/>
          <w:szCs w:val="28"/>
          <w:lang w:val="en-GB"/>
        </w:rPr>
        <w:tab/>
        <w:t xml:space="preserve">he did not have any intentions whatsoever of entering a plea of </w:t>
      </w:r>
      <w:r w:rsidR="00F13A7A">
        <w:rPr>
          <w:rFonts w:ascii="Times New Roman" w:hAnsi="Times New Roman" w:cs="Times New Roman"/>
          <w:sz w:val="28"/>
          <w:szCs w:val="28"/>
          <w:lang w:val="en-GB"/>
        </w:rPr>
        <w:tab/>
        <w:t xml:space="preserve">guilty 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="00F13A7A">
        <w:rPr>
          <w:rFonts w:ascii="Times New Roman" w:hAnsi="Times New Roman" w:cs="Times New Roman"/>
          <w:sz w:val="28"/>
          <w:szCs w:val="28"/>
          <w:lang w:val="en-GB"/>
        </w:rPr>
        <w:t xml:space="preserve">until he was hurriedly forced and coerced to do so by the investigating 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="00F13A7A">
        <w:rPr>
          <w:rFonts w:ascii="Times New Roman" w:hAnsi="Times New Roman" w:cs="Times New Roman"/>
          <w:sz w:val="28"/>
          <w:szCs w:val="28"/>
          <w:lang w:val="en-GB"/>
        </w:rPr>
        <w:t>officer and the prosecutor, to his greatest prejudice.</w:t>
      </w:r>
    </w:p>
    <w:p w14:paraId="1EF773F6" w14:textId="77777777" w:rsidR="00231F51" w:rsidRDefault="00231F51" w:rsidP="00231F51">
      <w:pPr>
        <w:pStyle w:val="NoSpacing"/>
        <w:rPr>
          <w:lang w:val="en-GB"/>
        </w:rPr>
      </w:pPr>
    </w:p>
    <w:p w14:paraId="493FC989" w14:textId="5DE73756" w:rsidR="007329AB" w:rsidRDefault="00CC202E" w:rsidP="00CC2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ab/>
      </w:r>
      <w:r w:rsidR="007329AB">
        <w:rPr>
          <w:rFonts w:ascii="Times New Roman" w:hAnsi="Times New Roman" w:cs="Times New Roman"/>
          <w:sz w:val="28"/>
          <w:szCs w:val="28"/>
          <w:lang w:val="en-GB"/>
        </w:rPr>
        <w:t>(iii)</w:t>
      </w:r>
      <w:r w:rsidR="007329AB">
        <w:rPr>
          <w:rFonts w:ascii="Times New Roman" w:hAnsi="Times New Roman" w:cs="Times New Roman"/>
          <w:sz w:val="28"/>
          <w:szCs w:val="28"/>
          <w:lang w:val="en-GB"/>
        </w:rPr>
        <w:tab/>
        <w:t xml:space="preserve">he was </w:t>
      </w:r>
      <w:r w:rsidR="00623309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7329AB">
        <w:rPr>
          <w:rFonts w:ascii="Times New Roman" w:hAnsi="Times New Roman" w:cs="Times New Roman"/>
          <w:sz w:val="28"/>
          <w:szCs w:val="28"/>
          <w:lang w:val="en-GB"/>
        </w:rPr>
        <w:t xml:space="preserve">ried, convicted and sentenced on his first appearance at </w:t>
      </w:r>
      <w:r w:rsidR="007329AB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="00633A92">
        <w:rPr>
          <w:rFonts w:ascii="Times New Roman" w:hAnsi="Times New Roman" w:cs="Times New Roman"/>
          <w:sz w:val="28"/>
          <w:szCs w:val="28"/>
          <w:lang w:val="en-GB"/>
        </w:rPr>
        <w:tab/>
      </w:r>
      <w:r w:rsidR="007329AB">
        <w:rPr>
          <w:rFonts w:ascii="Times New Roman" w:hAnsi="Times New Roman" w:cs="Times New Roman"/>
          <w:sz w:val="28"/>
          <w:szCs w:val="28"/>
          <w:lang w:val="en-GB"/>
        </w:rPr>
        <w:t xml:space="preserve">court, without being advised to at least engage the services of </w:t>
      </w:r>
      <w:r w:rsidR="00744490">
        <w:rPr>
          <w:rFonts w:ascii="Times New Roman" w:hAnsi="Times New Roman" w:cs="Times New Roman"/>
          <w:sz w:val="28"/>
          <w:szCs w:val="28"/>
          <w:lang w:val="en-GB"/>
        </w:rPr>
        <w:t xml:space="preserve">Legal Aid </w:t>
      </w:r>
      <w:r w:rsidR="00744490">
        <w:rPr>
          <w:rFonts w:ascii="Times New Roman" w:hAnsi="Times New Roman" w:cs="Times New Roman"/>
          <w:sz w:val="28"/>
          <w:szCs w:val="28"/>
          <w:lang w:val="en-GB"/>
        </w:rPr>
        <w:tab/>
      </w:r>
      <w:r w:rsidR="00744490">
        <w:rPr>
          <w:rFonts w:ascii="Times New Roman" w:hAnsi="Times New Roman" w:cs="Times New Roman"/>
          <w:sz w:val="28"/>
          <w:szCs w:val="28"/>
          <w:lang w:val="en-GB"/>
        </w:rPr>
        <w:tab/>
        <w:t xml:space="preserve">Counsel in view of the possible sentence for the charge </w:t>
      </w:r>
      <w:r w:rsidR="00623309">
        <w:rPr>
          <w:rFonts w:ascii="Times New Roman" w:hAnsi="Times New Roman" w:cs="Times New Roman"/>
          <w:sz w:val="28"/>
          <w:szCs w:val="28"/>
          <w:lang w:val="en-GB"/>
        </w:rPr>
        <w:t>l</w:t>
      </w:r>
      <w:r w:rsidR="00744490">
        <w:rPr>
          <w:rFonts w:ascii="Times New Roman" w:hAnsi="Times New Roman" w:cs="Times New Roman"/>
          <w:sz w:val="28"/>
          <w:szCs w:val="28"/>
          <w:lang w:val="en-GB"/>
        </w:rPr>
        <w:t xml:space="preserve">evelled against </w:t>
      </w:r>
      <w:r w:rsidR="00744490">
        <w:rPr>
          <w:rFonts w:ascii="Times New Roman" w:hAnsi="Times New Roman" w:cs="Times New Roman"/>
          <w:sz w:val="28"/>
          <w:szCs w:val="28"/>
          <w:lang w:val="en-GB"/>
        </w:rPr>
        <w:tab/>
      </w:r>
      <w:r w:rsidR="00744490">
        <w:rPr>
          <w:rFonts w:ascii="Times New Roman" w:hAnsi="Times New Roman" w:cs="Times New Roman"/>
          <w:sz w:val="28"/>
          <w:szCs w:val="28"/>
          <w:lang w:val="en-GB"/>
        </w:rPr>
        <w:tab/>
        <w:t>him.</w:t>
      </w:r>
    </w:p>
    <w:p w14:paraId="54FDD9B2" w14:textId="77777777" w:rsidR="00B13FD1" w:rsidRPr="00AF43E7" w:rsidRDefault="00B13FD1" w:rsidP="00AF43E7">
      <w:pPr>
        <w:pStyle w:val="NoSpacing"/>
      </w:pPr>
    </w:p>
    <w:p w14:paraId="1A93C4BE" w14:textId="4C235D80" w:rsidR="00B13FD1" w:rsidRDefault="00B13FD1" w:rsidP="00CC2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13FD1">
        <w:rPr>
          <w:rFonts w:ascii="Times New Roman" w:hAnsi="Times New Roman" w:cs="Times New Roman"/>
          <w:b/>
          <w:bCs/>
          <w:sz w:val="28"/>
          <w:szCs w:val="28"/>
          <w:lang w:val="en-GB"/>
        </w:rPr>
        <w:t>[6]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The Applicant contends that on account of the hasty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manner in which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his trial 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was conducted, the following irregularities occurred, le</w:t>
      </w:r>
      <w:r w:rsidR="00623309">
        <w:rPr>
          <w:rFonts w:ascii="Times New Roman" w:hAnsi="Times New Roman" w:cs="Times New Roman"/>
          <w:sz w:val="28"/>
          <w:szCs w:val="28"/>
          <w:lang w:val="en-GB"/>
        </w:rPr>
        <w:t>a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ding to a miscarriage 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of justice </w:t>
      </w:r>
      <w:r w:rsidR="00AF43E7">
        <w:rPr>
          <w:rFonts w:ascii="Times New Roman" w:hAnsi="Times New Roman" w:cs="Times New Roman"/>
          <w:sz w:val="28"/>
          <w:szCs w:val="28"/>
          <w:lang w:val="en-GB"/>
        </w:rPr>
        <w:t>–</w:t>
      </w:r>
    </w:p>
    <w:p w14:paraId="6CD41F3A" w14:textId="01602DEB" w:rsidR="00AF43E7" w:rsidRDefault="00AF43E7" w:rsidP="00C66592">
      <w:pPr>
        <w:pStyle w:val="NoSpacing"/>
        <w:rPr>
          <w:lang w:val="en-GB"/>
        </w:rPr>
      </w:pPr>
    </w:p>
    <w:p w14:paraId="61CE468B" w14:textId="548C714E" w:rsidR="00AF43E7" w:rsidRDefault="00AF43E7" w:rsidP="00CC2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  <w:t>(a)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as an unrepresented accused, the learned Magistrate did not advise him </w:t>
      </w:r>
      <w:r w:rsidR="00C66592">
        <w:rPr>
          <w:rFonts w:ascii="Times New Roman" w:hAnsi="Times New Roman" w:cs="Times New Roman"/>
          <w:sz w:val="28"/>
          <w:szCs w:val="28"/>
          <w:lang w:val="en-GB"/>
        </w:rPr>
        <w:tab/>
      </w:r>
      <w:r w:rsidR="00C66592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of the nature of the offence with which he was charged and the sentence </w:t>
      </w:r>
      <w:r w:rsidR="00C66592">
        <w:rPr>
          <w:rFonts w:ascii="Times New Roman" w:hAnsi="Times New Roman" w:cs="Times New Roman"/>
          <w:sz w:val="28"/>
          <w:szCs w:val="28"/>
          <w:lang w:val="en-GB"/>
        </w:rPr>
        <w:tab/>
      </w:r>
      <w:r w:rsidR="00C66592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it was likely to attract should he be found guilty and the importance of </w:t>
      </w:r>
      <w:r w:rsidR="00C66592">
        <w:rPr>
          <w:rFonts w:ascii="Times New Roman" w:hAnsi="Times New Roman" w:cs="Times New Roman"/>
          <w:sz w:val="28"/>
          <w:szCs w:val="28"/>
          <w:lang w:val="en-GB"/>
        </w:rPr>
        <w:tab/>
      </w:r>
      <w:r w:rsidR="00C66592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>being l</w:t>
      </w:r>
      <w:r w:rsidR="00623309">
        <w:rPr>
          <w:rFonts w:ascii="Times New Roman" w:hAnsi="Times New Roman" w:cs="Times New Roman"/>
          <w:sz w:val="28"/>
          <w:szCs w:val="28"/>
          <w:lang w:val="en-GB"/>
        </w:rPr>
        <w:t>eg</w:t>
      </w:r>
      <w:r>
        <w:rPr>
          <w:rFonts w:ascii="Times New Roman" w:hAnsi="Times New Roman" w:cs="Times New Roman"/>
          <w:sz w:val="28"/>
          <w:szCs w:val="28"/>
          <w:lang w:val="en-GB"/>
        </w:rPr>
        <w:t>ally represented in the circumstances.</w:t>
      </w:r>
    </w:p>
    <w:p w14:paraId="05CA8853" w14:textId="45DC8629" w:rsidR="00636687" w:rsidRDefault="00636687" w:rsidP="00636687">
      <w:pPr>
        <w:pStyle w:val="NoSpacing"/>
        <w:rPr>
          <w:lang w:val="en-GB"/>
        </w:rPr>
      </w:pPr>
    </w:p>
    <w:p w14:paraId="38139A9A" w14:textId="18953C3D" w:rsidR="00636687" w:rsidRDefault="00636687" w:rsidP="00CC2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  <w:t>(b)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he was not given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sufficient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time to consider what plea to enter.</w:t>
      </w:r>
    </w:p>
    <w:p w14:paraId="3034B492" w14:textId="77777777" w:rsidR="005E492F" w:rsidRDefault="005E492F" w:rsidP="005E492F">
      <w:pPr>
        <w:pStyle w:val="NoSpacing"/>
        <w:rPr>
          <w:lang w:val="en-GB"/>
        </w:rPr>
      </w:pPr>
    </w:p>
    <w:p w14:paraId="30901A3A" w14:textId="710018A8" w:rsidR="00636687" w:rsidRDefault="00636687" w:rsidP="00CC2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  <w:t>(c)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the learned Magistrate did not bring it to his attention that it was 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possible for him to engage the services of Legal Aid if he could not 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afford a private lawyer.</w:t>
      </w:r>
    </w:p>
    <w:p w14:paraId="2BBEDA25" w14:textId="77777777" w:rsidR="005E492F" w:rsidRDefault="005E492F" w:rsidP="005E492F">
      <w:pPr>
        <w:pStyle w:val="NoSpacing"/>
        <w:rPr>
          <w:lang w:val="en-GB"/>
        </w:rPr>
      </w:pPr>
    </w:p>
    <w:p w14:paraId="386908AD" w14:textId="558A4557" w:rsidR="005E492F" w:rsidRDefault="005E492F" w:rsidP="00CC2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  <w:t>(d)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The learned Magistrate conducted the proceedings and recorded the 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evidence without using </w:t>
      </w:r>
      <w:r w:rsidR="00623309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GB"/>
        </w:rPr>
        <w:t>service of a sworn interpreter</w:t>
      </w:r>
      <w:r w:rsidR="00623309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144B5728" w14:textId="7D639799" w:rsidR="009A3937" w:rsidRDefault="009A3937" w:rsidP="00633A92">
      <w:pPr>
        <w:pStyle w:val="NoSpacing"/>
        <w:rPr>
          <w:lang w:val="en-GB"/>
        </w:rPr>
      </w:pPr>
      <w:r>
        <w:rPr>
          <w:lang w:val="en-GB"/>
        </w:rPr>
        <w:tab/>
      </w:r>
    </w:p>
    <w:p w14:paraId="5CA59D6E" w14:textId="1C3B0C79" w:rsidR="009A3937" w:rsidRDefault="009A3937" w:rsidP="00CC2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A3937">
        <w:rPr>
          <w:rFonts w:ascii="Times New Roman" w:hAnsi="Times New Roman" w:cs="Times New Roman"/>
          <w:b/>
          <w:bCs/>
          <w:sz w:val="28"/>
          <w:szCs w:val="28"/>
          <w:lang w:val="en-GB"/>
        </w:rPr>
        <w:t>[7]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The Crown’s legal representative informed me that they were not opposing 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this application, as they fully agreed with the </w:t>
      </w:r>
      <w:r w:rsidR="00E357A7">
        <w:rPr>
          <w:rFonts w:ascii="Times New Roman" w:hAnsi="Times New Roman" w:cs="Times New Roman"/>
          <w:sz w:val="28"/>
          <w:szCs w:val="28"/>
          <w:lang w:val="en-GB"/>
        </w:rPr>
        <w:t>ground for review raised by the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357A7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Applicants.  I nevertheless insisted that both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counsel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address me fully on the </w:t>
      </w:r>
      <w:r w:rsidR="00E357A7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>issued raised.</w:t>
      </w:r>
    </w:p>
    <w:p w14:paraId="221B2DFA" w14:textId="10596535" w:rsidR="0077715D" w:rsidRPr="0077715D" w:rsidRDefault="00C7756A" w:rsidP="00CC202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lastRenderedPageBreak/>
        <w:tab/>
      </w:r>
      <w:r w:rsidR="0077715D" w:rsidRPr="0077715D">
        <w:rPr>
          <w:rFonts w:ascii="Times New Roman" w:hAnsi="Times New Roman" w:cs="Times New Roman"/>
          <w:b/>
          <w:bCs/>
          <w:sz w:val="28"/>
          <w:szCs w:val="28"/>
          <w:lang w:val="en-GB"/>
        </w:rPr>
        <w:t>ANALYSIS</w:t>
      </w:r>
    </w:p>
    <w:p w14:paraId="70950D53" w14:textId="177C9B4B" w:rsidR="0077715D" w:rsidRDefault="0077715D" w:rsidP="00CC2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7715D">
        <w:rPr>
          <w:rFonts w:ascii="Times New Roman" w:hAnsi="Times New Roman" w:cs="Times New Roman"/>
          <w:b/>
          <w:bCs/>
          <w:sz w:val="28"/>
          <w:szCs w:val="28"/>
          <w:lang w:val="en-GB"/>
        </w:rPr>
        <w:t>[8]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It is common cause that the Applicant </w:t>
      </w:r>
      <w:r w:rsidR="0015528E">
        <w:rPr>
          <w:rFonts w:ascii="Times New Roman" w:hAnsi="Times New Roman" w:cs="Times New Roman"/>
          <w:sz w:val="28"/>
          <w:szCs w:val="28"/>
          <w:lang w:val="en-GB"/>
        </w:rPr>
        <w:t xml:space="preserve">was charged with a very serious </w:t>
      </w:r>
      <w:r w:rsidR="008D2522">
        <w:rPr>
          <w:rFonts w:ascii="Times New Roman" w:hAnsi="Times New Roman" w:cs="Times New Roman"/>
          <w:sz w:val="28"/>
          <w:szCs w:val="28"/>
          <w:lang w:val="en-GB"/>
        </w:rPr>
        <w:tab/>
      </w:r>
      <w:r w:rsidR="0015528E">
        <w:rPr>
          <w:rFonts w:ascii="Times New Roman" w:hAnsi="Times New Roman" w:cs="Times New Roman"/>
          <w:sz w:val="28"/>
          <w:szCs w:val="28"/>
          <w:lang w:val="en-GB"/>
        </w:rPr>
        <w:t xml:space="preserve">offence, attracting a steep statutory minimum sentence.  It is also common </w:t>
      </w:r>
      <w:r w:rsidR="008D2522">
        <w:rPr>
          <w:rFonts w:ascii="Times New Roman" w:hAnsi="Times New Roman" w:cs="Times New Roman"/>
          <w:sz w:val="28"/>
          <w:szCs w:val="28"/>
          <w:lang w:val="en-GB"/>
        </w:rPr>
        <w:tab/>
      </w:r>
      <w:r w:rsidR="0015528E">
        <w:rPr>
          <w:rFonts w:ascii="Times New Roman" w:hAnsi="Times New Roman" w:cs="Times New Roman"/>
          <w:sz w:val="28"/>
          <w:szCs w:val="28"/>
          <w:lang w:val="en-GB"/>
        </w:rPr>
        <w:t xml:space="preserve">cause that at no stage in the proceedings did the court alert him of this </w:t>
      </w:r>
      <w:r w:rsidR="008D2522">
        <w:rPr>
          <w:rFonts w:ascii="Times New Roman" w:hAnsi="Times New Roman" w:cs="Times New Roman"/>
          <w:sz w:val="28"/>
          <w:szCs w:val="28"/>
          <w:lang w:val="en-GB"/>
        </w:rPr>
        <w:tab/>
      </w:r>
      <w:r w:rsidR="000B05F3">
        <w:rPr>
          <w:rFonts w:ascii="Times New Roman" w:hAnsi="Times New Roman" w:cs="Times New Roman"/>
          <w:sz w:val="28"/>
          <w:szCs w:val="28"/>
          <w:lang w:val="en-GB"/>
        </w:rPr>
        <w:t xml:space="preserve">likely </w:t>
      </w:r>
      <w:r w:rsidR="000B05F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15528E">
        <w:rPr>
          <w:rFonts w:ascii="Times New Roman" w:hAnsi="Times New Roman" w:cs="Times New Roman"/>
          <w:sz w:val="28"/>
          <w:szCs w:val="28"/>
          <w:lang w:val="en-GB"/>
        </w:rPr>
        <w:t xml:space="preserve">consequence.  In </w:t>
      </w:r>
      <w:r w:rsidR="0015528E" w:rsidRPr="000B05F3">
        <w:rPr>
          <w:rFonts w:ascii="Times New Roman" w:hAnsi="Times New Roman" w:cs="Times New Roman"/>
          <w:i/>
          <w:iCs/>
          <w:sz w:val="28"/>
          <w:szCs w:val="28"/>
          <w:lang w:val="en-GB"/>
        </w:rPr>
        <w:t>S v Mnguni 2002(2) SACR 294(</w:t>
      </w:r>
      <w:r w:rsidR="000B05F3">
        <w:rPr>
          <w:rFonts w:ascii="Times New Roman" w:hAnsi="Times New Roman" w:cs="Times New Roman"/>
          <w:i/>
          <w:iCs/>
          <w:sz w:val="28"/>
          <w:szCs w:val="28"/>
          <w:lang w:val="en-GB"/>
        </w:rPr>
        <w:t>T</w:t>
      </w:r>
      <w:r w:rsidR="0015528E" w:rsidRPr="000B05F3">
        <w:rPr>
          <w:rFonts w:ascii="Times New Roman" w:hAnsi="Times New Roman" w:cs="Times New Roman"/>
          <w:i/>
          <w:iCs/>
          <w:sz w:val="28"/>
          <w:szCs w:val="28"/>
          <w:lang w:val="en-GB"/>
        </w:rPr>
        <w:t>)</w:t>
      </w:r>
      <w:r w:rsidR="0015528E">
        <w:rPr>
          <w:rFonts w:ascii="Times New Roman" w:hAnsi="Times New Roman" w:cs="Times New Roman"/>
          <w:sz w:val="28"/>
          <w:szCs w:val="28"/>
          <w:lang w:val="en-GB"/>
        </w:rPr>
        <w:t xml:space="preserve"> the court held that a </w:t>
      </w:r>
      <w:r w:rsidR="008D2522">
        <w:rPr>
          <w:rFonts w:ascii="Times New Roman" w:hAnsi="Times New Roman" w:cs="Times New Roman"/>
          <w:sz w:val="28"/>
          <w:szCs w:val="28"/>
          <w:lang w:val="en-GB"/>
        </w:rPr>
        <w:tab/>
      </w:r>
      <w:r w:rsidR="0015528E">
        <w:rPr>
          <w:rFonts w:ascii="Times New Roman" w:hAnsi="Times New Roman" w:cs="Times New Roman"/>
          <w:sz w:val="28"/>
          <w:szCs w:val="28"/>
          <w:lang w:val="en-GB"/>
        </w:rPr>
        <w:t xml:space="preserve">warning must be given to an unrepresented accused to the effect that he faces </w:t>
      </w:r>
      <w:r w:rsidR="008D2522">
        <w:rPr>
          <w:rFonts w:ascii="Times New Roman" w:hAnsi="Times New Roman" w:cs="Times New Roman"/>
          <w:sz w:val="28"/>
          <w:szCs w:val="28"/>
          <w:lang w:val="en-GB"/>
        </w:rPr>
        <w:tab/>
      </w:r>
      <w:r w:rsidR="0015528E">
        <w:rPr>
          <w:rFonts w:ascii="Times New Roman" w:hAnsi="Times New Roman" w:cs="Times New Roman"/>
          <w:sz w:val="28"/>
          <w:szCs w:val="28"/>
          <w:lang w:val="en-GB"/>
        </w:rPr>
        <w:t xml:space="preserve">the imposition of a minimum sentence if convicted.  </w:t>
      </w:r>
      <w:proofErr w:type="gramStart"/>
      <w:r w:rsidR="0015528E">
        <w:rPr>
          <w:rFonts w:ascii="Times New Roman" w:hAnsi="Times New Roman" w:cs="Times New Roman"/>
          <w:sz w:val="28"/>
          <w:szCs w:val="28"/>
          <w:lang w:val="en-GB"/>
        </w:rPr>
        <w:t>Similarly</w:t>
      </w:r>
      <w:proofErr w:type="gramEnd"/>
      <w:r w:rsidR="0015528E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r w:rsidR="0015528E" w:rsidRPr="000B05F3">
        <w:rPr>
          <w:rFonts w:ascii="Times New Roman" w:hAnsi="Times New Roman" w:cs="Times New Roman"/>
          <w:i/>
          <w:iCs/>
          <w:sz w:val="28"/>
          <w:szCs w:val="28"/>
          <w:lang w:val="en-GB"/>
        </w:rPr>
        <w:t>S v Dickson</w:t>
      </w:r>
      <w:r w:rsidR="0015528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D2522">
        <w:rPr>
          <w:rFonts w:ascii="Times New Roman" w:hAnsi="Times New Roman" w:cs="Times New Roman"/>
          <w:sz w:val="28"/>
          <w:szCs w:val="28"/>
          <w:lang w:val="en-GB"/>
        </w:rPr>
        <w:tab/>
      </w:r>
      <w:r w:rsidR="0015528E" w:rsidRPr="00633A92">
        <w:rPr>
          <w:rFonts w:ascii="Times New Roman" w:hAnsi="Times New Roman" w:cs="Times New Roman"/>
          <w:i/>
          <w:iCs/>
          <w:sz w:val="28"/>
          <w:szCs w:val="28"/>
          <w:lang w:val="en-GB"/>
        </w:rPr>
        <w:t>2002(2) SACR 304 (</w:t>
      </w:r>
      <w:r w:rsidR="000B05F3" w:rsidRPr="00633A92">
        <w:rPr>
          <w:rFonts w:ascii="Times New Roman" w:hAnsi="Times New Roman" w:cs="Times New Roman"/>
          <w:i/>
          <w:iCs/>
          <w:sz w:val="28"/>
          <w:szCs w:val="28"/>
          <w:lang w:val="en-GB"/>
        </w:rPr>
        <w:t>C</w:t>
      </w:r>
      <w:r w:rsidR="0015528E" w:rsidRPr="00633A92">
        <w:rPr>
          <w:rFonts w:ascii="Times New Roman" w:hAnsi="Times New Roman" w:cs="Times New Roman"/>
          <w:i/>
          <w:iCs/>
          <w:sz w:val="28"/>
          <w:szCs w:val="28"/>
          <w:lang w:val="en-GB"/>
        </w:rPr>
        <w:t>)</w:t>
      </w:r>
      <w:r w:rsidR="0015528E">
        <w:rPr>
          <w:rFonts w:ascii="Times New Roman" w:hAnsi="Times New Roman" w:cs="Times New Roman"/>
          <w:sz w:val="28"/>
          <w:szCs w:val="28"/>
          <w:lang w:val="en-GB"/>
        </w:rPr>
        <w:t xml:space="preserve"> it was held that the magistrate’s failure to warn the </w:t>
      </w:r>
      <w:r w:rsidR="008D2522">
        <w:rPr>
          <w:rFonts w:ascii="Times New Roman" w:hAnsi="Times New Roman" w:cs="Times New Roman"/>
          <w:sz w:val="28"/>
          <w:szCs w:val="28"/>
          <w:lang w:val="en-GB"/>
        </w:rPr>
        <w:tab/>
      </w:r>
      <w:r w:rsidR="0015528E">
        <w:rPr>
          <w:rFonts w:ascii="Times New Roman" w:hAnsi="Times New Roman" w:cs="Times New Roman"/>
          <w:sz w:val="28"/>
          <w:szCs w:val="28"/>
          <w:lang w:val="en-GB"/>
        </w:rPr>
        <w:t>unrep</w:t>
      </w:r>
      <w:r w:rsidR="000B05F3">
        <w:rPr>
          <w:rFonts w:ascii="Times New Roman" w:hAnsi="Times New Roman" w:cs="Times New Roman"/>
          <w:sz w:val="28"/>
          <w:szCs w:val="28"/>
          <w:lang w:val="en-GB"/>
        </w:rPr>
        <w:t>resented</w:t>
      </w:r>
      <w:r w:rsidR="0015528E">
        <w:rPr>
          <w:rFonts w:ascii="Times New Roman" w:hAnsi="Times New Roman" w:cs="Times New Roman"/>
          <w:sz w:val="28"/>
          <w:szCs w:val="28"/>
          <w:lang w:val="en-GB"/>
        </w:rPr>
        <w:t xml:space="preserve"> accused that he was facing compulsory minimum sentences if </w:t>
      </w:r>
      <w:r w:rsidR="008D2522">
        <w:rPr>
          <w:rFonts w:ascii="Times New Roman" w:hAnsi="Times New Roman" w:cs="Times New Roman"/>
          <w:sz w:val="28"/>
          <w:szCs w:val="28"/>
          <w:lang w:val="en-GB"/>
        </w:rPr>
        <w:tab/>
      </w:r>
      <w:r w:rsidR="0015528E">
        <w:rPr>
          <w:rFonts w:ascii="Times New Roman" w:hAnsi="Times New Roman" w:cs="Times New Roman"/>
          <w:sz w:val="28"/>
          <w:szCs w:val="28"/>
          <w:lang w:val="en-GB"/>
        </w:rPr>
        <w:t>con</w:t>
      </w:r>
      <w:r w:rsidR="008D2522">
        <w:rPr>
          <w:rFonts w:ascii="Times New Roman" w:hAnsi="Times New Roman" w:cs="Times New Roman"/>
          <w:sz w:val="28"/>
          <w:szCs w:val="28"/>
          <w:lang w:val="en-GB"/>
        </w:rPr>
        <w:t>v</w:t>
      </w:r>
      <w:r w:rsidR="0015528E">
        <w:rPr>
          <w:rFonts w:ascii="Times New Roman" w:hAnsi="Times New Roman" w:cs="Times New Roman"/>
          <w:sz w:val="28"/>
          <w:szCs w:val="28"/>
          <w:lang w:val="en-GB"/>
        </w:rPr>
        <w:t xml:space="preserve">icted meant that the accused did not have a fair trial.  </w:t>
      </w:r>
      <w:proofErr w:type="gramStart"/>
      <w:r w:rsidR="0015528E">
        <w:rPr>
          <w:rFonts w:ascii="Times New Roman" w:hAnsi="Times New Roman" w:cs="Times New Roman"/>
          <w:sz w:val="28"/>
          <w:szCs w:val="28"/>
          <w:lang w:val="en-GB"/>
        </w:rPr>
        <w:t>Accordingly</w:t>
      </w:r>
      <w:proofErr w:type="gramEnd"/>
      <w:r w:rsidR="0015528E">
        <w:rPr>
          <w:rFonts w:ascii="Times New Roman" w:hAnsi="Times New Roman" w:cs="Times New Roman"/>
          <w:sz w:val="28"/>
          <w:szCs w:val="28"/>
          <w:lang w:val="en-GB"/>
        </w:rPr>
        <w:t xml:space="preserve"> the </w:t>
      </w:r>
      <w:r w:rsidR="008D2522">
        <w:rPr>
          <w:rFonts w:ascii="Times New Roman" w:hAnsi="Times New Roman" w:cs="Times New Roman"/>
          <w:sz w:val="28"/>
          <w:szCs w:val="28"/>
          <w:lang w:val="en-GB"/>
        </w:rPr>
        <w:tab/>
      </w:r>
      <w:r w:rsidR="0015528E">
        <w:rPr>
          <w:rFonts w:ascii="Times New Roman" w:hAnsi="Times New Roman" w:cs="Times New Roman"/>
          <w:sz w:val="28"/>
          <w:szCs w:val="28"/>
          <w:lang w:val="en-GB"/>
        </w:rPr>
        <w:t>proceedings were set aside.</w:t>
      </w:r>
    </w:p>
    <w:p w14:paraId="0AB68313" w14:textId="77777777" w:rsidR="00BB729F" w:rsidRDefault="00BB729F" w:rsidP="00BB729F">
      <w:pPr>
        <w:pStyle w:val="NoSpacing"/>
        <w:rPr>
          <w:lang w:val="en-GB"/>
        </w:rPr>
      </w:pPr>
    </w:p>
    <w:p w14:paraId="263C65A5" w14:textId="0D70D067" w:rsidR="00577E75" w:rsidRDefault="00577E75" w:rsidP="00CC2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77E75">
        <w:rPr>
          <w:rFonts w:ascii="Times New Roman" w:hAnsi="Times New Roman" w:cs="Times New Roman"/>
          <w:b/>
          <w:bCs/>
          <w:sz w:val="28"/>
          <w:szCs w:val="28"/>
          <w:lang w:val="en-GB"/>
        </w:rPr>
        <w:t>[9]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In </w:t>
      </w:r>
      <w:bookmarkStart w:id="1" w:name="_Hlk100063213"/>
      <w:r w:rsidRPr="000B05F3">
        <w:rPr>
          <w:rFonts w:ascii="Times New Roman" w:hAnsi="Times New Roman" w:cs="Times New Roman"/>
          <w:i/>
          <w:iCs/>
          <w:sz w:val="28"/>
          <w:szCs w:val="28"/>
          <w:lang w:val="en-GB"/>
        </w:rPr>
        <w:t>S v Ndlovu 2003(1) SACR 331 (SCA)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  <w:lang w:val="en-GB"/>
        </w:rPr>
        <w:t xml:space="preserve">the Supreme Court of Appeal of 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South Africa confirmed that where the state intends to reply upon the 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minimum sentence provisions a fair trial will generally demand that its 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intention be pertinently brought to the attention of the accused at the outset of 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the trial.  The accused must be placed in a position</w:t>
      </w:r>
      <w:r w:rsidR="00C15D46">
        <w:rPr>
          <w:rFonts w:ascii="Times New Roman" w:hAnsi="Times New Roman" w:cs="Times New Roman"/>
          <w:sz w:val="28"/>
          <w:szCs w:val="28"/>
          <w:lang w:val="en-GB"/>
        </w:rPr>
        <w:t xml:space="preserve"> to appreciate properly and </w:t>
      </w:r>
      <w:r w:rsidR="00C15D46">
        <w:rPr>
          <w:rFonts w:ascii="Times New Roman" w:hAnsi="Times New Roman" w:cs="Times New Roman"/>
          <w:sz w:val="28"/>
          <w:szCs w:val="28"/>
          <w:lang w:val="en-GB"/>
        </w:rPr>
        <w:tab/>
        <w:t>in good time the charge that he faces as well as the possible consequences.</w:t>
      </w:r>
    </w:p>
    <w:p w14:paraId="3BF7C481" w14:textId="2B3A4E79" w:rsidR="0060168E" w:rsidRDefault="0060168E" w:rsidP="00334D0A">
      <w:pPr>
        <w:pStyle w:val="NoSpacing"/>
        <w:rPr>
          <w:lang w:val="en-GB"/>
        </w:rPr>
      </w:pPr>
    </w:p>
    <w:p w14:paraId="76E147FA" w14:textId="4CA81DBF" w:rsidR="0060168E" w:rsidRDefault="0060168E" w:rsidP="00CC2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34D0A">
        <w:rPr>
          <w:rFonts w:ascii="Times New Roman" w:hAnsi="Times New Roman" w:cs="Times New Roman"/>
          <w:b/>
          <w:bCs/>
          <w:sz w:val="28"/>
          <w:szCs w:val="28"/>
          <w:lang w:val="en-GB"/>
        </w:rPr>
        <w:t>[10]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In the present case, even though it is stated on the charge sheet that the accused </w:t>
      </w:r>
      <w:r w:rsidR="00334D0A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was being “charged with the offence of </w:t>
      </w:r>
      <w:r w:rsidR="000B05F3">
        <w:rPr>
          <w:rFonts w:ascii="Times New Roman" w:hAnsi="Times New Roman" w:cs="Times New Roman"/>
          <w:sz w:val="28"/>
          <w:szCs w:val="28"/>
          <w:lang w:val="en-GB"/>
        </w:rPr>
        <w:t>c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/s 31(1) (2) (a) &amp; (b) r/w sec 109 of </w:t>
      </w:r>
      <w:r w:rsidR="00334D0A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>Penal Code Act 6 of 2010</w:t>
      </w:r>
      <w:r w:rsidR="000B05F3">
        <w:rPr>
          <w:rFonts w:ascii="Times New Roman" w:hAnsi="Times New Roman" w:cs="Times New Roman"/>
          <w:sz w:val="28"/>
          <w:szCs w:val="28"/>
          <w:lang w:val="en-GB"/>
        </w:rPr>
        <w:t>”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the record of proceedings does not tell us in what </w:t>
      </w:r>
      <w:r w:rsidR="00334D0A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depth the magistrate explained this to the accused.  The record does not say </w:t>
      </w:r>
      <w:r w:rsidR="00334D0A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that the magistrate warned the accused that he was possibly going to be </w:t>
      </w:r>
      <w:r w:rsidR="00334D0A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sentenced to not less than 8 years in prison if he pleaded guilty.  The Crown </w:t>
      </w:r>
      <w:r w:rsidR="00334D0A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>agrees with the Applicant that this failure was</w:t>
      </w:r>
      <w:r w:rsidR="000B05F3">
        <w:rPr>
          <w:rFonts w:ascii="Times New Roman" w:hAnsi="Times New Roman" w:cs="Times New Roman"/>
          <w:sz w:val="28"/>
          <w:szCs w:val="28"/>
          <w:lang w:val="en-GB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grave irregularity, irrespective </w:t>
      </w:r>
      <w:r w:rsidR="00334D0A">
        <w:rPr>
          <w:rFonts w:ascii="Times New Roman" w:hAnsi="Times New Roman" w:cs="Times New Roman"/>
          <w:sz w:val="28"/>
          <w:szCs w:val="28"/>
          <w:lang w:val="en-GB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of the fact that the accused pleaded guilty and agreed with the summary of the </w:t>
      </w:r>
      <w:r w:rsidR="00334D0A">
        <w:rPr>
          <w:rFonts w:ascii="Times New Roman" w:hAnsi="Times New Roman" w:cs="Times New Roman"/>
          <w:sz w:val="28"/>
          <w:szCs w:val="28"/>
          <w:lang w:val="en-GB"/>
        </w:rPr>
        <w:tab/>
      </w:r>
      <w:r w:rsidR="000B05F3">
        <w:rPr>
          <w:rFonts w:ascii="Times New Roman" w:hAnsi="Times New Roman" w:cs="Times New Roman"/>
          <w:sz w:val="28"/>
          <w:szCs w:val="28"/>
          <w:lang w:val="en-GB"/>
        </w:rPr>
        <w:t>evidence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by the prosecutor.</w:t>
      </w:r>
    </w:p>
    <w:p w14:paraId="579AEF07" w14:textId="6DD0D28E" w:rsidR="00254926" w:rsidRDefault="00254926" w:rsidP="00254926">
      <w:pPr>
        <w:pStyle w:val="NoSpacing"/>
        <w:rPr>
          <w:lang w:val="en-GB"/>
        </w:rPr>
      </w:pPr>
    </w:p>
    <w:p w14:paraId="7F2A8AD1" w14:textId="657508A0" w:rsidR="00254926" w:rsidRDefault="00254926" w:rsidP="00CC2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54926">
        <w:rPr>
          <w:rFonts w:ascii="Times New Roman" w:hAnsi="Times New Roman" w:cs="Times New Roman"/>
          <w:b/>
          <w:bCs/>
          <w:sz w:val="28"/>
          <w:szCs w:val="28"/>
          <w:lang w:val="en-GB"/>
        </w:rPr>
        <w:t>[11]</w:t>
      </w:r>
      <w:r w:rsidRPr="00254926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I fully agree with </w:t>
      </w:r>
      <w:r w:rsidRPr="000B05F3">
        <w:rPr>
          <w:rFonts w:ascii="Times New Roman" w:hAnsi="Times New Roman" w:cs="Times New Roman"/>
          <w:i/>
          <w:iCs/>
          <w:sz w:val="28"/>
          <w:szCs w:val="28"/>
          <w:lang w:val="en-GB"/>
        </w:rPr>
        <w:t>S v Ndlovu 2004(2) SACR 70 (W)</w:t>
      </w:r>
      <w:r w:rsidR="000B05F3">
        <w:rPr>
          <w:rFonts w:ascii="Times New Roman" w:hAnsi="Times New Roman" w:cs="Times New Roman"/>
          <w:sz w:val="28"/>
          <w:szCs w:val="28"/>
          <w:lang w:val="en-GB"/>
        </w:rPr>
        <w:t>,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where it was held that 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the possibility of convictions and sentences being overturned because the 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accused</w:t>
      </w:r>
      <w:r w:rsidR="00D912DA">
        <w:rPr>
          <w:rFonts w:ascii="Times New Roman" w:hAnsi="Times New Roman" w:cs="Times New Roman"/>
          <w:sz w:val="28"/>
          <w:szCs w:val="28"/>
          <w:lang w:val="en-GB"/>
        </w:rPr>
        <w:t xml:space="preserve"> was not properly advised of his rights and cautioned of the </w:t>
      </w:r>
      <w:r w:rsidR="00D912DA">
        <w:rPr>
          <w:rFonts w:ascii="Times New Roman" w:hAnsi="Times New Roman" w:cs="Times New Roman"/>
          <w:sz w:val="28"/>
          <w:szCs w:val="28"/>
          <w:lang w:val="en-GB"/>
        </w:rPr>
        <w:tab/>
        <w:t xml:space="preserve">consequences of conviction can be much reduced if every charge sheet </w:t>
      </w:r>
      <w:r w:rsidR="00D912DA">
        <w:rPr>
          <w:rFonts w:ascii="Times New Roman" w:hAnsi="Times New Roman" w:cs="Times New Roman"/>
          <w:sz w:val="28"/>
          <w:szCs w:val="28"/>
          <w:lang w:val="en-GB"/>
        </w:rPr>
        <w:tab/>
        <w:t xml:space="preserve">relating to an offence carrying a minimum sentence states so explicitly, and if </w:t>
      </w:r>
      <w:r w:rsidR="00D912DA">
        <w:rPr>
          <w:rFonts w:ascii="Times New Roman" w:hAnsi="Times New Roman" w:cs="Times New Roman"/>
          <w:sz w:val="28"/>
          <w:szCs w:val="28"/>
          <w:lang w:val="en-GB"/>
        </w:rPr>
        <w:tab/>
        <w:t xml:space="preserve">every accused facing such charge(s) is advised of the minimum sentence(s) </w:t>
      </w:r>
      <w:r w:rsidR="00D912DA">
        <w:rPr>
          <w:rFonts w:ascii="Times New Roman" w:hAnsi="Times New Roman" w:cs="Times New Roman"/>
          <w:sz w:val="28"/>
          <w:szCs w:val="28"/>
          <w:lang w:val="en-GB"/>
        </w:rPr>
        <w:tab/>
        <w:t>prior to the plea and is en</w:t>
      </w:r>
      <w:r w:rsidR="000B05F3">
        <w:rPr>
          <w:rFonts w:ascii="Times New Roman" w:hAnsi="Times New Roman" w:cs="Times New Roman"/>
          <w:sz w:val="28"/>
          <w:szCs w:val="28"/>
          <w:lang w:val="en-GB"/>
        </w:rPr>
        <w:t>c</w:t>
      </w:r>
      <w:r w:rsidR="00D912DA">
        <w:rPr>
          <w:rFonts w:ascii="Times New Roman" w:hAnsi="Times New Roman" w:cs="Times New Roman"/>
          <w:sz w:val="28"/>
          <w:szCs w:val="28"/>
          <w:lang w:val="en-GB"/>
        </w:rPr>
        <w:t>ou</w:t>
      </w:r>
      <w:r w:rsidR="000B05F3">
        <w:rPr>
          <w:rFonts w:ascii="Times New Roman" w:hAnsi="Times New Roman" w:cs="Times New Roman"/>
          <w:sz w:val="28"/>
          <w:szCs w:val="28"/>
          <w:lang w:val="en-GB"/>
        </w:rPr>
        <w:t>raged</w:t>
      </w:r>
      <w:r w:rsidR="00D912DA">
        <w:rPr>
          <w:rFonts w:ascii="Times New Roman" w:hAnsi="Times New Roman" w:cs="Times New Roman"/>
          <w:sz w:val="28"/>
          <w:szCs w:val="28"/>
          <w:lang w:val="en-GB"/>
        </w:rPr>
        <w:t xml:space="preserve"> to obtain legal assistance.  It is the duty of </w:t>
      </w:r>
      <w:r w:rsidR="000B05F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D912DA">
        <w:rPr>
          <w:rFonts w:ascii="Times New Roman" w:hAnsi="Times New Roman" w:cs="Times New Roman"/>
          <w:sz w:val="28"/>
          <w:szCs w:val="28"/>
          <w:lang w:val="en-GB"/>
        </w:rPr>
        <w:t>the presiding officer to inform, particular</w:t>
      </w:r>
      <w:r w:rsidR="000B05F3">
        <w:rPr>
          <w:rFonts w:ascii="Times New Roman" w:hAnsi="Times New Roman" w:cs="Times New Roman"/>
          <w:sz w:val="28"/>
          <w:szCs w:val="28"/>
          <w:lang w:val="en-GB"/>
        </w:rPr>
        <w:t>ly</w:t>
      </w:r>
      <w:r w:rsidR="00D912DA">
        <w:rPr>
          <w:rFonts w:ascii="Times New Roman" w:hAnsi="Times New Roman" w:cs="Times New Roman"/>
          <w:sz w:val="28"/>
          <w:szCs w:val="28"/>
          <w:lang w:val="en-GB"/>
        </w:rPr>
        <w:t xml:space="preserve"> unrepresented accused</w:t>
      </w:r>
      <w:r w:rsidR="000B05F3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D912DA">
        <w:rPr>
          <w:rFonts w:ascii="Times New Roman" w:hAnsi="Times New Roman" w:cs="Times New Roman"/>
          <w:sz w:val="28"/>
          <w:szCs w:val="28"/>
          <w:lang w:val="en-GB"/>
        </w:rPr>
        <w:t xml:space="preserve"> of the </w:t>
      </w:r>
      <w:r w:rsidR="00D912DA">
        <w:rPr>
          <w:rFonts w:ascii="Times New Roman" w:hAnsi="Times New Roman" w:cs="Times New Roman"/>
          <w:sz w:val="28"/>
          <w:szCs w:val="28"/>
          <w:lang w:val="en-GB"/>
        </w:rPr>
        <w:tab/>
        <w:t xml:space="preserve">implications of minimum sentences </w:t>
      </w:r>
      <w:r w:rsidR="00D912DA" w:rsidRPr="000B05F3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(S v </w:t>
      </w:r>
      <w:proofErr w:type="spellStart"/>
      <w:r w:rsidR="00D912DA" w:rsidRPr="000B05F3">
        <w:rPr>
          <w:rFonts w:ascii="Times New Roman" w:hAnsi="Times New Roman" w:cs="Times New Roman"/>
          <w:i/>
          <w:iCs/>
          <w:sz w:val="28"/>
          <w:szCs w:val="28"/>
          <w:lang w:val="en-GB"/>
        </w:rPr>
        <w:t>Maake</w:t>
      </w:r>
      <w:proofErr w:type="spellEnd"/>
      <w:r w:rsidR="00D912DA" w:rsidRPr="000B05F3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2011(1) SACR 263(SCA) at </w:t>
      </w:r>
      <w:r w:rsidR="00D912DA" w:rsidRPr="000B05F3">
        <w:rPr>
          <w:rFonts w:ascii="Times New Roman" w:hAnsi="Times New Roman" w:cs="Times New Roman"/>
          <w:i/>
          <w:iCs/>
          <w:sz w:val="28"/>
          <w:szCs w:val="28"/>
          <w:lang w:val="en-GB"/>
        </w:rPr>
        <w:tab/>
        <w:t>para 27).</w:t>
      </w:r>
    </w:p>
    <w:p w14:paraId="21B2D2C1" w14:textId="77777777" w:rsidR="00BB729F" w:rsidRDefault="00BB729F" w:rsidP="00BB729F">
      <w:pPr>
        <w:pStyle w:val="NoSpacing"/>
        <w:rPr>
          <w:lang w:val="en-GB"/>
        </w:rPr>
      </w:pPr>
    </w:p>
    <w:p w14:paraId="1BA5D68B" w14:textId="59B052F9" w:rsidR="00063F24" w:rsidRDefault="00063F24" w:rsidP="00CC2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2192E">
        <w:rPr>
          <w:rFonts w:ascii="Times New Roman" w:hAnsi="Times New Roman" w:cs="Times New Roman"/>
          <w:b/>
          <w:bCs/>
          <w:sz w:val="28"/>
          <w:szCs w:val="28"/>
          <w:lang w:val="en-GB"/>
        </w:rPr>
        <w:t>[12]</w:t>
      </w:r>
      <w:r w:rsidRPr="0022192E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Regarding the averment that the learned Magistrate committed a fatal </w:t>
      </w:r>
      <w:r w:rsidR="0022192E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irregularity by acting as an interpreter himself throughout the proceedings and </w:t>
      </w:r>
      <w:r w:rsidR="0022192E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not using a sworn interpreter, I wish to point out that this is </w:t>
      </w:r>
      <w:r w:rsidR="000B05F3">
        <w:rPr>
          <w:rFonts w:ascii="Times New Roman" w:hAnsi="Times New Roman" w:cs="Times New Roman"/>
          <w:sz w:val="28"/>
          <w:szCs w:val="28"/>
          <w:lang w:val="en-GB"/>
        </w:rPr>
        <w:t>allowed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r w:rsidR="0022192E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appropriate circumstances by rule 63(6) of the </w:t>
      </w:r>
      <w:r w:rsidR="0022192E">
        <w:rPr>
          <w:rFonts w:ascii="Times New Roman" w:hAnsi="Times New Roman" w:cs="Times New Roman"/>
          <w:sz w:val="28"/>
          <w:szCs w:val="28"/>
          <w:lang w:val="en-GB"/>
        </w:rPr>
        <w:t>Subordinate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Court Rules 1996 </w:t>
      </w:r>
      <w:r w:rsidR="0022192E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(as amended by the </w:t>
      </w:r>
      <w:r w:rsidR="0022192E">
        <w:rPr>
          <w:rFonts w:ascii="Times New Roman" w:hAnsi="Times New Roman" w:cs="Times New Roman"/>
          <w:sz w:val="28"/>
          <w:szCs w:val="28"/>
          <w:lang w:val="en-GB"/>
        </w:rPr>
        <w:t>Subordinate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Court (Amendment) Ru</w:t>
      </w:r>
      <w:r w:rsidR="00BF455D">
        <w:rPr>
          <w:rFonts w:ascii="Times New Roman" w:hAnsi="Times New Roman" w:cs="Times New Roman"/>
          <w:sz w:val="28"/>
          <w:szCs w:val="28"/>
          <w:lang w:val="en-GB"/>
        </w:rPr>
        <w:t>l</w:t>
      </w:r>
      <w:r>
        <w:rPr>
          <w:rFonts w:ascii="Times New Roman" w:hAnsi="Times New Roman" w:cs="Times New Roman"/>
          <w:sz w:val="28"/>
          <w:szCs w:val="28"/>
          <w:lang w:val="en-GB"/>
        </w:rPr>
        <w:t>es 2006)</w:t>
      </w:r>
      <w:r w:rsidR="00BF455D">
        <w:rPr>
          <w:rFonts w:ascii="Times New Roman" w:hAnsi="Times New Roman" w:cs="Times New Roman"/>
          <w:sz w:val="28"/>
          <w:szCs w:val="28"/>
          <w:lang w:val="en-GB"/>
        </w:rPr>
        <w:t xml:space="preserve"> which </w:t>
      </w:r>
      <w:r w:rsidR="00BF455D">
        <w:rPr>
          <w:rFonts w:ascii="Times New Roman" w:hAnsi="Times New Roman" w:cs="Times New Roman"/>
          <w:sz w:val="28"/>
          <w:szCs w:val="28"/>
          <w:lang w:val="en-GB"/>
        </w:rPr>
        <w:tab/>
        <w:t>provides</w:t>
      </w:r>
      <w:r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09B47470" w14:textId="5C6BFEEF" w:rsidR="005C5214" w:rsidRDefault="005C5214" w:rsidP="005C5214">
      <w:pPr>
        <w:spacing w:line="360" w:lineRule="auto"/>
        <w:ind w:left="1440" w:right="144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“It shall be competent in civil or criminal 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proceedings for a presiding officer to record 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evidence in English without the assistance of a court 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interpreter where all parties know and understand 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Sesotho and the services of the interpreter 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cannot be secured without undue delay, expense or 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inconvenience.”</w:t>
      </w:r>
    </w:p>
    <w:p w14:paraId="54106165" w14:textId="70E7009C" w:rsidR="00254926" w:rsidRDefault="005A0A1F" w:rsidP="00CC2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ab/>
      </w:r>
      <w:proofErr w:type="gramStart"/>
      <w:r w:rsidR="00E72604">
        <w:rPr>
          <w:rFonts w:ascii="Times New Roman" w:hAnsi="Times New Roman" w:cs="Times New Roman"/>
          <w:sz w:val="28"/>
          <w:szCs w:val="28"/>
          <w:lang w:val="en-GB"/>
        </w:rPr>
        <w:t>Unfortunately</w:t>
      </w:r>
      <w:proofErr w:type="gramEnd"/>
      <w:r w:rsidR="00E72604">
        <w:rPr>
          <w:rFonts w:ascii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="00E72604" w:rsidRPr="000B05F3">
        <w:rPr>
          <w:rFonts w:ascii="Times New Roman" w:hAnsi="Times New Roman" w:cs="Times New Roman"/>
          <w:i/>
          <w:iCs/>
          <w:sz w:val="28"/>
          <w:szCs w:val="28"/>
          <w:lang w:val="en-GB"/>
        </w:rPr>
        <w:t>cas</w:t>
      </w:r>
      <w:r w:rsidR="000B05F3" w:rsidRPr="000B05F3">
        <w:rPr>
          <w:rFonts w:ascii="Times New Roman" w:hAnsi="Times New Roman" w:cs="Times New Roman"/>
          <w:i/>
          <w:iCs/>
          <w:sz w:val="28"/>
          <w:szCs w:val="28"/>
          <w:lang w:val="en-GB"/>
        </w:rPr>
        <w:t>u</w:t>
      </w:r>
      <w:proofErr w:type="spellEnd"/>
      <w:r w:rsidR="00E72604">
        <w:rPr>
          <w:rFonts w:ascii="Times New Roman" w:hAnsi="Times New Roman" w:cs="Times New Roman"/>
          <w:sz w:val="28"/>
          <w:szCs w:val="28"/>
          <w:lang w:val="en-GB"/>
        </w:rPr>
        <w:t xml:space="preserve">, it is not clear </w:t>
      </w:r>
      <w:r w:rsidR="00BF455D" w:rsidRPr="00BF455D">
        <w:rPr>
          <w:rFonts w:ascii="Times New Roman" w:hAnsi="Times New Roman" w:cs="Times New Roman"/>
          <w:i/>
          <w:iCs/>
          <w:sz w:val="28"/>
          <w:szCs w:val="28"/>
          <w:lang w:val="en-GB"/>
        </w:rPr>
        <w:t>ex facie</w:t>
      </w:r>
      <w:r w:rsidR="00E72604">
        <w:rPr>
          <w:rFonts w:ascii="Times New Roman" w:hAnsi="Times New Roman" w:cs="Times New Roman"/>
          <w:sz w:val="28"/>
          <w:szCs w:val="28"/>
          <w:lang w:val="en-GB"/>
        </w:rPr>
        <w:t xml:space="preserve"> the record of proceedings why </w:t>
      </w:r>
      <w:r w:rsidR="009326FF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72604">
        <w:rPr>
          <w:rFonts w:ascii="Times New Roman" w:hAnsi="Times New Roman" w:cs="Times New Roman"/>
          <w:sz w:val="28"/>
          <w:szCs w:val="28"/>
          <w:lang w:val="en-GB"/>
        </w:rPr>
        <w:t xml:space="preserve">the presiding officer decided to record the evidence in English without the 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="00E72604">
        <w:rPr>
          <w:rFonts w:ascii="Times New Roman" w:hAnsi="Times New Roman" w:cs="Times New Roman"/>
          <w:sz w:val="28"/>
          <w:szCs w:val="28"/>
          <w:lang w:val="en-GB"/>
        </w:rPr>
        <w:t>assistance of a court interpreter.</w:t>
      </w:r>
    </w:p>
    <w:p w14:paraId="2A0F916D" w14:textId="324AB8FF" w:rsidR="005A0A1F" w:rsidRDefault="005A0A1F" w:rsidP="000E4E67">
      <w:pPr>
        <w:pStyle w:val="NoSpacing"/>
        <w:rPr>
          <w:lang w:val="en-GB"/>
        </w:rPr>
      </w:pPr>
    </w:p>
    <w:p w14:paraId="77A7E387" w14:textId="43CEC11A" w:rsidR="005A0A1F" w:rsidRDefault="005A0A1F" w:rsidP="00CC2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A0A1F">
        <w:rPr>
          <w:rFonts w:ascii="Times New Roman" w:hAnsi="Times New Roman" w:cs="Times New Roman"/>
          <w:b/>
          <w:bCs/>
          <w:sz w:val="28"/>
          <w:szCs w:val="28"/>
          <w:lang w:val="en-GB"/>
        </w:rPr>
        <w:t>[13]</w:t>
      </w:r>
      <w:r w:rsidRPr="005A0A1F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>It was for the above reasons that I</w:t>
      </w:r>
      <w:r w:rsidR="000B05F3">
        <w:rPr>
          <w:rFonts w:ascii="Times New Roman" w:hAnsi="Times New Roman" w:cs="Times New Roman"/>
          <w:sz w:val="28"/>
          <w:szCs w:val="28"/>
          <w:lang w:val="en-GB"/>
        </w:rPr>
        <w:t>,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on 17 December 2021</w:t>
      </w:r>
      <w:r w:rsidR="000B05F3">
        <w:rPr>
          <w:rFonts w:ascii="Times New Roman" w:hAnsi="Times New Roman" w:cs="Times New Roman"/>
          <w:sz w:val="28"/>
          <w:szCs w:val="28"/>
          <w:lang w:val="en-GB"/>
        </w:rPr>
        <w:t>,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ordered that</w:t>
      </w:r>
      <w:r w:rsidR="00542C02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6DD2D47D" w14:textId="4C2EBBA4" w:rsidR="00BD6DC1" w:rsidRDefault="00BD6DC1" w:rsidP="009326FF">
      <w:pPr>
        <w:pStyle w:val="NoSpacing"/>
        <w:rPr>
          <w:lang w:val="en-GB"/>
        </w:rPr>
      </w:pPr>
    </w:p>
    <w:p w14:paraId="37E162B6" w14:textId="7AD513FA" w:rsidR="00BD6DC1" w:rsidRPr="00916FC4" w:rsidRDefault="00BD6DC1" w:rsidP="00916FC4">
      <w:pPr>
        <w:spacing w:line="360" w:lineRule="auto"/>
        <w:ind w:left="1440" w:right="1440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916FC4">
        <w:rPr>
          <w:rFonts w:ascii="Times New Roman" w:hAnsi="Times New Roman" w:cs="Times New Roman"/>
          <w:i/>
          <w:iCs/>
          <w:sz w:val="28"/>
          <w:szCs w:val="28"/>
          <w:lang w:val="en-GB"/>
        </w:rPr>
        <w:t>“1.</w:t>
      </w:r>
      <w:r w:rsidRPr="00916FC4">
        <w:rPr>
          <w:rFonts w:ascii="Times New Roman" w:hAnsi="Times New Roman" w:cs="Times New Roman"/>
          <w:i/>
          <w:iCs/>
          <w:sz w:val="28"/>
          <w:szCs w:val="28"/>
          <w:lang w:val="en-GB"/>
        </w:rPr>
        <w:tab/>
        <w:t xml:space="preserve">The proceedings and subsequent decision by the </w:t>
      </w:r>
      <w:r w:rsidR="00916FC4">
        <w:rPr>
          <w:rFonts w:ascii="Times New Roman" w:hAnsi="Times New Roman" w:cs="Times New Roman"/>
          <w:i/>
          <w:iCs/>
          <w:sz w:val="28"/>
          <w:szCs w:val="28"/>
          <w:lang w:val="en-GB"/>
        </w:rPr>
        <w:tab/>
      </w:r>
      <w:r w:rsidRPr="00916FC4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First Respondent in </w:t>
      </w:r>
      <w:r w:rsidRPr="00916FC4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CR: </w:t>
      </w:r>
      <w:r w:rsidRPr="00916FC4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ab/>
        <w:t xml:space="preserve">0782/2021 Rex vs </w:t>
      </w:r>
      <w:proofErr w:type="spellStart"/>
      <w:r w:rsidRPr="00916FC4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Bulane</w:t>
      </w:r>
      <w:proofErr w:type="spellEnd"/>
      <w:r w:rsidRPr="00916FC4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</w:t>
      </w:r>
      <w:r w:rsidR="00916FC4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ab/>
      </w:r>
      <w:proofErr w:type="spellStart"/>
      <w:r w:rsidRPr="00916FC4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Thakalekena</w:t>
      </w:r>
      <w:proofErr w:type="spellEnd"/>
      <w:r w:rsidRPr="00916FC4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– Maseru Magistrate’s Court is </w:t>
      </w:r>
      <w:r w:rsidRPr="00916FC4">
        <w:rPr>
          <w:rFonts w:ascii="Times New Roman" w:hAnsi="Times New Roman" w:cs="Times New Roman"/>
          <w:i/>
          <w:iCs/>
          <w:sz w:val="28"/>
          <w:szCs w:val="28"/>
          <w:lang w:val="en-GB"/>
        </w:rPr>
        <w:tab/>
        <w:t>reviewed and set aside as irregular.</w:t>
      </w:r>
    </w:p>
    <w:p w14:paraId="6B68F0F4" w14:textId="33F0B1C9" w:rsidR="0048777A" w:rsidRPr="00916FC4" w:rsidRDefault="0048777A" w:rsidP="00916FC4">
      <w:pPr>
        <w:pStyle w:val="NoSpacing"/>
        <w:ind w:left="1440" w:right="1440"/>
        <w:rPr>
          <w:i/>
          <w:iCs/>
          <w:lang w:val="en-GB"/>
        </w:rPr>
      </w:pPr>
    </w:p>
    <w:p w14:paraId="33E12A49" w14:textId="563C2460" w:rsidR="0048777A" w:rsidRDefault="0048777A" w:rsidP="00AD270B">
      <w:pPr>
        <w:pStyle w:val="NoSpacing"/>
        <w:spacing w:line="360" w:lineRule="auto"/>
        <w:ind w:left="1440" w:right="1440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B76659">
        <w:rPr>
          <w:rFonts w:ascii="Times New Roman" w:hAnsi="Times New Roman" w:cs="Times New Roman"/>
          <w:i/>
          <w:iCs/>
          <w:sz w:val="28"/>
          <w:szCs w:val="28"/>
          <w:lang w:val="en-GB"/>
        </w:rPr>
        <w:t>2.</w:t>
      </w:r>
      <w:r w:rsidRPr="00B76659">
        <w:rPr>
          <w:rFonts w:ascii="Times New Roman" w:hAnsi="Times New Roman" w:cs="Times New Roman"/>
          <w:i/>
          <w:iCs/>
          <w:sz w:val="28"/>
          <w:szCs w:val="28"/>
          <w:lang w:val="en-GB"/>
        </w:rPr>
        <w:tab/>
        <w:t xml:space="preserve">The charge against the Applicant in </w:t>
      </w:r>
      <w:r w:rsidRPr="00B76659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CR: 782/2021 </w:t>
      </w:r>
      <w:r w:rsidR="00916FC4" w:rsidRPr="00B76659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ab/>
      </w:r>
      <w:r w:rsidRPr="00B76659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Rex vs </w:t>
      </w:r>
      <w:proofErr w:type="spellStart"/>
      <w:r w:rsidRPr="00B76659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Bulane</w:t>
      </w:r>
      <w:proofErr w:type="spellEnd"/>
      <w:r w:rsidRPr="00B76659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 w:rsidRPr="00B76659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Thakalekena</w:t>
      </w:r>
      <w:proofErr w:type="spellEnd"/>
      <w:r w:rsidRPr="00B76659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– </w:t>
      </w:r>
      <w:r w:rsidR="00AD270B" w:rsidRPr="00B76659">
        <w:rPr>
          <w:rFonts w:ascii="Times New Roman" w:hAnsi="Times New Roman" w:cs="Times New Roman"/>
          <w:i/>
          <w:iCs/>
          <w:sz w:val="28"/>
          <w:szCs w:val="28"/>
          <w:lang w:val="en-GB"/>
        </w:rPr>
        <w:tab/>
      </w:r>
      <w:r w:rsidRPr="00B76659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Maseru </w:t>
      </w:r>
      <w:r w:rsidR="00B76659">
        <w:rPr>
          <w:rFonts w:ascii="Times New Roman" w:hAnsi="Times New Roman" w:cs="Times New Roman"/>
          <w:i/>
          <w:iCs/>
          <w:sz w:val="28"/>
          <w:szCs w:val="28"/>
          <w:lang w:val="en-GB"/>
        </w:rPr>
        <w:tab/>
      </w:r>
      <w:r w:rsidRPr="00B76659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Magistrate’s Court should be tried de novo before </w:t>
      </w:r>
      <w:r w:rsidR="00B76659">
        <w:rPr>
          <w:rFonts w:ascii="Times New Roman" w:hAnsi="Times New Roman" w:cs="Times New Roman"/>
          <w:i/>
          <w:iCs/>
          <w:sz w:val="28"/>
          <w:szCs w:val="28"/>
          <w:lang w:val="en-GB"/>
        </w:rPr>
        <w:tab/>
      </w:r>
      <w:r w:rsidRPr="00B76659">
        <w:rPr>
          <w:rFonts w:ascii="Times New Roman" w:hAnsi="Times New Roman" w:cs="Times New Roman"/>
          <w:i/>
          <w:iCs/>
          <w:sz w:val="28"/>
          <w:szCs w:val="28"/>
          <w:lang w:val="en-GB"/>
        </w:rPr>
        <w:t>a different Magistrate.</w:t>
      </w:r>
    </w:p>
    <w:p w14:paraId="550461C8" w14:textId="77777777" w:rsidR="00B76659" w:rsidRPr="00B76659" w:rsidRDefault="00B76659" w:rsidP="00B76659">
      <w:pPr>
        <w:pStyle w:val="NoSpacing"/>
      </w:pPr>
    </w:p>
    <w:p w14:paraId="38BDF547" w14:textId="6A777C9C" w:rsidR="0048777A" w:rsidRPr="00916FC4" w:rsidRDefault="0048777A" w:rsidP="00916FC4">
      <w:pPr>
        <w:pStyle w:val="NoSpacing"/>
        <w:ind w:left="1440" w:right="1440"/>
        <w:rPr>
          <w:i/>
          <w:iCs/>
          <w:lang w:val="en-GB"/>
        </w:rPr>
      </w:pPr>
    </w:p>
    <w:p w14:paraId="04F44FA8" w14:textId="2F0D41CD" w:rsidR="0048777A" w:rsidRDefault="0048777A" w:rsidP="00916FC4">
      <w:pPr>
        <w:spacing w:line="360" w:lineRule="auto"/>
        <w:ind w:left="1440" w:right="1440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916FC4">
        <w:rPr>
          <w:rFonts w:ascii="Times New Roman" w:hAnsi="Times New Roman" w:cs="Times New Roman"/>
          <w:i/>
          <w:iCs/>
          <w:sz w:val="28"/>
          <w:szCs w:val="28"/>
          <w:lang w:val="en-GB"/>
        </w:rPr>
        <w:t>3.</w:t>
      </w:r>
      <w:r w:rsidRPr="00916FC4">
        <w:rPr>
          <w:rFonts w:ascii="Times New Roman" w:hAnsi="Times New Roman" w:cs="Times New Roman"/>
          <w:i/>
          <w:iCs/>
          <w:sz w:val="28"/>
          <w:szCs w:val="28"/>
          <w:lang w:val="en-GB"/>
        </w:rPr>
        <w:tab/>
        <w:t xml:space="preserve">The Applicant should apply for bail at the trial </w:t>
      </w:r>
      <w:r w:rsidR="00916FC4">
        <w:rPr>
          <w:rFonts w:ascii="Times New Roman" w:hAnsi="Times New Roman" w:cs="Times New Roman"/>
          <w:i/>
          <w:iCs/>
          <w:sz w:val="28"/>
          <w:szCs w:val="28"/>
          <w:lang w:val="en-GB"/>
        </w:rPr>
        <w:tab/>
      </w:r>
      <w:r w:rsidRPr="00916FC4">
        <w:rPr>
          <w:rFonts w:ascii="Times New Roman" w:hAnsi="Times New Roman" w:cs="Times New Roman"/>
          <w:i/>
          <w:iCs/>
          <w:sz w:val="28"/>
          <w:szCs w:val="28"/>
          <w:lang w:val="en-GB"/>
        </w:rPr>
        <w:t>court.”</w:t>
      </w:r>
    </w:p>
    <w:p w14:paraId="2AA233A9" w14:textId="77777777" w:rsidR="007E0FB4" w:rsidRPr="00916FC4" w:rsidRDefault="007E0FB4" w:rsidP="00916FC4">
      <w:pPr>
        <w:spacing w:line="360" w:lineRule="auto"/>
        <w:ind w:left="1440" w:right="1440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14:paraId="678E112C" w14:textId="48B6725F" w:rsidR="00A03C8D" w:rsidRDefault="00A03C8D" w:rsidP="000E4E67">
      <w:pPr>
        <w:pStyle w:val="NoSpacing"/>
        <w:rPr>
          <w:lang w:val="en-ZA"/>
        </w:rPr>
      </w:pPr>
    </w:p>
    <w:p w14:paraId="5035A318" w14:textId="77777777" w:rsidR="00A03C8D" w:rsidRPr="0006457A" w:rsidRDefault="00A03C8D" w:rsidP="00A03C8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ZA"/>
        </w:rPr>
      </w:pPr>
      <w:r w:rsidRPr="0006457A">
        <w:rPr>
          <w:rFonts w:ascii="Times New Roman" w:hAnsi="Times New Roman" w:cs="Times New Roman"/>
          <w:b/>
          <w:bCs/>
          <w:sz w:val="32"/>
          <w:szCs w:val="32"/>
          <w:u w:val="single"/>
          <w:lang w:val="en-ZA"/>
        </w:rPr>
        <w:t>KEKETSO L. MOAHLOLI</w:t>
      </w:r>
    </w:p>
    <w:p w14:paraId="34BEAEF4" w14:textId="2BA49A3C" w:rsidR="00A03C8D" w:rsidRDefault="00A03C8D" w:rsidP="00A03C8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ZA"/>
        </w:rPr>
      </w:pPr>
      <w:r w:rsidRPr="0006457A">
        <w:rPr>
          <w:rFonts w:ascii="Times New Roman" w:hAnsi="Times New Roman" w:cs="Times New Roman"/>
          <w:b/>
          <w:bCs/>
          <w:sz w:val="32"/>
          <w:szCs w:val="32"/>
          <w:lang w:val="en-ZA"/>
        </w:rPr>
        <w:t>JUDGE</w:t>
      </w:r>
    </w:p>
    <w:p w14:paraId="64BDC058" w14:textId="77777777" w:rsidR="007E0FB4" w:rsidRPr="0006457A" w:rsidRDefault="007E0FB4" w:rsidP="00A03C8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ZA"/>
        </w:rPr>
      </w:pPr>
    </w:p>
    <w:p w14:paraId="013E3298" w14:textId="16DBB0CE" w:rsidR="008D2522" w:rsidRPr="00A03C8D" w:rsidRDefault="00586556" w:rsidP="00CC202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BB729F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Appearances</w:t>
      </w:r>
      <w:r w:rsidR="00330498" w:rsidRPr="00A03C8D">
        <w:rPr>
          <w:rFonts w:ascii="Times New Roman" w:hAnsi="Times New Roman" w:cs="Times New Roman"/>
          <w:b/>
          <w:bCs/>
          <w:sz w:val="28"/>
          <w:szCs w:val="28"/>
          <w:lang w:val="en-GB"/>
        </w:rPr>
        <w:t>:</w:t>
      </w:r>
    </w:p>
    <w:p w14:paraId="2DBFD76B" w14:textId="14A8EE4E" w:rsidR="00330498" w:rsidRPr="004939AF" w:rsidRDefault="00330498" w:rsidP="004939AF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4939AF">
        <w:rPr>
          <w:rFonts w:ascii="Times New Roman" w:hAnsi="Times New Roman" w:cs="Times New Roman"/>
          <w:sz w:val="28"/>
          <w:szCs w:val="28"/>
          <w:lang w:val="en-GB"/>
        </w:rPr>
        <w:t>For Applicant</w:t>
      </w:r>
      <w:r w:rsidRPr="004939AF">
        <w:rPr>
          <w:rFonts w:ascii="Times New Roman" w:hAnsi="Times New Roman" w:cs="Times New Roman"/>
          <w:sz w:val="28"/>
          <w:szCs w:val="28"/>
          <w:lang w:val="en-GB"/>
        </w:rPr>
        <w:tab/>
        <w:t>:</w:t>
      </w:r>
      <w:r w:rsidRPr="004939AF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Pr="004939AF">
        <w:rPr>
          <w:rFonts w:ascii="Times New Roman" w:hAnsi="Times New Roman" w:cs="Times New Roman"/>
          <w:sz w:val="28"/>
          <w:szCs w:val="28"/>
          <w:lang w:val="en-GB"/>
        </w:rPr>
        <w:t xml:space="preserve">Adv NF </w:t>
      </w:r>
      <w:proofErr w:type="spellStart"/>
      <w:r w:rsidRPr="004939AF">
        <w:rPr>
          <w:rFonts w:ascii="Times New Roman" w:hAnsi="Times New Roman" w:cs="Times New Roman"/>
          <w:sz w:val="28"/>
          <w:szCs w:val="28"/>
          <w:lang w:val="en-GB"/>
        </w:rPr>
        <w:t>Masoabi</w:t>
      </w:r>
      <w:proofErr w:type="spellEnd"/>
      <w:r w:rsidRPr="004939AF">
        <w:rPr>
          <w:rFonts w:ascii="Times New Roman" w:hAnsi="Times New Roman" w:cs="Times New Roman"/>
          <w:sz w:val="28"/>
          <w:szCs w:val="28"/>
          <w:lang w:val="en-GB"/>
        </w:rPr>
        <w:tab/>
      </w:r>
    </w:p>
    <w:p w14:paraId="2F1D67A2" w14:textId="6C9B7594" w:rsidR="00330498" w:rsidRPr="004939AF" w:rsidRDefault="00330498" w:rsidP="004939AF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4939AF">
        <w:rPr>
          <w:rFonts w:ascii="Times New Roman" w:hAnsi="Times New Roman" w:cs="Times New Roman"/>
          <w:sz w:val="28"/>
          <w:szCs w:val="28"/>
          <w:lang w:val="en-GB"/>
        </w:rPr>
        <w:t>For Respondents</w:t>
      </w:r>
      <w:r w:rsidRPr="004939AF">
        <w:rPr>
          <w:rFonts w:ascii="Times New Roman" w:hAnsi="Times New Roman" w:cs="Times New Roman"/>
          <w:sz w:val="28"/>
          <w:szCs w:val="28"/>
          <w:lang w:val="en-GB"/>
        </w:rPr>
        <w:tab/>
        <w:t>:</w:t>
      </w:r>
      <w:r w:rsidRPr="004939AF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</w:r>
      <w:r w:rsidRPr="004939AF">
        <w:rPr>
          <w:rFonts w:ascii="Times New Roman" w:hAnsi="Times New Roman" w:cs="Times New Roman"/>
          <w:sz w:val="28"/>
          <w:szCs w:val="28"/>
          <w:lang w:val="en-GB"/>
        </w:rPr>
        <w:t xml:space="preserve">Adv </w:t>
      </w:r>
      <w:proofErr w:type="spellStart"/>
      <w:r w:rsidRPr="004939AF">
        <w:rPr>
          <w:rFonts w:ascii="Times New Roman" w:hAnsi="Times New Roman" w:cs="Times New Roman"/>
          <w:sz w:val="28"/>
          <w:szCs w:val="28"/>
          <w:lang w:val="en-GB"/>
        </w:rPr>
        <w:t>Motšo</w:t>
      </w:r>
      <w:r w:rsidR="000B05F3" w:rsidRPr="004939AF">
        <w:rPr>
          <w:rFonts w:ascii="Times New Roman" w:hAnsi="Times New Roman" w:cs="Times New Roman"/>
          <w:sz w:val="28"/>
          <w:szCs w:val="28"/>
          <w:lang w:val="en-GB"/>
        </w:rPr>
        <w:t>a</w:t>
      </w:r>
      <w:r w:rsidRPr="004939AF">
        <w:rPr>
          <w:rFonts w:ascii="Times New Roman" w:hAnsi="Times New Roman" w:cs="Times New Roman"/>
          <w:sz w:val="28"/>
          <w:szCs w:val="28"/>
          <w:lang w:val="en-GB"/>
        </w:rPr>
        <w:t>ne</w:t>
      </w:r>
      <w:proofErr w:type="spellEnd"/>
    </w:p>
    <w:p w14:paraId="0499434A" w14:textId="77777777" w:rsidR="005E492F" w:rsidRDefault="005E492F" w:rsidP="00CC2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8E9326E" w14:textId="77777777" w:rsidR="00636687" w:rsidRDefault="00636687" w:rsidP="00CC2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2BEFFBA" w14:textId="34655F2F" w:rsidR="00F13A7A" w:rsidRDefault="00F13A7A" w:rsidP="00CC2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0015508" w14:textId="77777777" w:rsidR="00F13A7A" w:rsidRDefault="00F13A7A" w:rsidP="00CC2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196D8E0" w14:textId="77777777" w:rsidR="00F71A78" w:rsidRDefault="00F71A78" w:rsidP="00CC2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0CF8546" w14:textId="5438874D" w:rsidR="00402EDC" w:rsidRDefault="00402EDC" w:rsidP="00CC2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7AB69A5" w14:textId="77777777" w:rsidR="00402EDC" w:rsidRPr="00E12B62" w:rsidRDefault="00402EDC" w:rsidP="00CC2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sectPr w:rsidR="00402EDC" w:rsidRPr="00E12B62" w:rsidSect="00C7756A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406C7" w14:textId="77777777" w:rsidR="00F1484A" w:rsidRDefault="00F1484A" w:rsidP="00C7756A">
      <w:pPr>
        <w:spacing w:after="0" w:line="240" w:lineRule="auto"/>
      </w:pPr>
      <w:r>
        <w:separator/>
      </w:r>
    </w:p>
  </w:endnote>
  <w:endnote w:type="continuationSeparator" w:id="0">
    <w:p w14:paraId="1B8AFA93" w14:textId="77777777" w:rsidR="00F1484A" w:rsidRDefault="00F1484A" w:rsidP="00C7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88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CF0DA2" w14:textId="0EDDCFCE" w:rsidR="00C7756A" w:rsidRDefault="00C775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57DB44" w14:textId="77777777" w:rsidR="00C7756A" w:rsidRDefault="00C77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03E5A" w14:textId="77777777" w:rsidR="00F1484A" w:rsidRDefault="00F1484A" w:rsidP="00C7756A">
      <w:pPr>
        <w:spacing w:after="0" w:line="240" w:lineRule="auto"/>
      </w:pPr>
      <w:r>
        <w:separator/>
      </w:r>
    </w:p>
  </w:footnote>
  <w:footnote w:type="continuationSeparator" w:id="0">
    <w:p w14:paraId="1F439E6B" w14:textId="77777777" w:rsidR="00F1484A" w:rsidRDefault="00F1484A" w:rsidP="00C77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BE"/>
    <w:rsid w:val="000153BA"/>
    <w:rsid w:val="00042883"/>
    <w:rsid w:val="00045984"/>
    <w:rsid w:val="00063F24"/>
    <w:rsid w:val="000B05F3"/>
    <w:rsid w:val="000B4D6C"/>
    <w:rsid w:val="000C727A"/>
    <w:rsid w:val="000E4E67"/>
    <w:rsid w:val="00107E00"/>
    <w:rsid w:val="0014113D"/>
    <w:rsid w:val="0015528E"/>
    <w:rsid w:val="0017719C"/>
    <w:rsid w:val="001A66C9"/>
    <w:rsid w:val="001B6114"/>
    <w:rsid w:val="00206649"/>
    <w:rsid w:val="0022192E"/>
    <w:rsid w:val="00231F51"/>
    <w:rsid w:val="00254926"/>
    <w:rsid w:val="002B7DAC"/>
    <w:rsid w:val="002D342C"/>
    <w:rsid w:val="00321613"/>
    <w:rsid w:val="003269CE"/>
    <w:rsid w:val="00330498"/>
    <w:rsid w:val="00334D0A"/>
    <w:rsid w:val="003843B5"/>
    <w:rsid w:val="003F53DF"/>
    <w:rsid w:val="00402EDC"/>
    <w:rsid w:val="0048777A"/>
    <w:rsid w:val="004939AF"/>
    <w:rsid w:val="004C770F"/>
    <w:rsid w:val="00542C02"/>
    <w:rsid w:val="00577E75"/>
    <w:rsid w:val="00586556"/>
    <w:rsid w:val="005A0A1F"/>
    <w:rsid w:val="005C5214"/>
    <w:rsid w:val="005D0B9A"/>
    <w:rsid w:val="005E492F"/>
    <w:rsid w:val="0060168E"/>
    <w:rsid w:val="00616590"/>
    <w:rsid w:val="00623309"/>
    <w:rsid w:val="00633A92"/>
    <w:rsid w:val="00636687"/>
    <w:rsid w:val="00687A05"/>
    <w:rsid w:val="006E33BC"/>
    <w:rsid w:val="0071035E"/>
    <w:rsid w:val="007329AB"/>
    <w:rsid w:val="00734173"/>
    <w:rsid w:val="00741CF7"/>
    <w:rsid w:val="00742A9B"/>
    <w:rsid w:val="00744490"/>
    <w:rsid w:val="00756BB6"/>
    <w:rsid w:val="0077715D"/>
    <w:rsid w:val="007E0FB4"/>
    <w:rsid w:val="007F5379"/>
    <w:rsid w:val="0082052D"/>
    <w:rsid w:val="00857693"/>
    <w:rsid w:val="00860EE5"/>
    <w:rsid w:val="0089390A"/>
    <w:rsid w:val="008D2522"/>
    <w:rsid w:val="008D3370"/>
    <w:rsid w:val="00916FC4"/>
    <w:rsid w:val="009326FF"/>
    <w:rsid w:val="0093333F"/>
    <w:rsid w:val="009A3937"/>
    <w:rsid w:val="009B29B9"/>
    <w:rsid w:val="00A03C8D"/>
    <w:rsid w:val="00A16CB0"/>
    <w:rsid w:val="00A2333A"/>
    <w:rsid w:val="00A324F5"/>
    <w:rsid w:val="00A42CA3"/>
    <w:rsid w:val="00A655F1"/>
    <w:rsid w:val="00AC2618"/>
    <w:rsid w:val="00AD270B"/>
    <w:rsid w:val="00AF43E7"/>
    <w:rsid w:val="00B13FD1"/>
    <w:rsid w:val="00B54765"/>
    <w:rsid w:val="00B76659"/>
    <w:rsid w:val="00BA1128"/>
    <w:rsid w:val="00BB29BE"/>
    <w:rsid w:val="00BB729F"/>
    <w:rsid w:val="00BD6DC1"/>
    <w:rsid w:val="00BF455D"/>
    <w:rsid w:val="00BF596A"/>
    <w:rsid w:val="00C15D46"/>
    <w:rsid w:val="00C21D3D"/>
    <w:rsid w:val="00C22F31"/>
    <w:rsid w:val="00C27243"/>
    <w:rsid w:val="00C31F82"/>
    <w:rsid w:val="00C351DC"/>
    <w:rsid w:val="00C413F3"/>
    <w:rsid w:val="00C45663"/>
    <w:rsid w:val="00C66592"/>
    <w:rsid w:val="00C7756A"/>
    <w:rsid w:val="00C8169D"/>
    <w:rsid w:val="00CA5167"/>
    <w:rsid w:val="00CC202E"/>
    <w:rsid w:val="00D912DA"/>
    <w:rsid w:val="00D92245"/>
    <w:rsid w:val="00E048F2"/>
    <w:rsid w:val="00E10E51"/>
    <w:rsid w:val="00E12B62"/>
    <w:rsid w:val="00E357A7"/>
    <w:rsid w:val="00E63362"/>
    <w:rsid w:val="00E72604"/>
    <w:rsid w:val="00EF6282"/>
    <w:rsid w:val="00F13A7A"/>
    <w:rsid w:val="00F1484A"/>
    <w:rsid w:val="00F71A78"/>
    <w:rsid w:val="00FC03DF"/>
    <w:rsid w:val="00FE2DE2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5BAC2"/>
  <w15:chartTrackingRefBased/>
  <w15:docId w15:val="{CFB80D32-4106-4F9C-8002-B70386D2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7D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7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56A"/>
  </w:style>
  <w:style w:type="paragraph" w:styleId="Footer">
    <w:name w:val="footer"/>
    <w:basedOn w:val="Normal"/>
    <w:link w:val="FooterChar"/>
    <w:uiPriority w:val="99"/>
    <w:unhideWhenUsed/>
    <w:rsid w:val="00C77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B0D7E-4D9D-4E4B-B15A-F010E7D8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Lisemelo Sekonyela</dc:creator>
  <cp:keywords/>
  <dc:description/>
  <cp:lastModifiedBy>Lisemelo Sekonyela</cp:lastModifiedBy>
  <cp:revision>5</cp:revision>
  <dcterms:created xsi:type="dcterms:W3CDTF">2022-04-06T09:45:00Z</dcterms:created>
  <dcterms:modified xsi:type="dcterms:W3CDTF">2022-04-07T09:42:00Z</dcterms:modified>
</cp:coreProperties>
</file>