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0DC8" w14:textId="36B7F73E" w:rsidR="00776B18" w:rsidRDefault="00776B18" w:rsidP="005D4F9F">
      <w:pPr>
        <w:spacing w:after="0" w:line="360" w:lineRule="auto"/>
        <w:jc w:val="center"/>
        <w:rPr>
          <w:rFonts w:ascii="Times New Roman" w:hAnsi="Times New Roman" w:cs="Times New Roman"/>
          <w:b/>
          <w:bCs/>
          <w:sz w:val="32"/>
          <w:szCs w:val="32"/>
          <w:u w:val="single"/>
          <w:lang w:val="en-ZA"/>
        </w:rPr>
      </w:pPr>
    </w:p>
    <w:p w14:paraId="4A94D2C6" w14:textId="4A66DA2F" w:rsidR="00AE008A" w:rsidRDefault="00AE008A" w:rsidP="005D4F9F">
      <w:pPr>
        <w:spacing w:after="0" w:line="360" w:lineRule="auto"/>
        <w:jc w:val="center"/>
        <w:rPr>
          <w:rFonts w:ascii="Times New Roman" w:hAnsi="Times New Roman" w:cs="Times New Roman"/>
          <w:b/>
          <w:bCs/>
          <w:sz w:val="32"/>
          <w:szCs w:val="32"/>
          <w:u w:val="single"/>
          <w:lang w:val="en-ZA"/>
        </w:rPr>
      </w:pPr>
    </w:p>
    <w:p w14:paraId="66CD1843" w14:textId="77777777" w:rsidR="00AE008A" w:rsidRDefault="00AE008A" w:rsidP="005D4F9F">
      <w:pPr>
        <w:spacing w:after="0" w:line="360" w:lineRule="auto"/>
        <w:jc w:val="center"/>
        <w:rPr>
          <w:rFonts w:ascii="Times New Roman" w:hAnsi="Times New Roman" w:cs="Times New Roman"/>
          <w:b/>
          <w:bCs/>
          <w:sz w:val="32"/>
          <w:szCs w:val="32"/>
          <w:u w:val="single"/>
          <w:lang w:val="en-ZA"/>
        </w:rPr>
      </w:pPr>
    </w:p>
    <w:p w14:paraId="4F9CADCC" w14:textId="77777777" w:rsidR="00776B18" w:rsidRDefault="00776B18" w:rsidP="005D4F9F">
      <w:pPr>
        <w:spacing w:after="0" w:line="360" w:lineRule="auto"/>
        <w:jc w:val="center"/>
        <w:rPr>
          <w:rFonts w:ascii="Times New Roman" w:hAnsi="Times New Roman" w:cs="Times New Roman"/>
          <w:b/>
          <w:bCs/>
          <w:sz w:val="32"/>
          <w:szCs w:val="32"/>
          <w:u w:val="single"/>
          <w:lang w:val="en-ZA"/>
        </w:rPr>
      </w:pPr>
    </w:p>
    <w:p w14:paraId="2F9B2D29" w14:textId="6F4A33B9" w:rsidR="00776B18" w:rsidRDefault="00776B18" w:rsidP="005D4F9F">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CAF2FEE" w14:textId="784D0216" w:rsidR="00776B18" w:rsidRDefault="00776B18" w:rsidP="00776B18">
      <w:pPr>
        <w:spacing w:after="0" w:line="360" w:lineRule="auto"/>
        <w:jc w:val="both"/>
        <w:rPr>
          <w:rFonts w:ascii="Times New Roman" w:hAnsi="Times New Roman" w:cs="Times New Roman"/>
          <w:sz w:val="28"/>
          <w:szCs w:val="28"/>
          <w:lang w:val="en-ZA"/>
        </w:rPr>
      </w:pPr>
    </w:p>
    <w:p w14:paraId="7433E3D8" w14:textId="2B356DCE" w:rsidR="00776B18" w:rsidRDefault="00776B18"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CRI/T/0014/18</w:t>
      </w:r>
    </w:p>
    <w:p w14:paraId="3BC23594" w14:textId="248E3C05" w:rsidR="00776B18" w:rsidRDefault="00776B18" w:rsidP="00776B18">
      <w:pPr>
        <w:spacing w:after="0" w:line="360" w:lineRule="auto"/>
        <w:jc w:val="both"/>
        <w:rPr>
          <w:rFonts w:ascii="Times New Roman" w:hAnsi="Times New Roman" w:cs="Times New Roman"/>
          <w:b/>
          <w:bCs/>
          <w:sz w:val="28"/>
          <w:szCs w:val="28"/>
          <w:lang w:val="en-ZA"/>
        </w:rPr>
      </w:pPr>
    </w:p>
    <w:p w14:paraId="7FA149B4" w14:textId="43ACE116" w:rsidR="00776B18" w:rsidRDefault="00776B18"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5A43E4A1" w14:textId="79A6D3F2" w:rsidR="00957466" w:rsidRDefault="00957466" w:rsidP="00776B18">
      <w:pPr>
        <w:spacing w:after="0" w:line="360" w:lineRule="auto"/>
        <w:jc w:val="both"/>
        <w:rPr>
          <w:rFonts w:ascii="Times New Roman" w:hAnsi="Times New Roman" w:cs="Times New Roman"/>
          <w:b/>
          <w:bCs/>
          <w:sz w:val="28"/>
          <w:szCs w:val="28"/>
          <w:lang w:val="en-ZA"/>
        </w:rPr>
      </w:pPr>
    </w:p>
    <w:p w14:paraId="101DD47E" w14:textId="46A89308" w:rsidR="00957466" w:rsidRDefault="00957466"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REX</w:t>
      </w:r>
    </w:p>
    <w:p w14:paraId="4C1D7146" w14:textId="208F5C54" w:rsidR="00957466" w:rsidRDefault="00957466" w:rsidP="00776B18">
      <w:pPr>
        <w:spacing w:after="0" w:line="360" w:lineRule="auto"/>
        <w:jc w:val="both"/>
        <w:rPr>
          <w:rFonts w:ascii="Times New Roman" w:hAnsi="Times New Roman" w:cs="Times New Roman"/>
          <w:b/>
          <w:bCs/>
          <w:sz w:val="28"/>
          <w:szCs w:val="28"/>
          <w:lang w:val="en-ZA"/>
        </w:rPr>
      </w:pPr>
    </w:p>
    <w:p w14:paraId="36D5CA73" w14:textId="014CC0CF" w:rsidR="00957466" w:rsidRDefault="00957466"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88D699C" w14:textId="64199083" w:rsidR="00957466" w:rsidRDefault="00957466" w:rsidP="00776B18">
      <w:pPr>
        <w:spacing w:after="0" w:line="360" w:lineRule="auto"/>
        <w:jc w:val="both"/>
        <w:rPr>
          <w:rFonts w:ascii="Times New Roman" w:hAnsi="Times New Roman" w:cs="Times New Roman"/>
          <w:b/>
          <w:bCs/>
          <w:sz w:val="28"/>
          <w:szCs w:val="28"/>
          <w:lang w:val="en-ZA"/>
        </w:rPr>
      </w:pPr>
    </w:p>
    <w:p w14:paraId="43C9ED4C" w14:textId="520FEF92" w:rsidR="00957466" w:rsidRDefault="00957466"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LEBILETSA MOTŠOANE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957466">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ACCUSED</w:t>
      </w:r>
    </w:p>
    <w:p w14:paraId="3EB213EE" w14:textId="48668483" w:rsidR="00957466" w:rsidRDefault="00957466"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THAPELO MOTŠOANE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957466">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ACCUSED</w:t>
      </w:r>
    </w:p>
    <w:p w14:paraId="1FF67294" w14:textId="4C965B33" w:rsidR="00957466" w:rsidRDefault="00957466" w:rsidP="00776B18">
      <w:pPr>
        <w:spacing w:after="0" w:line="360" w:lineRule="auto"/>
        <w:jc w:val="both"/>
        <w:rPr>
          <w:rFonts w:ascii="Times New Roman" w:hAnsi="Times New Roman" w:cs="Times New Roman"/>
          <w:b/>
          <w:bCs/>
          <w:sz w:val="28"/>
          <w:szCs w:val="28"/>
          <w:lang w:val="en-ZA"/>
        </w:rPr>
      </w:pPr>
    </w:p>
    <w:p w14:paraId="3F359FA6" w14:textId="4F00210D" w:rsidR="00957466" w:rsidRDefault="00957466" w:rsidP="00776B18">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Rex v Lebiletsa Motšoane and </w:t>
      </w:r>
      <w:r w:rsidR="00FC48D2">
        <w:rPr>
          <w:rFonts w:ascii="Times New Roman" w:hAnsi="Times New Roman" w:cs="Times New Roman"/>
          <w:sz w:val="28"/>
          <w:szCs w:val="28"/>
          <w:lang w:val="en-ZA"/>
        </w:rPr>
        <w:t>A</w:t>
      </w:r>
      <w:r>
        <w:rPr>
          <w:rFonts w:ascii="Times New Roman" w:hAnsi="Times New Roman" w:cs="Times New Roman"/>
          <w:sz w:val="28"/>
          <w:szCs w:val="28"/>
          <w:lang w:val="en-ZA"/>
        </w:rPr>
        <w:t xml:space="preserve">nother [2022] LSHC </w:t>
      </w:r>
      <w:r w:rsidR="00A008CE">
        <w:rPr>
          <w:rFonts w:ascii="Times New Roman" w:hAnsi="Times New Roman" w:cs="Times New Roman"/>
          <w:sz w:val="28"/>
          <w:szCs w:val="28"/>
          <w:lang w:val="en-ZA"/>
        </w:rPr>
        <w:t>324</w:t>
      </w:r>
      <w:r>
        <w:rPr>
          <w:rFonts w:ascii="Times New Roman" w:hAnsi="Times New Roman" w:cs="Times New Roman"/>
          <w:sz w:val="28"/>
          <w:szCs w:val="28"/>
          <w:lang w:val="en-ZA"/>
        </w:rPr>
        <w:t xml:space="preserve"> C</w:t>
      </w:r>
      <w:r w:rsidR="00A27053">
        <w:rPr>
          <w:rFonts w:ascii="Times New Roman" w:hAnsi="Times New Roman" w:cs="Times New Roman"/>
          <w:sz w:val="28"/>
          <w:szCs w:val="28"/>
          <w:lang w:val="en-ZA"/>
        </w:rPr>
        <w:t>ri</w:t>
      </w:r>
      <w:r>
        <w:rPr>
          <w:rFonts w:ascii="Times New Roman" w:hAnsi="Times New Roman" w:cs="Times New Roman"/>
          <w:sz w:val="28"/>
          <w:szCs w:val="28"/>
          <w:lang w:val="en-ZA"/>
        </w:rPr>
        <w:t>. (</w:t>
      </w:r>
      <w:r w:rsidR="00D7550D">
        <w:rPr>
          <w:rFonts w:ascii="Times New Roman" w:hAnsi="Times New Roman" w:cs="Times New Roman"/>
          <w:sz w:val="28"/>
          <w:szCs w:val="28"/>
          <w:lang w:val="en-ZA"/>
        </w:rPr>
        <w:t>12</w:t>
      </w:r>
      <w:r w:rsidR="00D7550D" w:rsidRPr="00D7550D">
        <w:rPr>
          <w:rFonts w:ascii="Times New Roman" w:hAnsi="Times New Roman" w:cs="Times New Roman"/>
          <w:sz w:val="28"/>
          <w:szCs w:val="28"/>
          <w:vertAlign w:val="superscript"/>
          <w:lang w:val="en-ZA"/>
        </w:rPr>
        <w:t>TH</w:t>
      </w:r>
      <w:r w:rsidR="00D7550D">
        <w:rPr>
          <w:rFonts w:ascii="Times New Roman" w:hAnsi="Times New Roman" w:cs="Times New Roman"/>
          <w:sz w:val="28"/>
          <w:szCs w:val="28"/>
          <w:lang w:val="en-ZA"/>
        </w:rPr>
        <w:t xml:space="preserve"> DECEMBER </w:t>
      </w:r>
      <w:r>
        <w:rPr>
          <w:rFonts w:ascii="Times New Roman" w:hAnsi="Times New Roman" w:cs="Times New Roman"/>
          <w:sz w:val="28"/>
          <w:szCs w:val="28"/>
          <w:lang w:val="en-ZA"/>
        </w:rPr>
        <w:t>2022</w:t>
      </w:r>
      <w:r w:rsidR="00D7550D">
        <w:rPr>
          <w:rFonts w:ascii="Times New Roman" w:hAnsi="Times New Roman" w:cs="Times New Roman"/>
          <w:sz w:val="28"/>
          <w:szCs w:val="28"/>
          <w:lang w:val="en-ZA"/>
        </w:rPr>
        <w:t>)</w:t>
      </w:r>
    </w:p>
    <w:p w14:paraId="4FB0EC77" w14:textId="516C6467" w:rsidR="00837E1D" w:rsidRDefault="00837E1D" w:rsidP="00776B18">
      <w:pPr>
        <w:spacing w:after="0" w:line="360" w:lineRule="auto"/>
        <w:jc w:val="both"/>
        <w:rPr>
          <w:rFonts w:ascii="Times New Roman" w:hAnsi="Times New Roman" w:cs="Times New Roman"/>
          <w:sz w:val="28"/>
          <w:szCs w:val="28"/>
          <w:lang w:val="en-ZA"/>
        </w:rPr>
      </w:pPr>
    </w:p>
    <w:p w14:paraId="4654A5B9" w14:textId="427DA553" w:rsidR="00837E1D" w:rsidRDefault="00837E1D" w:rsidP="00776B1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t>MOKHESI J</w:t>
      </w:r>
    </w:p>
    <w:p w14:paraId="693C475A" w14:textId="19147703" w:rsidR="00837E1D" w:rsidRDefault="00837E1D" w:rsidP="00776B18">
      <w:pPr>
        <w:spacing w:after="0" w:line="360" w:lineRule="auto"/>
        <w:jc w:val="both"/>
        <w:rPr>
          <w:rFonts w:ascii="Times New Roman" w:hAnsi="Times New Roman" w:cs="Times New Roman"/>
          <w:b/>
          <w:bCs/>
          <w:sz w:val="28"/>
          <w:szCs w:val="28"/>
          <w:lang w:val="en-ZA"/>
        </w:rPr>
      </w:pPr>
      <w:r w:rsidRPr="002F4AF8">
        <w:rPr>
          <w:rFonts w:ascii="Times New Roman" w:hAnsi="Times New Roman" w:cs="Times New Roman"/>
          <w:b/>
          <w:bCs/>
          <w:sz w:val="28"/>
          <w:szCs w:val="28"/>
          <w:lang w:val="en-ZA"/>
        </w:rPr>
        <w:t>HEARD:</w:t>
      </w:r>
      <w:r w:rsidR="002F4AF8">
        <w:rPr>
          <w:rFonts w:ascii="Times New Roman" w:hAnsi="Times New Roman" w:cs="Times New Roman"/>
          <w:b/>
          <w:bCs/>
          <w:sz w:val="28"/>
          <w:szCs w:val="28"/>
          <w:lang w:val="en-ZA"/>
        </w:rPr>
        <w:t xml:space="preserve"> Various dates from 5</w:t>
      </w:r>
      <w:r w:rsidR="002F4AF8" w:rsidRPr="002F4AF8">
        <w:rPr>
          <w:rFonts w:ascii="Times New Roman" w:hAnsi="Times New Roman" w:cs="Times New Roman"/>
          <w:b/>
          <w:bCs/>
          <w:sz w:val="28"/>
          <w:szCs w:val="28"/>
          <w:vertAlign w:val="superscript"/>
          <w:lang w:val="en-ZA"/>
        </w:rPr>
        <w:t>th</w:t>
      </w:r>
      <w:r w:rsidR="002F4AF8">
        <w:rPr>
          <w:rFonts w:ascii="Times New Roman" w:hAnsi="Times New Roman" w:cs="Times New Roman"/>
          <w:b/>
          <w:bCs/>
          <w:sz w:val="28"/>
          <w:szCs w:val="28"/>
          <w:lang w:val="en-ZA"/>
        </w:rPr>
        <w:t xml:space="preserve"> November 2019</w:t>
      </w:r>
      <w:r w:rsidR="0005449D">
        <w:rPr>
          <w:rFonts w:ascii="Times New Roman" w:hAnsi="Times New Roman" w:cs="Times New Roman"/>
          <w:b/>
          <w:bCs/>
          <w:sz w:val="28"/>
          <w:szCs w:val="28"/>
          <w:lang w:val="en-ZA"/>
        </w:rPr>
        <w:t xml:space="preserve"> to 11</w:t>
      </w:r>
      <w:r w:rsidR="0005449D" w:rsidRPr="0005449D">
        <w:rPr>
          <w:rFonts w:ascii="Times New Roman" w:hAnsi="Times New Roman" w:cs="Times New Roman"/>
          <w:b/>
          <w:bCs/>
          <w:sz w:val="28"/>
          <w:szCs w:val="28"/>
          <w:vertAlign w:val="superscript"/>
          <w:lang w:val="en-ZA"/>
        </w:rPr>
        <w:t>TH</w:t>
      </w:r>
      <w:r w:rsidR="0005449D">
        <w:rPr>
          <w:rFonts w:ascii="Times New Roman" w:hAnsi="Times New Roman" w:cs="Times New Roman"/>
          <w:b/>
          <w:bCs/>
          <w:sz w:val="28"/>
          <w:szCs w:val="28"/>
          <w:lang w:val="en-ZA"/>
        </w:rPr>
        <w:t xml:space="preserve"> November 2022</w:t>
      </w:r>
    </w:p>
    <w:p w14:paraId="4D232D3E" w14:textId="79F17ECB" w:rsidR="00632808" w:rsidRDefault="00837E1D" w:rsidP="0063280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D7550D">
        <w:rPr>
          <w:rFonts w:ascii="Times New Roman" w:hAnsi="Times New Roman" w:cs="Times New Roman"/>
          <w:b/>
          <w:bCs/>
          <w:sz w:val="28"/>
          <w:szCs w:val="28"/>
          <w:lang w:val="en-ZA"/>
        </w:rPr>
        <w:t xml:space="preserve"> 12</w:t>
      </w:r>
      <w:r w:rsidR="00D7550D">
        <w:rPr>
          <w:rFonts w:ascii="Times New Roman" w:hAnsi="Times New Roman" w:cs="Times New Roman"/>
          <w:b/>
          <w:bCs/>
          <w:sz w:val="28"/>
          <w:szCs w:val="28"/>
          <w:vertAlign w:val="superscript"/>
          <w:lang w:val="en-ZA"/>
        </w:rPr>
        <w:t xml:space="preserve">TH </w:t>
      </w:r>
      <w:r w:rsidR="00D7550D">
        <w:rPr>
          <w:rFonts w:ascii="Times New Roman" w:hAnsi="Times New Roman" w:cs="Times New Roman"/>
          <w:b/>
          <w:bCs/>
          <w:sz w:val="28"/>
          <w:szCs w:val="28"/>
          <w:lang w:val="en-ZA"/>
        </w:rPr>
        <w:t>DECEMBER 20</w:t>
      </w:r>
      <w:r w:rsidR="00632808">
        <w:rPr>
          <w:rFonts w:ascii="Times New Roman" w:hAnsi="Times New Roman" w:cs="Times New Roman"/>
          <w:b/>
          <w:bCs/>
          <w:sz w:val="28"/>
          <w:szCs w:val="28"/>
          <w:lang w:val="en-ZA"/>
        </w:rPr>
        <w:t>22</w:t>
      </w:r>
    </w:p>
    <w:p w14:paraId="409A2FDA" w14:textId="65289E5A" w:rsidR="004F2D2D" w:rsidRDefault="004F2D2D" w:rsidP="00632808">
      <w:pPr>
        <w:spacing w:after="0" w:line="360" w:lineRule="auto"/>
        <w:jc w:val="both"/>
        <w:rPr>
          <w:rFonts w:ascii="Times New Roman" w:hAnsi="Times New Roman" w:cs="Times New Roman"/>
          <w:b/>
          <w:bCs/>
          <w:sz w:val="28"/>
          <w:szCs w:val="28"/>
          <w:lang w:val="en-ZA"/>
        </w:rPr>
      </w:pPr>
    </w:p>
    <w:p w14:paraId="624FBEA1" w14:textId="285121D2" w:rsidR="00AE008A" w:rsidRDefault="00AE008A" w:rsidP="00632808">
      <w:pPr>
        <w:spacing w:after="0" w:line="360" w:lineRule="auto"/>
        <w:jc w:val="both"/>
        <w:rPr>
          <w:rFonts w:ascii="Times New Roman" w:hAnsi="Times New Roman" w:cs="Times New Roman"/>
          <w:b/>
          <w:bCs/>
          <w:sz w:val="28"/>
          <w:szCs w:val="28"/>
          <w:lang w:val="en-ZA"/>
        </w:rPr>
      </w:pPr>
    </w:p>
    <w:p w14:paraId="4B8B4E61" w14:textId="77777777" w:rsidR="00AE008A" w:rsidRDefault="00AE008A" w:rsidP="00632808">
      <w:pPr>
        <w:spacing w:after="0" w:line="360" w:lineRule="auto"/>
        <w:jc w:val="both"/>
        <w:rPr>
          <w:rFonts w:ascii="Times New Roman" w:hAnsi="Times New Roman" w:cs="Times New Roman"/>
          <w:b/>
          <w:bCs/>
          <w:sz w:val="28"/>
          <w:szCs w:val="28"/>
          <w:lang w:val="en-ZA"/>
        </w:rPr>
      </w:pPr>
    </w:p>
    <w:p w14:paraId="56D0F068" w14:textId="41F074D0" w:rsidR="00632808" w:rsidRPr="002F4AF8" w:rsidRDefault="00632808" w:rsidP="00632808">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2F4AF8">
        <w:rPr>
          <w:rFonts w:ascii="Times New Roman" w:hAnsi="Times New Roman" w:cs="Times New Roman"/>
          <w:b/>
          <w:bCs/>
          <w:sz w:val="28"/>
          <w:szCs w:val="28"/>
          <w:u w:val="single"/>
          <w:lang w:val="en-ZA"/>
        </w:rPr>
        <w:t>SUMMARY</w:t>
      </w:r>
    </w:p>
    <w:p w14:paraId="23BF9202" w14:textId="638F572F" w:rsidR="00632808" w:rsidRPr="00476E78" w:rsidRDefault="00632808" w:rsidP="00632808">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CRIMINAL LAW:</w:t>
      </w:r>
      <w:r w:rsidR="000E0160">
        <w:rPr>
          <w:rFonts w:ascii="Times New Roman" w:hAnsi="Times New Roman" w:cs="Times New Roman"/>
          <w:b/>
          <w:bCs/>
          <w:sz w:val="28"/>
          <w:szCs w:val="28"/>
          <w:lang w:val="en-ZA"/>
        </w:rPr>
        <w:t xml:space="preserve"> </w:t>
      </w:r>
      <w:r w:rsidR="000E0160" w:rsidRPr="00476E78">
        <w:rPr>
          <w:rFonts w:ascii="Times New Roman" w:hAnsi="Times New Roman" w:cs="Times New Roman"/>
          <w:i/>
          <w:iCs/>
          <w:sz w:val="28"/>
          <w:szCs w:val="28"/>
          <w:lang w:val="en-ZA"/>
        </w:rPr>
        <w:t>Accused charged with murder on the basis of common purpose- Crown failing to proof its case beyond a reasonable</w:t>
      </w:r>
      <w:r w:rsidR="00325D6E">
        <w:rPr>
          <w:rFonts w:ascii="Times New Roman" w:hAnsi="Times New Roman" w:cs="Times New Roman"/>
          <w:i/>
          <w:iCs/>
          <w:sz w:val="28"/>
          <w:szCs w:val="28"/>
          <w:lang w:val="en-ZA"/>
        </w:rPr>
        <w:t xml:space="preserve"> doubt</w:t>
      </w:r>
      <w:r w:rsidR="000E0160" w:rsidRPr="00476E78">
        <w:rPr>
          <w:rFonts w:ascii="Times New Roman" w:hAnsi="Times New Roman" w:cs="Times New Roman"/>
          <w:i/>
          <w:iCs/>
          <w:sz w:val="28"/>
          <w:szCs w:val="28"/>
          <w:lang w:val="en-ZA"/>
        </w:rPr>
        <w:t xml:space="preserve"> – Accused acquitted.</w:t>
      </w:r>
    </w:p>
    <w:p w14:paraId="77338EC5" w14:textId="0FF91B66" w:rsidR="00D66194" w:rsidRDefault="00D66194" w:rsidP="00632808">
      <w:pPr>
        <w:spacing w:after="0" w:line="360" w:lineRule="auto"/>
        <w:jc w:val="both"/>
        <w:rPr>
          <w:rFonts w:ascii="Times New Roman" w:hAnsi="Times New Roman" w:cs="Times New Roman"/>
          <w:b/>
          <w:bCs/>
          <w:sz w:val="28"/>
          <w:szCs w:val="28"/>
          <w:lang w:val="en-ZA"/>
        </w:rPr>
      </w:pPr>
    </w:p>
    <w:p w14:paraId="2FB14E04" w14:textId="5528FDF3" w:rsidR="00D66194" w:rsidRDefault="00D66194" w:rsidP="0063280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762A12D3" w14:textId="0CA96819" w:rsidR="00D66194" w:rsidRDefault="00D66194" w:rsidP="0063280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5A0B4B1E" w14:textId="400F1269" w:rsidR="0064313D" w:rsidRPr="00B72359" w:rsidRDefault="0064313D" w:rsidP="00632808">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Boi and Others v R  LAC (2009 – 2010)</w:t>
      </w:r>
    </w:p>
    <w:p w14:paraId="1D421CEA" w14:textId="0C5BFD86" w:rsidR="0064313D" w:rsidRPr="00B72359" w:rsidRDefault="0064313D" w:rsidP="00632808">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Mokoenya and Others v R 237 LAC (2007 – 2008)</w:t>
      </w:r>
    </w:p>
    <w:p w14:paraId="04213397" w14:textId="2EF6C374" w:rsidR="0064313D" w:rsidRPr="00B72359" w:rsidRDefault="0064313D" w:rsidP="00632808">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Moshephi and Others v R LAC (1980 – 84) 57</w:t>
      </w:r>
    </w:p>
    <w:p w14:paraId="16BA14A1" w14:textId="60A2E6FB" w:rsidR="0064313D" w:rsidRPr="00B72359" w:rsidRDefault="0064313D" w:rsidP="00632808">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R v Difford 1937 AD 370</w:t>
      </w:r>
    </w:p>
    <w:p w14:paraId="64841A3A" w14:textId="3AEF0441" w:rsidR="0064313D" w:rsidRPr="00B72359" w:rsidRDefault="0064313D" w:rsidP="00632808">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S v Dladla 1980 (1) SA 526 (AD)</w:t>
      </w:r>
    </w:p>
    <w:p w14:paraId="07AA79C0" w14:textId="1AA025F7" w:rsidR="00632808" w:rsidRPr="00B72359" w:rsidRDefault="0064313D" w:rsidP="0064313D">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S v Shackell 2001 (4) SACR 1 (SCA)</w:t>
      </w:r>
    </w:p>
    <w:p w14:paraId="0CDD3FF6" w14:textId="5867D9F4" w:rsidR="0064313D" w:rsidRPr="00B72359" w:rsidRDefault="0064313D" w:rsidP="0064313D">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S v Chabalala 2003 (1) SACR 134 (SCA)</w:t>
      </w:r>
    </w:p>
    <w:p w14:paraId="23215270" w14:textId="506462A3" w:rsidR="0064313D" w:rsidRPr="00B72359" w:rsidRDefault="0064313D" w:rsidP="0064313D">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S v Mgedezi and Others 1989 (1) SA 687 (A)</w:t>
      </w:r>
    </w:p>
    <w:p w14:paraId="3CC4251E" w14:textId="380FE022" w:rsidR="0064313D" w:rsidRPr="00B72359" w:rsidRDefault="0064313D" w:rsidP="0064313D">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S v Mkohle 1990 (1) SACR 95 (A)</w:t>
      </w:r>
    </w:p>
    <w:p w14:paraId="11C51143" w14:textId="5033F588" w:rsidR="0064313D" w:rsidRPr="00B72359" w:rsidRDefault="0064313D" w:rsidP="0064313D">
      <w:pPr>
        <w:spacing w:after="0" w:line="360" w:lineRule="auto"/>
        <w:jc w:val="both"/>
        <w:rPr>
          <w:rFonts w:ascii="Times New Roman" w:hAnsi="Times New Roman" w:cs="Times New Roman"/>
          <w:i/>
          <w:iCs/>
          <w:sz w:val="28"/>
          <w:szCs w:val="28"/>
          <w:lang w:val="en-ZA"/>
        </w:rPr>
      </w:pPr>
      <w:r w:rsidRPr="00B72359">
        <w:rPr>
          <w:rFonts w:ascii="Times New Roman" w:hAnsi="Times New Roman" w:cs="Times New Roman"/>
          <w:i/>
          <w:iCs/>
          <w:sz w:val="28"/>
          <w:szCs w:val="28"/>
          <w:lang w:val="en-ZA"/>
        </w:rPr>
        <w:t>Thebus and Another v S 2003(6) SA 505 (CC)</w:t>
      </w:r>
    </w:p>
    <w:p w14:paraId="01536BAD" w14:textId="77777777" w:rsidR="00776B18" w:rsidRPr="00B72359" w:rsidRDefault="00776B18" w:rsidP="005D4F9F">
      <w:pPr>
        <w:spacing w:after="0" w:line="360" w:lineRule="auto"/>
        <w:jc w:val="center"/>
        <w:rPr>
          <w:rFonts w:ascii="Times New Roman" w:hAnsi="Times New Roman" w:cs="Times New Roman"/>
          <w:i/>
          <w:iCs/>
          <w:sz w:val="32"/>
          <w:szCs w:val="32"/>
          <w:u w:val="single"/>
          <w:lang w:val="en-ZA"/>
        </w:rPr>
      </w:pPr>
    </w:p>
    <w:p w14:paraId="2A95D6DC" w14:textId="77777777" w:rsidR="00776B18" w:rsidRPr="00B72359" w:rsidRDefault="00776B18" w:rsidP="005D4F9F">
      <w:pPr>
        <w:spacing w:after="0" w:line="360" w:lineRule="auto"/>
        <w:jc w:val="center"/>
        <w:rPr>
          <w:rFonts w:ascii="Times New Roman" w:hAnsi="Times New Roman" w:cs="Times New Roman"/>
          <w:i/>
          <w:iCs/>
          <w:sz w:val="32"/>
          <w:szCs w:val="32"/>
          <w:u w:val="single"/>
          <w:lang w:val="en-ZA"/>
        </w:rPr>
      </w:pPr>
    </w:p>
    <w:p w14:paraId="7EAC1233" w14:textId="77777777" w:rsidR="00776B18" w:rsidRDefault="00776B18" w:rsidP="005D4F9F">
      <w:pPr>
        <w:spacing w:after="0" w:line="360" w:lineRule="auto"/>
        <w:jc w:val="center"/>
        <w:rPr>
          <w:rFonts w:ascii="Times New Roman" w:hAnsi="Times New Roman" w:cs="Times New Roman"/>
          <w:b/>
          <w:bCs/>
          <w:sz w:val="32"/>
          <w:szCs w:val="32"/>
          <w:u w:val="single"/>
          <w:lang w:val="en-ZA"/>
        </w:rPr>
      </w:pPr>
    </w:p>
    <w:p w14:paraId="6F67420A" w14:textId="77777777" w:rsidR="00776B18" w:rsidRDefault="00776B18" w:rsidP="005D4F9F">
      <w:pPr>
        <w:spacing w:after="0" w:line="360" w:lineRule="auto"/>
        <w:jc w:val="center"/>
        <w:rPr>
          <w:rFonts w:ascii="Times New Roman" w:hAnsi="Times New Roman" w:cs="Times New Roman"/>
          <w:b/>
          <w:bCs/>
          <w:sz w:val="32"/>
          <w:szCs w:val="32"/>
          <w:u w:val="single"/>
          <w:lang w:val="en-ZA"/>
        </w:rPr>
      </w:pPr>
    </w:p>
    <w:p w14:paraId="053AD965" w14:textId="77777777" w:rsidR="00776B18" w:rsidRDefault="00776B18" w:rsidP="005D4F9F">
      <w:pPr>
        <w:spacing w:after="0" w:line="360" w:lineRule="auto"/>
        <w:jc w:val="center"/>
        <w:rPr>
          <w:rFonts w:ascii="Times New Roman" w:hAnsi="Times New Roman" w:cs="Times New Roman"/>
          <w:b/>
          <w:bCs/>
          <w:sz w:val="32"/>
          <w:szCs w:val="32"/>
          <w:u w:val="single"/>
          <w:lang w:val="en-ZA"/>
        </w:rPr>
      </w:pPr>
    </w:p>
    <w:p w14:paraId="0C8DE914" w14:textId="77777777" w:rsidR="00776B18" w:rsidRDefault="00776B18" w:rsidP="005D4F9F">
      <w:pPr>
        <w:spacing w:after="0" w:line="360" w:lineRule="auto"/>
        <w:jc w:val="center"/>
        <w:rPr>
          <w:rFonts w:ascii="Times New Roman" w:hAnsi="Times New Roman" w:cs="Times New Roman"/>
          <w:b/>
          <w:bCs/>
          <w:sz w:val="32"/>
          <w:szCs w:val="32"/>
          <w:u w:val="single"/>
          <w:lang w:val="en-ZA"/>
        </w:rPr>
      </w:pPr>
    </w:p>
    <w:p w14:paraId="3BF642FB" w14:textId="77777777" w:rsidR="00776B18" w:rsidRDefault="00776B18" w:rsidP="005D4F9F">
      <w:pPr>
        <w:spacing w:after="0" w:line="360" w:lineRule="auto"/>
        <w:jc w:val="center"/>
        <w:rPr>
          <w:rFonts w:ascii="Times New Roman" w:hAnsi="Times New Roman" w:cs="Times New Roman"/>
          <w:b/>
          <w:bCs/>
          <w:sz w:val="32"/>
          <w:szCs w:val="32"/>
          <w:u w:val="single"/>
          <w:lang w:val="en-ZA"/>
        </w:rPr>
      </w:pPr>
    </w:p>
    <w:p w14:paraId="065F8D53" w14:textId="29703D99" w:rsidR="00776B18" w:rsidRDefault="00776B18" w:rsidP="005D4F9F">
      <w:pPr>
        <w:spacing w:after="0" w:line="360" w:lineRule="auto"/>
        <w:jc w:val="center"/>
        <w:rPr>
          <w:rFonts w:ascii="Times New Roman" w:hAnsi="Times New Roman" w:cs="Times New Roman"/>
          <w:b/>
          <w:bCs/>
          <w:sz w:val="32"/>
          <w:szCs w:val="32"/>
          <w:u w:val="single"/>
          <w:lang w:val="en-ZA"/>
        </w:rPr>
      </w:pPr>
    </w:p>
    <w:p w14:paraId="51F7E46F" w14:textId="2E03459A" w:rsidR="00582463" w:rsidRDefault="00582463" w:rsidP="005D4F9F">
      <w:pPr>
        <w:spacing w:after="0" w:line="360" w:lineRule="auto"/>
        <w:jc w:val="center"/>
        <w:rPr>
          <w:rFonts w:ascii="Times New Roman" w:hAnsi="Times New Roman" w:cs="Times New Roman"/>
          <w:b/>
          <w:bCs/>
          <w:sz w:val="32"/>
          <w:szCs w:val="32"/>
          <w:u w:val="single"/>
          <w:lang w:val="en-ZA"/>
        </w:rPr>
      </w:pPr>
    </w:p>
    <w:p w14:paraId="45411BBD" w14:textId="05379EF7" w:rsidR="005D4F9F" w:rsidRDefault="005D4F9F" w:rsidP="005D4F9F">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1B3697ED" w14:textId="25726E9D" w:rsidR="005D4F9F" w:rsidRDefault="005D4F9F" w:rsidP="005D4F9F">
      <w:pPr>
        <w:spacing w:after="0" w:line="360" w:lineRule="auto"/>
        <w:jc w:val="both"/>
        <w:rPr>
          <w:rFonts w:ascii="Times New Roman" w:hAnsi="Times New Roman" w:cs="Times New Roman"/>
          <w:sz w:val="28"/>
          <w:szCs w:val="28"/>
          <w:lang w:val="en-ZA"/>
        </w:rPr>
      </w:pPr>
    </w:p>
    <w:p w14:paraId="320A3E4D" w14:textId="7B52770F" w:rsidR="005D4F9F" w:rsidRDefault="005D4F9F"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0E0160">
        <w:rPr>
          <w:rFonts w:ascii="Times New Roman" w:hAnsi="Times New Roman" w:cs="Times New Roman"/>
          <w:sz w:val="28"/>
          <w:szCs w:val="28"/>
          <w:lang w:val="en-ZA"/>
        </w:rPr>
        <w:t>A</w:t>
      </w:r>
      <w:r>
        <w:rPr>
          <w:rFonts w:ascii="Times New Roman" w:hAnsi="Times New Roman" w:cs="Times New Roman"/>
          <w:sz w:val="28"/>
          <w:szCs w:val="28"/>
          <w:lang w:val="en-ZA"/>
        </w:rPr>
        <w:t>ccused are charged with contravening the provisions of section 40(1) read with subsection (2) and section 26(1) of the Penal Code Act</w:t>
      </w:r>
      <w:r w:rsidR="00AD7F10">
        <w:rPr>
          <w:rFonts w:ascii="Times New Roman" w:hAnsi="Times New Roman" w:cs="Times New Roman"/>
          <w:sz w:val="28"/>
          <w:szCs w:val="28"/>
          <w:lang w:val="en-ZA"/>
        </w:rPr>
        <w:t xml:space="preserve"> 2010</w:t>
      </w:r>
      <w:r>
        <w:rPr>
          <w:rFonts w:ascii="Times New Roman" w:hAnsi="Times New Roman" w:cs="Times New Roman"/>
          <w:sz w:val="28"/>
          <w:szCs w:val="28"/>
          <w:lang w:val="en-ZA"/>
        </w:rPr>
        <w:t>, in that they unlawfully and intentionally killed one Malebelle Malebelle at or near Naleli Ha-Phaila in the district of Berea on or about the 21</w:t>
      </w:r>
      <w:r w:rsidRPr="005D4F9F">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day of May, 2017.  Initially two accused were </w:t>
      </w:r>
      <w:r w:rsidR="00B17674">
        <w:rPr>
          <w:rFonts w:ascii="Times New Roman" w:hAnsi="Times New Roman" w:cs="Times New Roman"/>
          <w:sz w:val="28"/>
          <w:szCs w:val="28"/>
          <w:lang w:val="en-ZA"/>
        </w:rPr>
        <w:t>arraigned</w:t>
      </w:r>
      <w:r w:rsidR="00634EDB">
        <w:rPr>
          <w:rFonts w:ascii="Times New Roman" w:hAnsi="Times New Roman" w:cs="Times New Roman"/>
          <w:sz w:val="28"/>
          <w:szCs w:val="28"/>
          <w:lang w:val="en-ZA"/>
        </w:rPr>
        <w:t>.</w:t>
      </w:r>
      <w:r w:rsidR="00B17674">
        <w:rPr>
          <w:rFonts w:ascii="Times New Roman" w:hAnsi="Times New Roman" w:cs="Times New Roman"/>
          <w:sz w:val="28"/>
          <w:szCs w:val="28"/>
          <w:lang w:val="en-ZA"/>
        </w:rPr>
        <w:t xml:space="preserve"> </w:t>
      </w:r>
      <w:r w:rsidR="00634EDB">
        <w:rPr>
          <w:rFonts w:ascii="Times New Roman" w:hAnsi="Times New Roman" w:cs="Times New Roman"/>
          <w:sz w:val="28"/>
          <w:szCs w:val="28"/>
          <w:lang w:val="en-ZA"/>
        </w:rPr>
        <w:t>A</w:t>
      </w:r>
      <w:r>
        <w:rPr>
          <w:rFonts w:ascii="Times New Roman" w:hAnsi="Times New Roman" w:cs="Times New Roman"/>
          <w:sz w:val="28"/>
          <w:szCs w:val="28"/>
          <w:lang w:val="en-ZA"/>
        </w:rPr>
        <w:t>ccused1 died in the middle of the trial.  They had both pleaded not guilty to the charge.</w:t>
      </w:r>
    </w:p>
    <w:p w14:paraId="081ED229" w14:textId="21711842" w:rsidR="005D4F9F" w:rsidRDefault="005D4F9F" w:rsidP="005D4F9F">
      <w:pPr>
        <w:spacing w:after="0" w:line="360" w:lineRule="auto"/>
        <w:ind w:left="720" w:hanging="720"/>
        <w:jc w:val="both"/>
        <w:rPr>
          <w:rFonts w:ascii="Times New Roman" w:hAnsi="Times New Roman" w:cs="Times New Roman"/>
          <w:sz w:val="28"/>
          <w:szCs w:val="28"/>
          <w:lang w:val="en-ZA"/>
        </w:rPr>
      </w:pPr>
    </w:p>
    <w:p w14:paraId="72CC9871" w14:textId="582AAC04" w:rsidR="00D937B5" w:rsidRDefault="005D4F9F"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Prosecution’s evidence was based on the oral testimony of six witness</w:t>
      </w:r>
      <w:r w:rsidR="000B7140">
        <w:rPr>
          <w:rFonts w:ascii="Times New Roman" w:hAnsi="Times New Roman" w:cs="Times New Roman"/>
          <w:sz w:val="28"/>
          <w:szCs w:val="28"/>
          <w:lang w:val="en-ZA"/>
        </w:rPr>
        <w:t>es</w:t>
      </w:r>
      <w:r w:rsidR="004A77D5">
        <w:rPr>
          <w:rFonts w:ascii="Times New Roman" w:hAnsi="Times New Roman" w:cs="Times New Roman"/>
          <w:sz w:val="28"/>
          <w:szCs w:val="28"/>
          <w:lang w:val="en-ZA"/>
        </w:rPr>
        <w:t>,</w:t>
      </w:r>
      <w:r>
        <w:rPr>
          <w:rFonts w:ascii="Times New Roman" w:hAnsi="Times New Roman" w:cs="Times New Roman"/>
          <w:sz w:val="28"/>
          <w:szCs w:val="28"/>
          <w:lang w:val="en-ZA"/>
        </w:rPr>
        <w:t xml:space="preserve"> together with the admitted reports of No. 11704 Police Constable Khusu and No. 7915</w:t>
      </w:r>
      <w:r w:rsidR="000B7140">
        <w:rPr>
          <w:rFonts w:ascii="Times New Roman" w:hAnsi="Times New Roman" w:cs="Times New Roman"/>
          <w:sz w:val="28"/>
          <w:szCs w:val="28"/>
          <w:lang w:val="en-ZA"/>
        </w:rPr>
        <w:t xml:space="preserve"> Detective Sergeant Kubutu, post-mortem examination report which stated that the deceased died as a result of head injury with subarachnoid haemorrhage.  The statement of P/C Khusu is to the effect that he was driving his car on the way to Sekamaneng and that </w:t>
      </w:r>
      <w:r w:rsidR="00DA3F94">
        <w:rPr>
          <w:rFonts w:ascii="Times New Roman" w:hAnsi="Times New Roman" w:cs="Times New Roman"/>
          <w:sz w:val="28"/>
          <w:szCs w:val="28"/>
          <w:lang w:val="en-ZA"/>
        </w:rPr>
        <w:t xml:space="preserve">when </w:t>
      </w:r>
      <w:r w:rsidR="000B7140">
        <w:rPr>
          <w:rFonts w:ascii="Times New Roman" w:hAnsi="Times New Roman" w:cs="Times New Roman"/>
          <w:sz w:val="28"/>
          <w:szCs w:val="28"/>
          <w:lang w:val="en-ZA"/>
        </w:rPr>
        <w:t xml:space="preserve">he got to Naleli Ha-Phaila he found </w:t>
      </w:r>
      <w:r w:rsidR="00812C82">
        <w:rPr>
          <w:rFonts w:ascii="Times New Roman" w:hAnsi="Times New Roman" w:cs="Times New Roman"/>
          <w:sz w:val="28"/>
          <w:szCs w:val="28"/>
          <w:lang w:val="en-ZA"/>
        </w:rPr>
        <w:t xml:space="preserve">the </w:t>
      </w:r>
      <w:r w:rsidR="000B7140">
        <w:rPr>
          <w:rFonts w:ascii="Times New Roman" w:hAnsi="Times New Roman" w:cs="Times New Roman"/>
          <w:sz w:val="28"/>
          <w:szCs w:val="28"/>
          <w:lang w:val="en-ZA"/>
        </w:rPr>
        <w:t>two vehicles which had collided</w:t>
      </w:r>
      <w:r w:rsidR="00F53E9E">
        <w:rPr>
          <w:rFonts w:ascii="Times New Roman" w:hAnsi="Times New Roman" w:cs="Times New Roman"/>
          <w:sz w:val="28"/>
          <w:szCs w:val="28"/>
          <w:lang w:val="en-ZA"/>
        </w:rPr>
        <w:t>.  There was a male person who was lying on the ground.  Upon inspect</w:t>
      </w:r>
      <w:r w:rsidR="00DA3F94">
        <w:rPr>
          <w:rFonts w:ascii="Times New Roman" w:hAnsi="Times New Roman" w:cs="Times New Roman"/>
          <w:sz w:val="28"/>
          <w:szCs w:val="28"/>
          <w:lang w:val="en-ZA"/>
        </w:rPr>
        <w:t>ing</w:t>
      </w:r>
      <w:r w:rsidR="00F53E9E">
        <w:rPr>
          <w:rFonts w:ascii="Times New Roman" w:hAnsi="Times New Roman" w:cs="Times New Roman"/>
          <w:sz w:val="28"/>
          <w:szCs w:val="28"/>
          <w:lang w:val="en-ZA"/>
        </w:rPr>
        <w:t xml:space="preserve"> the person</w:t>
      </w:r>
      <w:r w:rsidR="00DA3F94">
        <w:rPr>
          <w:rFonts w:ascii="Times New Roman" w:hAnsi="Times New Roman" w:cs="Times New Roman"/>
          <w:sz w:val="28"/>
          <w:szCs w:val="28"/>
          <w:lang w:val="en-ZA"/>
        </w:rPr>
        <w:t>,</w:t>
      </w:r>
      <w:r w:rsidR="00F53E9E">
        <w:rPr>
          <w:rFonts w:ascii="Times New Roman" w:hAnsi="Times New Roman" w:cs="Times New Roman"/>
          <w:sz w:val="28"/>
          <w:szCs w:val="28"/>
          <w:lang w:val="en-ZA"/>
        </w:rPr>
        <w:t xml:space="preserve"> he discovered that he was bleeding from the mouth and was unconscious.  He then instructed </w:t>
      </w:r>
      <w:r w:rsidR="000C0BB5">
        <w:rPr>
          <w:rFonts w:ascii="Times New Roman" w:hAnsi="Times New Roman" w:cs="Times New Roman"/>
          <w:sz w:val="28"/>
          <w:szCs w:val="28"/>
          <w:lang w:val="en-ZA"/>
        </w:rPr>
        <w:t xml:space="preserve">the </w:t>
      </w:r>
      <w:r w:rsidR="00F53E9E">
        <w:rPr>
          <w:rFonts w:ascii="Times New Roman" w:hAnsi="Times New Roman" w:cs="Times New Roman"/>
          <w:sz w:val="28"/>
          <w:szCs w:val="28"/>
          <w:lang w:val="en-ZA"/>
        </w:rPr>
        <w:t xml:space="preserve">people who were there to take </w:t>
      </w:r>
      <w:r w:rsidR="000C0BB5">
        <w:rPr>
          <w:rFonts w:ascii="Times New Roman" w:hAnsi="Times New Roman" w:cs="Times New Roman"/>
          <w:sz w:val="28"/>
          <w:szCs w:val="28"/>
          <w:lang w:val="en-ZA"/>
        </w:rPr>
        <w:t>him</w:t>
      </w:r>
      <w:r w:rsidR="00F53E9E">
        <w:rPr>
          <w:rFonts w:ascii="Times New Roman" w:hAnsi="Times New Roman" w:cs="Times New Roman"/>
          <w:sz w:val="28"/>
          <w:szCs w:val="28"/>
          <w:lang w:val="en-ZA"/>
        </w:rPr>
        <w:t xml:space="preserve"> to hospital.  After making an inquiry</w:t>
      </w:r>
      <w:r w:rsidR="00DA3F94">
        <w:rPr>
          <w:rFonts w:ascii="Times New Roman" w:hAnsi="Times New Roman" w:cs="Times New Roman"/>
          <w:sz w:val="28"/>
          <w:szCs w:val="28"/>
          <w:lang w:val="en-ZA"/>
        </w:rPr>
        <w:t>,</w:t>
      </w:r>
      <w:r w:rsidR="00F53E9E">
        <w:rPr>
          <w:rFonts w:ascii="Times New Roman" w:hAnsi="Times New Roman" w:cs="Times New Roman"/>
          <w:sz w:val="28"/>
          <w:szCs w:val="28"/>
          <w:lang w:val="en-ZA"/>
        </w:rPr>
        <w:t xml:space="preserve"> he was told by </w:t>
      </w:r>
      <w:r w:rsidR="00DA3F94">
        <w:rPr>
          <w:rFonts w:ascii="Times New Roman" w:hAnsi="Times New Roman" w:cs="Times New Roman"/>
          <w:sz w:val="28"/>
          <w:szCs w:val="28"/>
          <w:lang w:val="en-ZA"/>
        </w:rPr>
        <w:t xml:space="preserve">one </w:t>
      </w:r>
      <w:r w:rsidR="00F53E9E">
        <w:rPr>
          <w:rFonts w:ascii="Times New Roman" w:hAnsi="Times New Roman" w:cs="Times New Roman"/>
          <w:sz w:val="28"/>
          <w:szCs w:val="28"/>
          <w:lang w:val="en-ZA"/>
        </w:rPr>
        <w:t>Mr Mohale that th</w:t>
      </w:r>
      <w:r w:rsidR="00DA3F94">
        <w:rPr>
          <w:rFonts w:ascii="Times New Roman" w:hAnsi="Times New Roman" w:cs="Times New Roman"/>
          <w:sz w:val="28"/>
          <w:szCs w:val="28"/>
          <w:lang w:val="en-ZA"/>
        </w:rPr>
        <w:t>at</w:t>
      </w:r>
      <w:r w:rsidR="00F53E9E">
        <w:rPr>
          <w:rFonts w:ascii="Times New Roman" w:hAnsi="Times New Roman" w:cs="Times New Roman"/>
          <w:sz w:val="28"/>
          <w:szCs w:val="28"/>
          <w:lang w:val="en-ZA"/>
        </w:rPr>
        <w:t xml:space="preserve"> male person had been attac</w:t>
      </w:r>
      <w:r w:rsidR="00DA3F94">
        <w:rPr>
          <w:rFonts w:ascii="Times New Roman" w:hAnsi="Times New Roman" w:cs="Times New Roman"/>
          <w:sz w:val="28"/>
          <w:szCs w:val="28"/>
          <w:lang w:val="en-ZA"/>
        </w:rPr>
        <w:t>k</w:t>
      </w:r>
      <w:r w:rsidR="00F53E9E">
        <w:rPr>
          <w:rFonts w:ascii="Times New Roman" w:hAnsi="Times New Roman" w:cs="Times New Roman"/>
          <w:sz w:val="28"/>
          <w:szCs w:val="28"/>
          <w:lang w:val="en-ZA"/>
        </w:rPr>
        <w:t>ed by the patrons of the nearby tavern.  Statement of Detective Sergeant Ku</w:t>
      </w:r>
      <w:r w:rsidR="00545872">
        <w:rPr>
          <w:rFonts w:ascii="Times New Roman" w:hAnsi="Times New Roman" w:cs="Times New Roman"/>
          <w:sz w:val="28"/>
          <w:szCs w:val="28"/>
          <w:lang w:val="en-ZA"/>
        </w:rPr>
        <w:t>b</w:t>
      </w:r>
      <w:r w:rsidR="00F53E9E">
        <w:rPr>
          <w:rFonts w:ascii="Times New Roman" w:hAnsi="Times New Roman" w:cs="Times New Roman"/>
          <w:sz w:val="28"/>
          <w:szCs w:val="28"/>
          <w:lang w:val="en-ZA"/>
        </w:rPr>
        <w:t>u</w:t>
      </w:r>
      <w:r w:rsidR="00545872">
        <w:rPr>
          <w:rFonts w:ascii="Times New Roman" w:hAnsi="Times New Roman" w:cs="Times New Roman"/>
          <w:sz w:val="28"/>
          <w:szCs w:val="28"/>
          <w:lang w:val="en-ZA"/>
        </w:rPr>
        <w:t>tu</w:t>
      </w:r>
      <w:r w:rsidR="00F53E9E">
        <w:rPr>
          <w:rFonts w:ascii="Times New Roman" w:hAnsi="Times New Roman" w:cs="Times New Roman"/>
          <w:sz w:val="28"/>
          <w:szCs w:val="28"/>
          <w:lang w:val="en-ZA"/>
        </w:rPr>
        <w:t xml:space="preserve"> is to the effect that he summoned the two accused to the police station and sought their explan</w:t>
      </w:r>
      <w:r w:rsidR="00D937B5">
        <w:rPr>
          <w:rFonts w:ascii="Times New Roman" w:hAnsi="Times New Roman" w:cs="Times New Roman"/>
          <w:sz w:val="28"/>
          <w:szCs w:val="28"/>
          <w:lang w:val="en-ZA"/>
        </w:rPr>
        <w:t>a</w:t>
      </w:r>
      <w:r w:rsidR="00F53E9E">
        <w:rPr>
          <w:rFonts w:ascii="Times New Roman" w:hAnsi="Times New Roman" w:cs="Times New Roman"/>
          <w:sz w:val="28"/>
          <w:szCs w:val="28"/>
          <w:lang w:val="en-ZA"/>
        </w:rPr>
        <w:t>tion</w:t>
      </w:r>
      <w:r w:rsidR="00D937B5">
        <w:rPr>
          <w:rFonts w:ascii="Times New Roman" w:hAnsi="Times New Roman" w:cs="Times New Roman"/>
          <w:sz w:val="28"/>
          <w:szCs w:val="28"/>
          <w:lang w:val="en-ZA"/>
        </w:rPr>
        <w:t xml:space="preserve"> in relation to the death of </w:t>
      </w:r>
      <w:r w:rsidR="00DA3F94">
        <w:rPr>
          <w:rFonts w:ascii="Times New Roman" w:hAnsi="Times New Roman" w:cs="Times New Roman"/>
          <w:sz w:val="28"/>
          <w:szCs w:val="28"/>
          <w:lang w:val="en-ZA"/>
        </w:rPr>
        <w:t>the deceased</w:t>
      </w:r>
      <w:r w:rsidR="00D937B5">
        <w:rPr>
          <w:rFonts w:ascii="Times New Roman" w:hAnsi="Times New Roman" w:cs="Times New Roman"/>
          <w:sz w:val="28"/>
          <w:szCs w:val="28"/>
          <w:lang w:val="en-ZA"/>
        </w:rPr>
        <w:t xml:space="preserve"> which occurred at Naleli near Dummy Butchery.</w:t>
      </w:r>
      <w:r w:rsidR="001D135A">
        <w:rPr>
          <w:rFonts w:ascii="Times New Roman" w:hAnsi="Times New Roman" w:cs="Times New Roman"/>
          <w:sz w:val="28"/>
          <w:szCs w:val="28"/>
          <w:lang w:val="en-ZA"/>
        </w:rPr>
        <w:t xml:space="preserve"> </w:t>
      </w:r>
      <w:r w:rsidR="00D937B5">
        <w:rPr>
          <w:rFonts w:ascii="Times New Roman" w:hAnsi="Times New Roman" w:cs="Times New Roman"/>
          <w:sz w:val="28"/>
          <w:szCs w:val="28"/>
          <w:lang w:val="en-ZA"/>
        </w:rPr>
        <w:t xml:space="preserve">After they gave him an </w:t>
      </w:r>
      <w:r w:rsidR="003B2CA6">
        <w:rPr>
          <w:rFonts w:ascii="Times New Roman" w:hAnsi="Times New Roman" w:cs="Times New Roman"/>
          <w:sz w:val="28"/>
          <w:szCs w:val="28"/>
          <w:lang w:val="en-ZA"/>
        </w:rPr>
        <w:t>unsatisfactory explanation</w:t>
      </w:r>
      <w:r w:rsidR="00D937B5">
        <w:rPr>
          <w:rFonts w:ascii="Times New Roman" w:hAnsi="Times New Roman" w:cs="Times New Roman"/>
          <w:sz w:val="28"/>
          <w:szCs w:val="28"/>
          <w:lang w:val="en-ZA"/>
        </w:rPr>
        <w:t xml:space="preserve">, he charged </w:t>
      </w:r>
      <w:r w:rsidR="00DA3F94">
        <w:rPr>
          <w:rFonts w:ascii="Times New Roman" w:hAnsi="Times New Roman" w:cs="Times New Roman"/>
          <w:sz w:val="28"/>
          <w:szCs w:val="28"/>
          <w:lang w:val="en-ZA"/>
        </w:rPr>
        <w:t>both</w:t>
      </w:r>
      <w:r w:rsidR="00D937B5">
        <w:rPr>
          <w:rFonts w:ascii="Times New Roman" w:hAnsi="Times New Roman" w:cs="Times New Roman"/>
          <w:sz w:val="28"/>
          <w:szCs w:val="28"/>
          <w:lang w:val="en-ZA"/>
        </w:rPr>
        <w:t xml:space="preserve"> with </w:t>
      </w:r>
      <w:r w:rsidR="00DA3F94">
        <w:rPr>
          <w:rFonts w:ascii="Times New Roman" w:hAnsi="Times New Roman" w:cs="Times New Roman"/>
          <w:sz w:val="28"/>
          <w:szCs w:val="28"/>
          <w:lang w:val="en-ZA"/>
        </w:rPr>
        <w:t xml:space="preserve">his </w:t>
      </w:r>
      <w:r w:rsidR="00D937B5">
        <w:rPr>
          <w:rFonts w:ascii="Times New Roman" w:hAnsi="Times New Roman" w:cs="Times New Roman"/>
          <w:sz w:val="28"/>
          <w:szCs w:val="28"/>
          <w:lang w:val="en-ZA"/>
        </w:rPr>
        <w:t>murder.</w:t>
      </w:r>
    </w:p>
    <w:p w14:paraId="7D5739D7" w14:textId="77777777" w:rsidR="00D937B5" w:rsidRDefault="00D937B5" w:rsidP="005D4F9F">
      <w:pPr>
        <w:spacing w:after="0" w:line="360" w:lineRule="auto"/>
        <w:ind w:left="720" w:hanging="720"/>
        <w:jc w:val="both"/>
        <w:rPr>
          <w:rFonts w:ascii="Times New Roman" w:hAnsi="Times New Roman" w:cs="Times New Roman"/>
          <w:sz w:val="28"/>
          <w:szCs w:val="28"/>
          <w:lang w:val="en-ZA"/>
        </w:rPr>
      </w:pPr>
    </w:p>
    <w:p w14:paraId="0ABC59A5" w14:textId="608BDF64" w:rsidR="005D4F9F" w:rsidRDefault="00D937B5"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w:t>
      </w:r>
      <w:r>
        <w:rPr>
          <w:rFonts w:ascii="Times New Roman" w:hAnsi="Times New Roman" w:cs="Times New Roman"/>
          <w:sz w:val="28"/>
          <w:szCs w:val="28"/>
          <w:lang w:val="en-ZA"/>
        </w:rPr>
        <w:tab/>
        <w:t>PW1 was Mr Litheo Motsamai, who testified that he was travelling in a deceased’s vehicle with the latter driving</w:t>
      </w:r>
      <w:r w:rsidR="00FD43E6">
        <w:rPr>
          <w:rFonts w:ascii="Times New Roman" w:hAnsi="Times New Roman" w:cs="Times New Roman"/>
          <w:sz w:val="28"/>
          <w:szCs w:val="28"/>
          <w:lang w:val="en-ZA"/>
        </w:rPr>
        <w:t>,</w:t>
      </w:r>
      <w:r>
        <w:rPr>
          <w:rFonts w:ascii="Times New Roman" w:hAnsi="Times New Roman" w:cs="Times New Roman"/>
          <w:sz w:val="28"/>
          <w:szCs w:val="28"/>
          <w:lang w:val="en-ZA"/>
        </w:rPr>
        <w:t xml:space="preserve"> when the</w:t>
      </w:r>
      <w:r w:rsidR="001C7F78">
        <w:rPr>
          <w:rFonts w:ascii="Times New Roman" w:hAnsi="Times New Roman" w:cs="Times New Roman"/>
          <w:sz w:val="28"/>
          <w:szCs w:val="28"/>
          <w:lang w:val="en-ZA"/>
        </w:rPr>
        <w:t>ir</w:t>
      </w:r>
      <w:r>
        <w:rPr>
          <w:rFonts w:ascii="Times New Roman" w:hAnsi="Times New Roman" w:cs="Times New Roman"/>
          <w:sz w:val="28"/>
          <w:szCs w:val="28"/>
          <w:lang w:val="en-ZA"/>
        </w:rPr>
        <w:t xml:space="preserve"> vehicle collided with another vehicle.  He stated that he did not see what happened</w:t>
      </w:r>
      <w:r w:rsidR="0085787A">
        <w:rPr>
          <w:rFonts w:ascii="Times New Roman" w:hAnsi="Times New Roman" w:cs="Times New Roman"/>
          <w:sz w:val="28"/>
          <w:szCs w:val="28"/>
          <w:lang w:val="en-ZA"/>
        </w:rPr>
        <w:t>.</w:t>
      </w:r>
      <w:r w:rsidR="00FD43E6">
        <w:rPr>
          <w:rFonts w:ascii="Times New Roman" w:hAnsi="Times New Roman" w:cs="Times New Roman"/>
          <w:sz w:val="28"/>
          <w:szCs w:val="28"/>
          <w:lang w:val="en-ZA"/>
        </w:rPr>
        <w:t xml:space="preserve"> </w:t>
      </w:r>
      <w:r w:rsidR="0085787A">
        <w:rPr>
          <w:rFonts w:ascii="Times New Roman" w:hAnsi="Times New Roman" w:cs="Times New Roman"/>
          <w:sz w:val="28"/>
          <w:szCs w:val="28"/>
          <w:lang w:val="en-ZA"/>
        </w:rPr>
        <w:t xml:space="preserve">He only </w:t>
      </w:r>
      <w:r>
        <w:rPr>
          <w:rFonts w:ascii="Times New Roman" w:hAnsi="Times New Roman" w:cs="Times New Roman"/>
          <w:sz w:val="28"/>
          <w:szCs w:val="28"/>
          <w:lang w:val="en-ZA"/>
        </w:rPr>
        <w:t xml:space="preserve">heard when the deceased applied the brakes.  The time was between 19 hours and 21 hours.  </w:t>
      </w:r>
      <w:r w:rsidR="0085787A">
        <w:rPr>
          <w:rFonts w:ascii="Times New Roman" w:hAnsi="Times New Roman" w:cs="Times New Roman"/>
          <w:sz w:val="28"/>
          <w:szCs w:val="28"/>
          <w:lang w:val="en-ZA"/>
        </w:rPr>
        <w:t>T</w:t>
      </w:r>
      <w:r>
        <w:rPr>
          <w:rFonts w:ascii="Times New Roman" w:hAnsi="Times New Roman" w:cs="Times New Roman"/>
          <w:sz w:val="28"/>
          <w:szCs w:val="28"/>
          <w:lang w:val="en-ZA"/>
        </w:rPr>
        <w:t>he collision happened at Ha-Phaila Naleli.  After the deceased’s vehicle had hit the station</w:t>
      </w:r>
      <w:r w:rsidR="00FE36C4">
        <w:rPr>
          <w:rFonts w:ascii="Times New Roman" w:hAnsi="Times New Roman" w:cs="Times New Roman"/>
          <w:sz w:val="28"/>
          <w:szCs w:val="28"/>
          <w:lang w:val="en-ZA"/>
        </w:rPr>
        <w:t>a</w:t>
      </w:r>
      <w:r>
        <w:rPr>
          <w:rFonts w:ascii="Times New Roman" w:hAnsi="Times New Roman" w:cs="Times New Roman"/>
          <w:sz w:val="28"/>
          <w:szCs w:val="28"/>
          <w:lang w:val="en-ZA"/>
        </w:rPr>
        <w:t>ry vehicle</w:t>
      </w:r>
      <w:r w:rsidR="0085787A">
        <w:rPr>
          <w:rFonts w:ascii="Times New Roman" w:hAnsi="Times New Roman" w:cs="Times New Roman"/>
          <w:sz w:val="28"/>
          <w:szCs w:val="28"/>
          <w:lang w:val="en-ZA"/>
        </w:rPr>
        <w:t>,</w:t>
      </w:r>
      <w:r>
        <w:rPr>
          <w:rFonts w:ascii="Times New Roman" w:hAnsi="Times New Roman" w:cs="Times New Roman"/>
          <w:sz w:val="28"/>
          <w:szCs w:val="28"/>
          <w:lang w:val="en-ZA"/>
        </w:rPr>
        <w:t xml:space="preserve"> the patron</w:t>
      </w:r>
      <w:r w:rsidR="0085787A">
        <w:rPr>
          <w:rFonts w:ascii="Times New Roman" w:hAnsi="Times New Roman" w:cs="Times New Roman"/>
          <w:sz w:val="28"/>
          <w:szCs w:val="28"/>
          <w:lang w:val="en-ZA"/>
        </w:rPr>
        <w:t>s</w:t>
      </w:r>
      <w:r>
        <w:rPr>
          <w:rFonts w:ascii="Times New Roman" w:hAnsi="Times New Roman" w:cs="Times New Roman"/>
          <w:sz w:val="28"/>
          <w:szCs w:val="28"/>
          <w:lang w:val="en-ZA"/>
        </w:rPr>
        <w:t xml:space="preserve"> who were seated outside the tavern angrily approached them.  He said six to seven in all had approached them</w:t>
      </w:r>
      <w:r w:rsidR="00DA5351">
        <w:rPr>
          <w:rFonts w:ascii="Times New Roman" w:hAnsi="Times New Roman" w:cs="Times New Roman"/>
          <w:sz w:val="28"/>
          <w:szCs w:val="28"/>
          <w:lang w:val="en-ZA"/>
        </w:rPr>
        <w:t xml:space="preserve">. The patrons were in a </w:t>
      </w:r>
      <w:r>
        <w:rPr>
          <w:rFonts w:ascii="Times New Roman" w:hAnsi="Times New Roman" w:cs="Times New Roman"/>
          <w:sz w:val="28"/>
          <w:szCs w:val="28"/>
          <w:lang w:val="en-ZA"/>
        </w:rPr>
        <w:t>fight</w:t>
      </w:r>
      <w:r w:rsidR="00DA5351">
        <w:rPr>
          <w:rFonts w:ascii="Times New Roman" w:hAnsi="Times New Roman" w:cs="Times New Roman"/>
          <w:sz w:val="28"/>
          <w:szCs w:val="28"/>
          <w:lang w:val="en-ZA"/>
        </w:rPr>
        <w:t>ing mood</w:t>
      </w:r>
      <w:r w:rsidR="0085787A">
        <w:rPr>
          <w:rFonts w:ascii="Times New Roman" w:hAnsi="Times New Roman" w:cs="Times New Roman"/>
          <w:sz w:val="28"/>
          <w:szCs w:val="28"/>
          <w:lang w:val="en-ZA"/>
        </w:rPr>
        <w:t>.</w:t>
      </w:r>
      <w:r w:rsidR="00FE36C4">
        <w:rPr>
          <w:rFonts w:ascii="Times New Roman" w:hAnsi="Times New Roman" w:cs="Times New Roman"/>
          <w:sz w:val="28"/>
          <w:szCs w:val="28"/>
          <w:lang w:val="en-ZA"/>
        </w:rPr>
        <w:t xml:space="preserve"> </w:t>
      </w:r>
      <w:r w:rsidR="0085787A">
        <w:rPr>
          <w:rFonts w:ascii="Times New Roman" w:hAnsi="Times New Roman" w:cs="Times New Roman"/>
          <w:sz w:val="28"/>
          <w:szCs w:val="28"/>
          <w:lang w:val="en-ZA"/>
        </w:rPr>
        <w:t>H</w:t>
      </w:r>
      <w:r w:rsidR="00FE36C4">
        <w:rPr>
          <w:rFonts w:ascii="Times New Roman" w:hAnsi="Times New Roman" w:cs="Times New Roman"/>
          <w:sz w:val="28"/>
          <w:szCs w:val="28"/>
          <w:lang w:val="en-ZA"/>
        </w:rPr>
        <w:t>e stopped</w:t>
      </w:r>
      <w:r w:rsidR="0085787A">
        <w:rPr>
          <w:rFonts w:ascii="Times New Roman" w:hAnsi="Times New Roman" w:cs="Times New Roman"/>
          <w:sz w:val="28"/>
          <w:szCs w:val="28"/>
          <w:lang w:val="en-ZA"/>
        </w:rPr>
        <w:t xml:space="preserve"> them</w:t>
      </w:r>
      <w:r w:rsidR="009849E3">
        <w:rPr>
          <w:rFonts w:ascii="Times New Roman" w:hAnsi="Times New Roman" w:cs="Times New Roman"/>
          <w:sz w:val="28"/>
          <w:szCs w:val="28"/>
          <w:lang w:val="en-ZA"/>
        </w:rPr>
        <w:t xml:space="preserve"> from fighting</w:t>
      </w:r>
      <w:r w:rsidR="00FE36C4">
        <w:rPr>
          <w:rFonts w:ascii="Times New Roman" w:hAnsi="Times New Roman" w:cs="Times New Roman"/>
          <w:sz w:val="28"/>
          <w:szCs w:val="28"/>
          <w:lang w:val="en-ZA"/>
        </w:rPr>
        <w:t>, and they obliged.  He returned to the vehicle</w:t>
      </w:r>
      <w:r w:rsidR="0085787A">
        <w:rPr>
          <w:rFonts w:ascii="Times New Roman" w:hAnsi="Times New Roman" w:cs="Times New Roman"/>
          <w:sz w:val="28"/>
          <w:szCs w:val="28"/>
          <w:lang w:val="en-ZA"/>
        </w:rPr>
        <w:t>.</w:t>
      </w:r>
      <w:r w:rsidR="00FE36C4">
        <w:rPr>
          <w:rFonts w:ascii="Times New Roman" w:hAnsi="Times New Roman" w:cs="Times New Roman"/>
          <w:sz w:val="28"/>
          <w:szCs w:val="28"/>
          <w:lang w:val="en-ZA"/>
        </w:rPr>
        <w:t xml:space="preserve"> </w:t>
      </w:r>
      <w:r w:rsidR="0085787A">
        <w:rPr>
          <w:rFonts w:ascii="Times New Roman" w:hAnsi="Times New Roman" w:cs="Times New Roman"/>
          <w:sz w:val="28"/>
          <w:szCs w:val="28"/>
          <w:lang w:val="en-ZA"/>
        </w:rPr>
        <w:t>While in the vehicl</w:t>
      </w:r>
      <w:r w:rsidR="00FE36C4">
        <w:rPr>
          <w:rFonts w:ascii="Times New Roman" w:hAnsi="Times New Roman" w:cs="Times New Roman"/>
          <w:sz w:val="28"/>
          <w:szCs w:val="28"/>
          <w:lang w:val="en-ZA"/>
        </w:rPr>
        <w:t>e</w:t>
      </w:r>
      <w:r w:rsidR="0085787A">
        <w:rPr>
          <w:rFonts w:ascii="Times New Roman" w:hAnsi="Times New Roman" w:cs="Times New Roman"/>
          <w:sz w:val="28"/>
          <w:szCs w:val="28"/>
          <w:lang w:val="en-ZA"/>
        </w:rPr>
        <w:t>, he</w:t>
      </w:r>
      <w:r w:rsidR="00FE36C4">
        <w:rPr>
          <w:rFonts w:ascii="Times New Roman" w:hAnsi="Times New Roman" w:cs="Times New Roman"/>
          <w:sz w:val="28"/>
          <w:szCs w:val="28"/>
          <w:lang w:val="en-ZA"/>
        </w:rPr>
        <w:t xml:space="preserve"> heard insult</w:t>
      </w:r>
      <w:r w:rsidR="0085787A">
        <w:rPr>
          <w:rFonts w:ascii="Times New Roman" w:hAnsi="Times New Roman" w:cs="Times New Roman"/>
          <w:sz w:val="28"/>
          <w:szCs w:val="28"/>
          <w:lang w:val="en-ZA"/>
        </w:rPr>
        <w:t>s</w:t>
      </w:r>
      <w:r w:rsidR="00FE36C4">
        <w:rPr>
          <w:rFonts w:ascii="Times New Roman" w:hAnsi="Times New Roman" w:cs="Times New Roman"/>
          <w:sz w:val="28"/>
          <w:szCs w:val="28"/>
          <w:lang w:val="en-ZA"/>
        </w:rPr>
        <w:t xml:space="preserve"> being exchanged</w:t>
      </w:r>
      <w:r w:rsidR="0085787A">
        <w:rPr>
          <w:rFonts w:ascii="Times New Roman" w:hAnsi="Times New Roman" w:cs="Times New Roman"/>
          <w:sz w:val="28"/>
          <w:szCs w:val="28"/>
          <w:lang w:val="en-ZA"/>
        </w:rPr>
        <w:t>.</w:t>
      </w:r>
      <w:r w:rsidR="00FE36C4">
        <w:rPr>
          <w:rFonts w:ascii="Times New Roman" w:hAnsi="Times New Roman" w:cs="Times New Roman"/>
          <w:sz w:val="28"/>
          <w:szCs w:val="28"/>
          <w:lang w:val="en-ZA"/>
        </w:rPr>
        <w:t xml:space="preserve"> </w:t>
      </w:r>
      <w:r w:rsidR="0085787A">
        <w:rPr>
          <w:rFonts w:ascii="Times New Roman" w:hAnsi="Times New Roman" w:cs="Times New Roman"/>
          <w:sz w:val="28"/>
          <w:szCs w:val="28"/>
          <w:lang w:val="en-ZA"/>
        </w:rPr>
        <w:t>H</w:t>
      </w:r>
      <w:r w:rsidR="00FE36C4">
        <w:rPr>
          <w:rFonts w:ascii="Times New Roman" w:hAnsi="Times New Roman" w:cs="Times New Roman"/>
          <w:sz w:val="28"/>
          <w:szCs w:val="28"/>
          <w:lang w:val="en-ZA"/>
        </w:rPr>
        <w:t xml:space="preserve">e alighted and went to where the </w:t>
      </w:r>
      <w:r w:rsidR="0078524F">
        <w:rPr>
          <w:rFonts w:ascii="Times New Roman" w:hAnsi="Times New Roman" w:cs="Times New Roman"/>
          <w:sz w:val="28"/>
          <w:szCs w:val="28"/>
          <w:lang w:val="en-ZA"/>
        </w:rPr>
        <w:t>altercation</w:t>
      </w:r>
      <w:r w:rsidR="00FE36C4">
        <w:rPr>
          <w:rFonts w:ascii="Times New Roman" w:hAnsi="Times New Roman" w:cs="Times New Roman"/>
          <w:sz w:val="28"/>
          <w:szCs w:val="28"/>
          <w:lang w:val="en-ZA"/>
        </w:rPr>
        <w:t xml:space="preserve"> was coming from and that is when he realised that that group of six to seven people was fighting with the deceased.  He tried to intervene, but an unknown man rebuked him saying they wanted to “finish off the deceased.”  He </w:t>
      </w:r>
      <w:r w:rsidR="009E1210">
        <w:rPr>
          <w:rFonts w:ascii="Times New Roman" w:hAnsi="Times New Roman" w:cs="Times New Roman"/>
          <w:sz w:val="28"/>
          <w:szCs w:val="28"/>
          <w:lang w:val="en-ZA"/>
        </w:rPr>
        <w:t xml:space="preserve">said he went to the rear of the deceased’s vehicle where he found the deceased lying down.  The testified that he together with PW5 Khabeletsi Khaka tried to “wake him up,” and </w:t>
      </w:r>
      <w:r w:rsidR="0085787A">
        <w:rPr>
          <w:rFonts w:ascii="Times New Roman" w:hAnsi="Times New Roman" w:cs="Times New Roman"/>
          <w:sz w:val="28"/>
          <w:szCs w:val="28"/>
          <w:lang w:val="en-ZA"/>
        </w:rPr>
        <w:t xml:space="preserve">when he could not respond, </w:t>
      </w:r>
      <w:r w:rsidR="009E1210">
        <w:rPr>
          <w:rFonts w:ascii="Times New Roman" w:hAnsi="Times New Roman" w:cs="Times New Roman"/>
          <w:sz w:val="28"/>
          <w:szCs w:val="28"/>
          <w:lang w:val="en-ZA"/>
        </w:rPr>
        <w:t xml:space="preserve">they took </w:t>
      </w:r>
      <w:r w:rsidR="0085787A">
        <w:rPr>
          <w:rFonts w:ascii="Times New Roman" w:hAnsi="Times New Roman" w:cs="Times New Roman"/>
          <w:sz w:val="28"/>
          <w:szCs w:val="28"/>
          <w:lang w:val="en-ZA"/>
        </w:rPr>
        <w:t xml:space="preserve">him </w:t>
      </w:r>
      <w:r w:rsidR="009E1210">
        <w:rPr>
          <w:rFonts w:ascii="Times New Roman" w:hAnsi="Times New Roman" w:cs="Times New Roman"/>
          <w:sz w:val="28"/>
          <w:szCs w:val="28"/>
          <w:lang w:val="en-ZA"/>
        </w:rPr>
        <w:t>to hospital.  He said the deceased was unconscious</w:t>
      </w:r>
      <w:r w:rsidR="0085787A">
        <w:rPr>
          <w:rFonts w:ascii="Times New Roman" w:hAnsi="Times New Roman" w:cs="Times New Roman"/>
          <w:sz w:val="28"/>
          <w:szCs w:val="28"/>
          <w:lang w:val="en-ZA"/>
        </w:rPr>
        <w:t>. W</w:t>
      </w:r>
      <w:r w:rsidR="009E1210">
        <w:rPr>
          <w:rFonts w:ascii="Times New Roman" w:hAnsi="Times New Roman" w:cs="Times New Roman"/>
          <w:sz w:val="28"/>
          <w:szCs w:val="28"/>
          <w:lang w:val="en-ZA"/>
        </w:rPr>
        <w:t xml:space="preserve">hen they got to Queen ‘Mamohato Memorial </w:t>
      </w:r>
      <w:r w:rsidR="00FB5283">
        <w:rPr>
          <w:rFonts w:ascii="Times New Roman" w:hAnsi="Times New Roman" w:cs="Times New Roman"/>
          <w:sz w:val="28"/>
          <w:szCs w:val="28"/>
          <w:lang w:val="en-ZA"/>
        </w:rPr>
        <w:t>Hospital they were told he was late.  PW1 told the court that beer bottles were used to attack the deceased.</w:t>
      </w:r>
    </w:p>
    <w:p w14:paraId="44020A1A" w14:textId="1D4A5333" w:rsidR="00FB5283" w:rsidRDefault="00FB5283" w:rsidP="005D4F9F">
      <w:pPr>
        <w:spacing w:after="0" w:line="360" w:lineRule="auto"/>
        <w:ind w:left="720" w:hanging="720"/>
        <w:jc w:val="both"/>
        <w:rPr>
          <w:rFonts w:ascii="Times New Roman" w:hAnsi="Times New Roman" w:cs="Times New Roman"/>
          <w:sz w:val="28"/>
          <w:szCs w:val="28"/>
          <w:lang w:val="en-ZA"/>
        </w:rPr>
      </w:pPr>
    </w:p>
    <w:p w14:paraId="47669781" w14:textId="3ECF205D" w:rsidR="00FB5283" w:rsidRDefault="00FB5283"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Under cross examination he was asked</w:t>
      </w:r>
      <w:r w:rsidR="0056298B">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whether it is visible enough for him to see a person who was one or two metres away.  His response was that due to illumination which was provided by </w:t>
      </w:r>
      <w:r w:rsidR="00AA0EAF">
        <w:rPr>
          <w:rFonts w:ascii="Times New Roman" w:hAnsi="Times New Roman" w:cs="Times New Roman"/>
          <w:sz w:val="28"/>
          <w:szCs w:val="28"/>
          <w:lang w:val="en-ZA"/>
        </w:rPr>
        <w:t xml:space="preserve">the </w:t>
      </w:r>
      <w:r>
        <w:rPr>
          <w:rFonts w:ascii="Times New Roman" w:hAnsi="Times New Roman" w:cs="Times New Roman"/>
          <w:sz w:val="28"/>
          <w:szCs w:val="28"/>
          <w:lang w:val="en-ZA"/>
        </w:rPr>
        <w:t>tavern</w:t>
      </w:r>
      <w:r w:rsidR="00AA0EAF">
        <w:rPr>
          <w:rFonts w:ascii="Times New Roman" w:hAnsi="Times New Roman" w:cs="Times New Roman"/>
          <w:sz w:val="28"/>
          <w:szCs w:val="28"/>
          <w:lang w:val="en-ZA"/>
        </w:rPr>
        <w:t>’s</w:t>
      </w:r>
      <w:r>
        <w:rPr>
          <w:rFonts w:ascii="Times New Roman" w:hAnsi="Times New Roman" w:cs="Times New Roman"/>
          <w:sz w:val="28"/>
          <w:szCs w:val="28"/>
          <w:lang w:val="en-ZA"/>
        </w:rPr>
        <w:t xml:space="preserve"> outside electric lights he could see what was happening.  He was questioned on how many people were involved in the first confrontation and attack on the deceased.  His answer was that seven </w:t>
      </w:r>
      <w:r w:rsidR="00F97C36">
        <w:rPr>
          <w:rFonts w:ascii="Times New Roman" w:hAnsi="Times New Roman" w:cs="Times New Roman"/>
          <w:sz w:val="28"/>
          <w:szCs w:val="28"/>
          <w:lang w:val="en-ZA"/>
        </w:rPr>
        <w:t xml:space="preserve">to eight people attacked the deceased.  Asked how many people were involved in the second attack on the deceased, PW1’s answer was that </w:t>
      </w:r>
      <w:r w:rsidR="00F97C36">
        <w:rPr>
          <w:rFonts w:ascii="Times New Roman" w:hAnsi="Times New Roman" w:cs="Times New Roman"/>
          <w:sz w:val="28"/>
          <w:szCs w:val="28"/>
          <w:lang w:val="en-ZA"/>
        </w:rPr>
        <w:lastRenderedPageBreak/>
        <w:t xml:space="preserve">the same number of people who were involved in the initial </w:t>
      </w:r>
      <w:r w:rsidR="0056298B">
        <w:rPr>
          <w:rFonts w:ascii="Times New Roman" w:hAnsi="Times New Roman" w:cs="Times New Roman"/>
          <w:sz w:val="28"/>
          <w:szCs w:val="28"/>
          <w:lang w:val="en-ZA"/>
        </w:rPr>
        <w:t xml:space="preserve">confrontation </w:t>
      </w:r>
      <w:r w:rsidR="00F97C36">
        <w:rPr>
          <w:rFonts w:ascii="Times New Roman" w:hAnsi="Times New Roman" w:cs="Times New Roman"/>
          <w:sz w:val="28"/>
          <w:szCs w:val="28"/>
          <w:lang w:val="en-ZA"/>
        </w:rPr>
        <w:t xml:space="preserve">were involved.  He repeated what he said in chief that the deceased </w:t>
      </w:r>
      <w:r w:rsidR="00EA4AC4">
        <w:rPr>
          <w:rFonts w:ascii="Times New Roman" w:hAnsi="Times New Roman" w:cs="Times New Roman"/>
          <w:sz w:val="28"/>
          <w:szCs w:val="28"/>
          <w:lang w:val="en-ZA"/>
        </w:rPr>
        <w:t xml:space="preserve">was attacked with beer bottles.  Questioned on whether he saw the two accused attack the deceased, PW1 answered that he could </w:t>
      </w:r>
      <w:r w:rsidR="00C11441">
        <w:rPr>
          <w:rFonts w:ascii="Times New Roman" w:hAnsi="Times New Roman" w:cs="Times New Roman"/>
          <w:sz w:val="28"/>
          <w:szCs w:val="28"/>
          <w:lang w:val="en-ZA"/>
        </w:rPr>
        <w:t xml:space="preserve">neither </w:t>
      </w:r>
      <w:r w:rsidR="00EA4AC4">
        <w:rPr>
          <w:rFonts w:ascii="Times New Roman" w:hAnsi="Times New Roman" w:cs="Times New Roman"/>
          <w:sz w:val="28"/>
          <w:szCs w:val="28"/>
          <w:lang w:val="en-ZA"/>
        </w:rPr>
        <w:t>confirm or deny as he did not know them.</w:t>
      </w:r>
    </w:p>
    <w:p w14:paraId="5F554FB6" w14:textId="66DFE982" w:rsidR="00EA4AC4" w:rsidRDefault="00EA4AC4" w:rsidP="005D4F9F">
      <w:pPr>
        <w:spacing w:after="0" w:line="360" w:lineRule="auto"/>
        <w:ind w:left="720" w:hanging="720"/>
        <w:jc w:val="both"/>
        <w:rPr>
          <w:rFonts w:ascii="Times New Roman" w:hAnsi="Times New Roman" w:cs="Times New Roman"/>
          <w:sz w:val="28"/>
          <w:szCs w:val="28"/>
          <w:lang w:val="en-ZA"/>
        </w:rPr>
      </w:pPr>
    </w:p>
    <w:p w14:paraId="370E0BC0" w14:textId="37BD75BA" w:rsidR="00EA4AC4" w:rsidRDefault="00EA4AC4"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PW2, Mr Matakalatse Mokhali was present at the scene of crime on the fateful day.  He knows the accused as they stay in the same village.  He said he was at the tavern in Naleli at around 20 hours and 21 hours with many other patrons.  He was inside the tavern with other patrons when he heard the collision outside and immediately called upon one Phakisi to go and find out if his vehicle was not involved.  Phakisi returned and informed him that his vehicle was not involved, and they went back inside the tavern.  After they had gotten inside</w:t>
      </w:r>
      <w:r w:rsidR="005D084B">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5D084B">
        <w:rPr>
          <w:rFonts w:ascii="Times New Roman" w:hAnsi="Times New Roman" w:cs="Times New Roman"/>
          <w:sz w:val="28"/>
          <w:szCs w:val="28"/>
          <w:lang w:val="en-ZA"/>
        </w:rPr>
        <w:t>a</w:t>
      </w:r>
      <w:r>
        <w:rPr>
          <w:rFonts w:ascii="Times New Roman" w:hAnsi="Times New Roman" w:cs="Times New Roman"/>
          <w:sz w:val="28"/>
          <w:szCs w:val="28"/>
          <w:lang w:val="en-ZA"/>
        </w:rPr>
        <w:t>fter he seemingly</w:t>
      </w:r>
      <w:r w:rsidR="00DE0650">
        <w:rPr>
          <w:rFonts w:ascii="Times New Roman" w:hAnsi="Times New Roman" w:cs="Times New Roman"/>
          <w:sz w:val="28"/>
          <w:szCs w:val="28"/>
          <w:lang w:val="en-ZA"/>
        </w:rPr>
        <w:t xml:space="preserve"> </w:t>
      </w:r>
      <w:r w:rsidR="005D084B">
        <w:rPr>
          <w:rFonts w:ascii="Times New Roman" w:hAnsi="Times New Roman" w:cs="Times New Roman"/>
          <w:sz w:val="28"/>
          <w:szCs w:val="28"/>
          <w:lang w:val="en-ZA"/>
        </w:rPr>
        <w:t>had gotten</w:t>
      </w:r>
      <w:r>
        <w:rPr>
          <w:rFonts w:ascii="Times New Roman" w:hAnsi="Times New Roman" w:cs="Times New Roman"/>
          <w:sz w:val="28"/>
          <w:szCs w:val="28"/>
          <w:lang w:val="en-ZA"/>
        </w:rPr>
        <w:t xml:space="preserve"> involved in a </w:t>
      </w:r>
      <w:r w:rsidR="00D963BD">
        <w:rPr>
          <w:rFonts w:ascii="Times New Roman" w:hAnsi="Times New Roman" w:cs="Times New Roman"/>
          <w:sz w:val="28"/>
          <w:szCs w:val="28"/>
          <w:lang w:val="en-ZA"/>
        </w:rPr>
        <w:t>fight, accused</w:t>
      </w:r>
      <w:r>
        <w:rPr>
          <w:rFonts w:ascii="Times New Roman" w:hAnsi="Times New Roman" w:cs="Times New Roman"/>
          <w:sz w:val="28"/>
          <w:szCs w:val="28"/>
          <w:lang w:val="en-ZA"/>
        </w:rPr>
        <w:t xml:space="preserve">2 </w:t>
      </w:r>
      <w:r w:rsidR="005D084B">
        <w:rPr>
          <w:rFonts w:ascii="Times New Roman" w:hAnsi="Times New Roman" w:cs="Times New Roman"/>
          <w:sz w:val="28"/>
          <w:szCs w:val="28"/>
          <w:lang w:val="en-ZA"/>
        </w:rPr>
        <w:t xml:space="preserve">rushed into the tavern and picked up </w:t>
      </w:r>
      <w:r>
        <w:rPr>
          <w:rFonts w:ascii="Times New Roman" w:hAnsi="Times New Roman" w:cs="Times New Roman"/>
          <w:sz w:val="28"/>
          <w:szCs w:val="28"/>
          <w:lang w:val="en-ZA"/>
        </w:rPr>
        <w:t>an ax</w:t>
      </w:r>
      <w:r w:rsidR="005D084B">
        <w:rPr>
          <w:rFonts w:ascii="Times New Roman" w:hAnsi="Times New Roman" w:cs="Times New Roman"/>
          <w:sz w:val="28"/>
          <w:szCs w:val="28"/>
          <w:lang w:val="en-ZA"/>
        </w:rPr>
        <w:t>e</w:t>
      </w:r>
      <w:r>
        <w:rPr>
          <w:rFonts w:ascii="Times New Roman" w:hAnsi="Times New Roman" w:cs="Times New Roman"/>
          <w:sz w:val="28"/>
          <w:szCs w:val="28"/>
          <w:lang w:val="en-ZA"/>
        </w:rPr>
        <w:t xml:space="preserve">.  PW2 told the court that he prevented </w:t>
      </w:r>
      <w:r w:rsidR="00B7685C">
        <w:rPr>
          <w:rFonts w:ascii="Times New Roman" w:hAnsi="Times New Roman" w:cs="Times New Roman"/>
          <w:sz w:val="28"/>
          <w:szCs w:val="28"/>
          <w:lang w:val="en-ZA"/>
        </w:rPr>
        <w:t xml:space="preserve">him from going outside with the axe.  He said </w:t>
      </w:r>
      <w:r w:rsidR="005D084B">
        <w:rPr>
          <w:rFonts w:ascii="Times New Roman" w:hAnsi="Times New Roman" w:cs="Times New Roman"/>
          <w:sz w:val="28"/>
          <w:szCs w:val="28"/>
          <w:lang w:val="en-ZA"/>
        </w:rPr>
        <w:t>a</w:t>
      </w:r>
      <w:r w:rsidR="00B7685C">
        <w:rPr>
          <w:rFonts w:ascii="Times New Roman" w:hAnsi="Times New Roman" w:cs="Times New Roman"/>
          <w:sz w:val="28"/>
          <w:szCs w:val="28"/>
          <w:lang w:val="en-ZA"/>
        </w:rPr>
        <w:t>ccused2 obliged and put it back.  They a</w:t>
      </w:r>
      <w:r w:rsidR="00105715">
        <w:rPr>
          <w:rFonts w:ascii="Times New Roman" w:hAnsi="Times New Roman" w:cs="Times New Roman"/>
          <w:sz w:val="28"/>
          <w:szCs w:val="28"/>
          <w:lang w:val="en-ZA"/>
        </w:rPr>
        <w:t xml:space="preserve">ll </w:t>
      </w:r>
      <w:r w:rsidR="00B7685C">
        <w:rPr>
          <w:rFonts w:ascii="Times New Roman" w:hAnsi="Times New Roman" w:cs="Times New Roman"/>
          <w:sz w:val="28"/>
          <w:szCs w:val="28"/>
          <w:lang w:val="en-ZA"/>
        </w:rPr>
        <w:t>went outside.</w:t>
      </w:r>
    </w:p>
    <w:p w14:paraId="2CC21D3C" w14:textId="6EA8C065" w:rsidR="00B7685C" w:rsidRDefault="00B7685C" w:rsidP="005D4F9F">
      <w:pPr>
        <w:spacing w:after="0" w:line="360" w:lineRule="auto"/>
        <w:ind w:left="720" w:hanging="720"/>
        <w:jc w:val="both"/>
        <w:rPr>
          <w:rFonts w:ascii="Times New Roman" w:hAnsi="Times New Roman" w:cs="Times New Roman"/>
          <w:sz w:val="28"/>
          <w:szCs w:val="28"/>
          <w:lang w:val="en-ZA"/>
        </w:rPr>
      </w:pPr>
    </w:p>
    <w:p w14:paraId="430BE87F" w14:textId="1FC2FA75" w:rsidR="00E75332" w:rsidRDefault="00B7685C"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28111C">
        <w:rPr>
          <w:rFonts w:ascii="Times New Roman" w:hAnsi="Times New Roman" w:cs="Times New Roman"/>
          <w:sz w:val="28"/>
          <w:szCs w:val="28"/>
          <w:lang w:val="en-ZA"/>
        </w:rPr>
        <w:t xml:space="preserve">The two collided vehicles had blocked the road and had caused traffic </w:t>
      </w:r>
      <w:r w:rsidR="00A05D27">
        <w:rPr>
          <w:rFonts w:ascii="Times New Roman" w:hAnsi="Times New Roman" w:cs="Times New Roman"/>
          <w:sz w:val="28"/>
          <w:szCs w:val="28"/>
          <w:lang w:val="en-ZA"/>
        </w:rPr>
        <w:t xml:space="preserve">to </w:t>
      </w:r>
      <w:r w:rsidR="0028111C">
        <w:rPr>
          <w:rFonts w:ascii="Times New Roman" w:hAnsi="Times New Roman" w:cs="Times New Roman"/>
          <w:sz w:val="28"/>
          <w:szCs w:val="28"/>
          <w:lang w:val="en-ZA"/>
        </w:rPr>
        <w:t>back up.  He s</w:t>
      </w:r>
      <w:r w:rsidR="002B6A78">
        <w:rPr>
          <w:rFonts w:ascii="Times New Roman" w:hAnsi="Times New Roman" w:cs="Times New Roman"/>
          <w:sz w:val="28"/>
          <w:szCs w:val="28"/>
          <w:lang w:val="en-ZA"/>
        </w:rPr>
        <w:t>tated that</w:t>
      </w:r>
      <w:r w:rsidR="0028111C">
        <w:rPr>
          <w:rFonts w:ascii="Times New Roman" w:hAnsi="Times New Roman" w:cs="Times New Roman"/>
          <w:sz w:val="28"/>
          <w:szCs w:val="28"/>
          <w:lang w:val="en-ZA"/>
        </w:rPr>
        <w:t xml:space="preserve"> the road was impassable as a result.  He told the court that he stood next to the culvert together with accused1</w:t>
      </w:r>
      <w:r w:rsidR="002B6A78">
        <w:rPr>
          <w:rFonts w:ascii="Times New Roman" w:hAnsi="Times New Roman" w:cs="Times New Roman"/>
          <w:sz w:val="28"/>
          <w:szCs w:val="28"/>
          <w:lang w:val="en-ZA"/>
        </w:rPr>
        <w:t>.</w:t>
      </w:r>
      <w:r w:rsidR="0028111C">
        <w:rPr>
          <w:rFonts w:ascii="Times New Roman" w:hAnsi="Times New Roman" w:cs="Times New Roman"/>
          <w:sz w:val="28"/>
          <w:szCs w:val="28"/>
          <w:lang w:val="en-ZA"/>
        </w:rPr>
        <w:t xml:space="preserve"> </w:t>
      </w:r>
      <w:r w:rsidR="002B6A78">
        <w:rPr>
          <w:rFonts w:ascii="Times New Roman" w:hAnsi="Times New Roman" w:cs="Times New Roman"/>
          <w:sz w:val="28"/>
          <w:szCs w:val="28"/>
          <w:lang w:val="en-ZA"/>
        </w:rPr>
        <w:t>T</w:t>
      </w:r>
      <w:r w:rsidR="0028111C">
        <w:rPr>
          <w:rFonts w:ascii="Times New Roman" w:hAnsi="Times New Roman" w:cs="Times New Roman"/>
          <w:sz w:val="28"/>
          <w:szCs w:val="28"/>
          <w:lang w:val="en-ZA"/>
        </w:rPr>
        <w:t xml:space="preserve">he deceased </w:t>
      </w:r>
      <w:r w:rsidR="002B6A78">
        <w:rPr>
          <w:rFonts w:ascii="Times New Roman" w:hAnsi="Times New Roman" w:cs="Times New Roman"/>
          <w:sz w:val="28"/>
          <w:szCs w:val="28"/>
          <w:lang w:val="en-ZA"/>
        </w:rPr>
        <w:t xml:space="preserve">was </w:t>
      </w:r>
      <w:r w:rsidR="0028111C">
        <w:rPr>
          <w:rFonts w:ascii="Times New Roman" w:hAnsi="Times New Roman" w:cs="Times New Roman"/>
          <w:sz w:val="28"/>
          <w:szCs w:val="28"/>
          <w:lang w:val="en-ZA"/>
        </w:rPr>
        <w:t>st</w:t>
      </w:r>
      <w:r w:rsidR="002B6A78">
        <w:rPr>
          <w:rFonts w:ascii="Times New Roman" w:hAnsi="Times New Roman" w:cs="Times New Roman"/>
          <w:sz w:val="28"/>
          <w:szCs w:val="28"/>
          <w:lang w:val="en-ZA"/>
        </w:rPr>
        <w:t>anding</w:t>
      </w:r>
      <w:r w:rsidR="0028111C">
        <w:rPr>
          <w:rFonts w:ascii="Times New Roman" w:hAnsi="Times New Roman" w:cs="Times New Roman"/>
          <w:sz w:val="28"/>
          <w:szCs w:val="28"/>
          <w:lang w:val="en-ZA"/>
        </w:rPr>
        <w:t xml:space="preserve"> next to his vehicle whereupon he overheard </w:t>
      </w:r>
      <w:r w:rsidR="002B6A78">
        <w:rPr>
          <w:rFonts w:ascii="Times New Roman" w:hAnsi="Times New Roman" w:cs="Times New Roman"/>
          <w:sz w:val="28"/>
          <w:szCs w:val="28"/>
          <w:lang w:val="en-ZA"/>
        </w:rPr>
        <w:t>a</w:t>
      </w:r>
      <w:r w:rsidR="0028111C">
        <w:rPr>
          <w:rFonts w:ascii="Times New Roman" w:hAnsi="Times New Roman" w:cs="Times New Roman"/>
          <w:sz w:val="28"/>
          <w:szCs w:val="28"/>
          <w:lang w:val="en-ZA"/>
        </w:rPr>
        <w:t xml:space="preserve">ccused1 saying he had been driving at a high speed and should not have done so in a </w:t>
      </w:r>
      <w:r w:rsidR="00D963BD">
        <w:rPr>
          <w:rFonts w:ascii="Times New Roman" w:hAnsi="Times New Roman" w:cs="Times New Roman"/>
          <w:sz w:val="28"/>
          <w:szCs w:val="28"/>
          <w:lang w:val="en-ZA"/>
        </w:rPr>
        <w:t>built-up</w:t>
      </w:r>
      <w:r w:rsidR="0028111C">
        <w:rPr>
          <w:rFonts w:ascii="Times New Roman" w:hAnsi="Times New Roman" w:cs="Times New Roman"/>
          <w:sz w:val="28"/>
          <w:szCs w:val="28"/>
          <w:lang w:val="en-ZA"/>
        </w:rPr>
        <w:t xml:space="preserve"> area.  Upon hearing this comment</w:t>
      </w:r>
      <w:r w:rsidR="002B6A78">
        <w:rPr>
          <w:rFonts w:ascii="Times New Roman" w:hAnsi="Times New Roman" w:cs="Times New Roman"/>
          <w:sz w:val="28"/>
          <w:szCs w:val="28"/>
          <w:lang w:val="en-ZA"/>
        </w:rPr>
        <w:t>,</w:t>
      </w:r>
      <w:r w:rsidR="0028111C">
        <w:rPr>
          <w:rFonts w:ascii="Times New Roman" w:hAnsi="Times New Roman" w:cs="Times New Roman"/>
          <w:sz w:val="28"/>
          <w:szCs w:val="28"/>
          <w:lang w:val="en-ZA"/>
        </w:rPr>
        <w:t xml:space="preserve"> the deceased hurled insults at </w:t>
      </w:r>
      <w:r w:rsidR="002B6A78">
        <w:rPr>
          <w:rFonts w:ascii="Times New Roman" w:hAnsi="Times New Roman" w:cs="Times New Roman"/>
          <w:sz w:val="28"/>
          <w:szCs w:val="28"/>
          <w:lang w:val="en-ZA"/>
        </w:rPr>
        <w:t>a</w:t>
      </w:r>
      <w:r w:rsidR="0028111C">
        <w:rPr>
          <w:rFonts w:ascii="Times New Roman" w:hAnsi="Times New Roman" w:cs="Times New Roman"/>
          <w:sz w:val="28"/>
          <w:szCs w:val="28"/>
          <w:lang w:val="en-ZA"/>
        </w:rPr>
        <w:t>ccused1.  The deceased “became furious and insulted him [accused1] with his mother”</w:t>
      </w:r>
      <w:r w:rsidR="002B6A78">
        <w:rPr>
          <w:rFonts w:ascii="Times New Roman" w:hAnsi="Times New Roman" w:cs="Times New Roman"/>
          <w:sz w:val="28"/>
          <w:szCs w:val="28"/>
          <w:lang w:val="en-ZA"/>
        </w:rPr>
        <w:t xml:space="preserve"> the witness told the court.</w:t>
      </w:r>
      <w:r w:rsidR="0028111C">
        <w:rPr>
          <w:rFonts w:ascii="Times New Roman" w:hAnsi="Times New Roman" w:cs="Times New Roman"/>
          <w:sz w:val="28"/>
          <w:szCs w:val="28"/>
          <w:lang w:val="en-ZA"/>
        </w:rPr>
        <w:t xml:space="preserve">  Apparently </w:t>
      </w:r>
      <w:r w:rsidR="002B6A78">
        <w:rPr>
          <w:rFonts w:ascii="Times New Roman" w:hAnsi="Times New Roman" w:cs="Times New Roman"/>
          <w:sz w:val="28"/>
          <w:szCs w:val="28"/>
          <w:lang w:val="en-ZA"/>
        </w:rPr>
        <w:t>accused</w:t>
      </w:r>
      <w:r w:rsidR="0028111C">
        <w:rPr>
          <w:rFonts w:ascii="Times New Roman" w:hAnsi="Times New Roman" w:cs="Times New Roman"/>
          <w:sz w:val="28"/>
          <w:szCs w:val="28"/>
          <w:lang w:val="en-ZA"/>
        </w:rPr>
        <w:t>1 got prov</w:t>
      </w:r>
      <w:r w:rsidR="002B6A78">
        <w:rPr>
          <w:rFonts w:ascii="Times New Roman" w:hAnsi="Times New Roman" w:cs="Times New Roman"/>
          <w:sz w:val="28"/>
          <w:szCs w:val="28"/>
          <w:lang w:val="en-ZA"/>
        </w:rPr>
        <w:t>oked by the insults</w:t>
      </w:r>
      <w:r w:rsidR="0028111C">
        <w:rPr>
          <w:rFonts w:ascii="Times New Roman" w:hAnsi="Times New Roman" w:cs="Times New Roman"/>
          <w:sz w:val="28"/>
          <w:szCs w:val="28"/>
          <w:lang w:val="en-ZA"/>
        </w:rPr>
        <w:t xml:space="preserve"> and he approached the deceased</w:t>
      </w:r>
      <w:r w:rsidR="002B6A78">
        <w:rPr>
          <w:rFonts w:ascii="Times New Roman" w:hAnsi="Times New Roman" w:cs="Times New Roman"/>
          <w:sz w:val="28"/>
          <w:szCs w:val="28"/>
          <w:lang w:val="en-ZA"/>
        </w:rPr>
        <w:t>.</w:t>
      </w:r>
      <w:r w:rsidR="0028111C">
        <w:rPr>
          <w:rFonts w:ascii="Times New Roman" w:hAnsi="Times New Roman" w:cs="Times New Roman"/>
          <w:sz w:val="28"/>
          <w:szCs w:val="28"/>
          <w:lang w:val="en-ZA"/>
        </w:rPr>
        <w:t xml:space="preserve"> </w:t>
      </w:r>
      <w:r w:rsidR="002B6A78">
        <w:rPr>
          <w:rFonts w:ascii="Times New Roman" w:hAnsi="Times New Roman" w:cs="Times New Roman"/>
          <w:sz w:val="28"/>
          <w:szCs w:val="28"/>
          <w:lang w:val="en-ZA"/>
        </w:rPr>
        <w:t>He tapped the</w:t>
      </w:r>
      <w:r w:rsidR="0028111C">
        <w:rPr>
          <w:rFonts w:ascii="Times New Roman" w:hAnsi="Times New Roman" w:cs="Times New Roman"/>
          <w:sz w:val="28"/>
          <w:szCs w:val="28"/>
          <w:lang w:val="en-ZA"/>
        </w:rPr>
        <w:t xml:space="preserve"> </w:t>
      </w:r>
      <w:r w:rsidR="002B6A78">
        <w:rPr>
          <w:rFonts w:ascii="Times New Roman" w:hAnsi="Times New Roman" w:cs="Times New Roman"/>
          <w:sz w:val="28"/>
          <w:szCs w:val="28"/>
          <w:lang w:val="en-ZA"/>
        </w:rPr>
        <w:t>deceased</w:t>
      </w:r>
      <w:r w:rsidR="0028111C">
        <w:rPr>
          <w:rFonts w:ascii="Times New Roman" w:hAnsi="Times New Roman" w:cs="Times New Roman"/>
          <w:sz w:val="28"/>
          <w:szCs w:val="28"/>
          <w:lang w:val="en-ZA"/>
        </w:rPr>
        <w:t xml:space="preserve"> on the chest telling him </w:t>
      </w:r>
      <w:r w:rsidR="0028111C">
        <w:rPr>
          <w:rFonts w:ascii="Times New Roman" w:hAnsi="Times New Roman" w:cs="Times New Roman"/>
          <w:sz w:val="28"/>
          <w:szCs w:val="28"/>
          <w:lang w:val="en-ZA"/>
        </w:rPr>
        <w:lastRenderedPageBreak/>
        <w:t xml:space="preserve">not to insult his mother. </w:t>
      </w:r>
      <w:r w:rsidR="002B6A78">
        <w:rPr>
          <w:rFonts w:ascii="Times New Roman" w:hAnsi="Times New Roman" w:cs="Times New Roman"/>
          <w:sz w:val="28"/>
          <w:szCs w:val="28"/>
          <w:lang w:val="en-ZA"/>
        </w:rPr>
        <w:t>A</w:t>
      </w:r>
      <w:r w:rsidR="0028111C">
        <w:rPr>
          <w:rFonts w:ascii="Times New Roman" w:hAnsi="Times New Roman" w:cs="Times New Roman"/>
          <w:sz w:val="28"/>
          <w:szCs w:val="28"/>
          <w:lang w:val="en-ZA"/>
        </w:rPr>
        <w:t xml:space="preserve">s </w:t>
      </w:r>
      <w:r w:rsidR="002B6A78">
        <w:rPr>
          <w:rFonts w:ascii="Times New Roman" w:hAnsi="Times New Roman" w:cs="Times New Roman"/>
          <w:sz w:val="28"/>
          <w:szCs w:val="28"/>
          <w:lang w:val="en-ZA"/>
        </w:rPr>
        <w:t xml:space="preserve">PW2 </w:t>
      </w:r>
      <w:r w:rsidR="0028111C">
        <w:rPr>
          <w:rFonts w:ascii="Times New Roman" w:hAnsi="Times New Roman" w:cs="Times New Roman"/>
          <w:sz w:val="28"/>
          <w:szCs w:val="28"/>
          <w:lang w:val="en-ZA"/>
        </w:rPr>
        <w:t xml:space="preserve">was </w:t>
      </w:r>
      <w:r w:rsidR="002B6A78">
        <w:rPr>
          <w:rFonts w:ascii="Times New Roman" w:hAnsi="Times New Roman" w:cs="Times New Roman"/>
          <w:sz w:val="28"/>
          <w:szCs w:val="28"/>
          <w:lang w:val="en-ZA"/>
        </w:rPr>
        <w:t xml:space="preserve">frightened, he </w:t>
      </w:r>
      <w:r w:rsidR="0028111C">
        <w:rPr>
          <w:rFonts w:ascii="Times New Roman" w:hAnsi="Times New Roman" w:cs="Times New Roman"/>
          <w:sz w:val="28"/>
          <w:szCs w:val="28"/>
          <w:lang w:val="en-ZA"/>
        </w:rPr>
        <w:t>tr</w:t>
      </w:r>
      <w:r w:rsidR="002B6A78">
        <w:rPr>
          <w:rFonts w:ascii="Times New Roman" w:hAnsi="Times New Roman" w:cs="Times New Roman"/>
          <w:sz w:val="28"/>
          <w:szCs w:val="28"/>
          <w:lang w:val="en-ZA"/>
        </w:rPr>
        <w:t>ied</w:t>
      </w:r>
      <w:r w:rsidR="0028111C">
        <w:rPr>
          <w:rFonts w:ascii="Times New Roman" w:hAnsi="Times New Roman" w:cs="Times New Roman"/>
          <w:sz w:val="28"/>
          <w:szCs w:val="28"/>
          <w:lang w:val="en-ZA"/>
        </w:rPr>
        <w:t xml:space="preserve"> to intervene as “many people were going towards one person.”  Before he could reach the deceased’s vehicle, he saw him “trying to pick up something near the seat.”  He told</w:t>
      </w:r>
      <w:r w:rsidR="00E75332">
        <w:rPr>
          <w:rFonts w:ascii="Times New Roman" w:hAnsi="Times New Roman" w:cs="Times New Roman"/>
          <w:sz w:val="28"/>
          <w:szCs w:val="28"/>
          <w:lang w:val="en-ZA"/>
        </w:rPr>
        <w:t xml:space="preserve"> the court that he thought the deceased was picking up the firearm, and because he feared for his life</w:t>
      </w:r>
      <w:r w:rsidR="002B6A78">
        <w:rPr>
          <w:rFonts w:ascii="Times New Roman" w:hAnsi="Times New Roman" w:cs="Times New Roman"/>
          <w:sz w:val="28"/>
          <w:szCs w:val="28"/>
          <w:lang w:val="en-ZA"/>
        </w:rPr>
        <w:t>,</w:t>
      </w:r>
      <w:r w:rsidR="00E75332">
        <w:rPr>
          <w:rFonts w:ascii="Times New Roman" w:hAnsi="Times New Roman" w:cs="Times New Roman"/>
          <w:sz w:val="28"/>
          <w:szCs w:val="28"/>
          <w:lang w:val="en-ZA"/>
        </w:rPr>
        <w:t xml:space="preserve"> he fled.  At the time he fled the two accused were near the deceased vehicle.  He told the court that he heard on the following day what happened to the deceased.</w:t>
      </w:r>
    </w:p>
    <w:p w14:paraId="3707D66B" w14:textId="77777777" w:rsidR="00E75332" w:rsidRDefault="00E75332" w:rsidP="005D4F9F">
      <w:pPr>
        <w:spacing w:after="0" w:line="360" w:lineRule="auto"/>
        <w:ind w:left="720" w:hanging="720"/>
        <w:jc w:val="both"/>
        <w:rPr>
          <w:rFonts w:ascii="Times New Roman" w:hAnsi="Times New Roman" w:cs="Times New Roman"/>
          <w:sz w:val="28"/>
          <w:szCs w:val="28"/>
          <w:lang w:val="en-ZA"/>
        </w:rPr>
      </w:pPr>
    </w:p>
    <w:p w14:paraId="0DBF7302" w14:textId="02FA5F5A" w:rsidR="00751A15" w:rsidRDefault="00E75332"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9252F4">
        <w:rPr>
          <w:rFonts w:ascii="Times New Roman" w:hAnsi="Times New Roman" w:cs="Times New Roman"/>
          <w:sz w:val="28"/>
          <w:szCs w:val="28"/>
          <w:lang w:val="en-ZA"/>
        </w:rPr>
        <w:t>U</w:t>
      </w:r>
      <w:r>
        <w:rPr>
          <w:rFonts w:ascii="Times New Roman" w:hAnsi="Times New Roman" w:cs="Times New Roman"/>
          <w:sz w:val="28"/>
          <w:szCs w:val="28"/>
          <w:lang w:val="en-ZA"/>
        </w:rPr>
        <w:t>nder cross-examination</w:t>
      </w:r>
      <w:r w:rsidR="009252F4">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9252F4">
        <w:rPr>
          <w:rFonts w:ascii="Times New Roman" w:hAnsi="Times New Roman" w:cs="Times New Roman"/>
          <w:sz w:val="28"/>
          <w:szCs w:val="28"/>
          <w:lang w:val="en-ZA"/>
        </w:rPr>
        <w:t xml:space="preserve">he </w:t>
      </w:r>
      <w:r>
        <w:rPr>
          <w:rFonts w:ascii="Times New Roman" w:hAnsi="Times New Roman" w:cs="Times New Roman"/>
          <w:sz w:val="28"/>
          <w:szCs w:val="28"/>
          <w:lang w:val="en-ZA"/>
        </w:rPr>
        <w:t xml:space="preserve">was asked to whom </w:t>
      </w:r>
      <w:r w:rsidR="00D963BD">
        <w:rPr>
          <w:rFonts w:ascii="Times New Roman" w:hAnsi="Times New Roman" w:cs="Times New Roman"/>
          <w:sz w:val="28"/>
          <w:szCs w:val="28"/>
          <w:lang w:val="en-ZA"/>
        </w:rPr>
        <w:t>accused</w:t>
      </w:r>
      <w:r>
        <w:rPr>
          <w:rFonts w:ascii="Times New Roman" w:hAnsi="Times New Roman" w:cs="Times New Roman"/>
          <w:sz w:val="28"/>
          <w:szCs w:val="28"/>
          <w:lang w:val="en-ZA"/>
        </w:rPr>
        <w:t>1 was talking when he said the deceased should not have been driving at such a high speed in the village.  His answer was that he was talking to him</w:t>
      </w:r>
      <w:r w:rsidR="00D963BD">
        <w:rPr>
          <w:rFonts w:ascii="Times New Roman" w:hAnsi="Times New Roman" w:cs="Times New Roman"/>
          <w:sz w:val="28"/>
          <w:szCs w:val="28"/>
          <w:lang w:val="en-ZA"/>
        </w:rPr>
        <w:t xml:space="preserve"> [PW2].</w:t>
      </w:r>
      <w:r>
        <w:rPr>
          <w:rFonts w:ascii="Times New Roman" w:hAnsi="Times New Roman" w:cs="Times New Roman"/>
          <w:sz w:val="28"/>
          <w:szCs w:val="28"/>
          <w:lang w:val="en-ZA"/>
        </w:rPr>
        <w:t xml:space="preserve"> </w:t>
      </w:r>
      <w:r w:rsidR="00D963BD">
        <w:rPr>
          <w:rFonts w:ascii="Times New Roman" w:hAnsi="Times New Roman" w:cs="Times New Roman"/>
          <w:sz w:val="28"/>
          <w:szCs w:val="28"/>
          <w:lang w:val="en-ZA"/>
        </w:rPr>
        <w:t>H</w:t>
      </w:r>
      <w:r>
        <w:rPr>
          <w:rFonts w:ascii="Times New Roman" w:hAnsi="Times New Roman" w:cs="Times New Roman"/>
          <w:sz w:val="28"/>
          <w:szCs w:val="28"/>
          <w:lang w:val="en-ZA"/>
        </w:rPr>
        <w:t xml:space="preserve">e was asked whether </w:t>
      </w:r>
      <w:r w:rsidR="00D963BD">
        <w:rPr>
          <w:rFonts w:ascii="Times New Roman" w:hAnsi="Times New Roman" w:cs="Times New Roman"/>
          <w:sz w:val="28"/>
          <w:szCs w:val="28"/>
          <w:lang w:val="en-ZA"/>
        </w:rPr>
        <w:t>accused</w:t>
      </w:r>
      <w:r>
        <w:rPr>
          <w:rFonts w:ascii="Times New Roman" w:hAnsi="Times New Roman" w:cs="Times New Roman"/>
          <w:sz w:val="28"/>
          <w:szCs w:val="28"/>
          <w:lang w:val="en-ZA"/>
        </w:rPr>
        <w:t xml:space="preserve">1 directly attacked the deceased on being insulted by him.  His answer was that “did not see him attacking him in my presence.”  He was asked to confirm whether </w:t>
      </w:r>
      <w:r w:rsidR="00D963BD">
        <w:rPr>
          <w:rFonts w:ascii="Times New Roman" w:hAnsi="Times New Roman" w:cs="Times New Roman"/>
          <w:sz w:val="28"/>
          <w:szCs w:val="28"/>
          <w:lang w:val="en-ZA"/>
        </w:rPr>
        <w:t>accused</w:t>
      </w:r>
      <w:r>
        <w:rPr>
          <w:rFonts w:ascii="Times New Roman" w:hAnsi="Times New Roman" w:cs="Times New Roman"/>
          <w:sz w:val="28"/>
          <w:szCs w:val="28"/>
          <w:lang w:val="en-ZA"/>
        </w:rPr>
        <w:t>2 went beyond patting the deceased on the chest either by kicking or hitting him.  PW2’s reply was in the negative</w:t>
      </w:r>
      <w:r w:rsidR="00751A15">
        <w:rPr>
          <w:rFonts w:ascii="Times New Roman" w:hAnsi="Times New Roman" w:cs="Times New Roman"/>
          <w:sz w:val="28"/>
          <w:szCs w:val="28"/>
          <w:lang w:val="en-ZA"/>
        </w:rPr>
        <w:t>.  It was put t</w:t>
      </w:r>
      <w:r w:rsidR="00D963BD">
        <w:rPr>
          <w:rFonts w:ascii="Times New Roman" w:hAnsi="Times New Roman" w:cs="Times New Roman"/>
          <w:sz w:val="28"/>
          <w:szCs w:val="28"/>
          <w:lang w:val="en-ZA"/>
        </w:rPr>
        <w:t>o</w:t>
      </w:r>
      <w:r w:rsidR="00751A15">
        <w:rPr>
          <w:rFonts w:ascii="Times New Roman" w:hAnsi="Times New Roman" w:cs="Times New Roman"/>
          <w:sz w:val="28"/>
          <w:szCs w:val="28"/>
          <w:lang w:val="en-ZA"/>
        </w:rPr>
        <w:t xml:space="preserve"> the witness that the deceased was visibly very drunk when he insulted the accused.  PW2’s answer was in the affirmative.</w:t>
      </w:r>
    </w:p>
    <w:p w14:paraId="4C0EB2AF" w14:textId="77777777" w:rsidR="00751A15" w:rsidRDefault="00751A15" w:rsidP="005D4F9F">
      <w:pPr>
        <w:spacing w:after="0" w:line="360" w:lineRule="auto"/>
        <w:ind w:left="720" w:hanging="720"/>
        <w:jc w:val="both"/>
        <w:rPr>
          <w:rFonts w:ascii="Times New Roman" w:hAnsi="Times New Roman" w:cs="Times New Roman"/>
          <w:sz w:val="28"/>
          <w:szCs w:val="28"/>
          <w:lang w:val="en-ZA"/>
        </w:rPr>
      </w:pPr>
    </w:p>
    <w:p w14:paraId="5D50D513" w14:textId="6D6B5980" w:rsidR="00CC3EA3" w:rsidRDefault="00751A15"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It was put to him that accused1 did not attack the deceased and was not drinking beer as he was running his tavern on that day and that the deceased was attacked by people who were drinking at his tavern.  PW2’s</w:t>
      </w:r>
      <w:r w:rsidR="00EB18BA">
        <w:rPr>
          <w:rFonts w:ascii="Times New Roman" w:hAnsi="Times New Roman" w:cs="Times New Roman"/>
          <w:sz w:val="28"/>
          <w:szCs w:val="28"/>
          <w:lang w:val="en-ZA"/>
        </w:rPr>
        <w:t xml:space="preserve"> answer was that he was not sure because before he left nobody attacked the deceased. </w:t>
      </w:r>
      <w:r w:rsidR="00950177">
        <w:rPr>
          <w:rFonts w:ascii="Times New Roman" w:hAnsi="Times New Roman" w:cs="Times New Roman"/>
          <w:sz w:val="28"/>
          <w:szCs w:val="28"/>
          <w:lang w:val="en-ZA"/>
        </w:rPr>
        <w:t xml:space="preserve">As regards A2 it was put to him that he did not attack the deceased, he only discouraged him from insulting his mother.  PW2 answered that he saw </w:t>
      </w:r>
      <w:r w:rsidR="009F6270">
        <w:rPr>
          <w:rFonts w:ascii="Times New Roman" w:hAnsi="Times New Roman" w:cs="Times New Roman"/>
          <w:sz w:val="28"/>
          <w:szCs w:val="28"/>
          <w:lang w:val="en-ZA"/>
        </w:rPr>
        <w:t>accused</w:t>
      </w:r>
      <w:r w:rsidR="00950177">
        <w:rPr>
          <w:rFonts w:ascii="Times New Roman" w:hAnsi="Times New Roman" w:cs="Times New Roman"/>
          <w:sz w:val="28"/>
          <w:szCs w:val="28"/>
          <w:lang w:val="en-ZA"/>
        </w:rPr>
        <w:t xml:space="preserve">2 touching the deceased.  It was put to the witness that </w:t>
      </w:r>
      <w:r w:rsidR="009F6270">
        <w:rPr>
          <w:rFonts w:ascii="Times New Roman" w:hAnsi="Times New Roman" w:cs="Times New Roman"/>
          <w:sz w:val="28"/>
          <w:szCs w:val="28"/>
          <w:lang w:val="en-ZA"/>
        </w:rPr>
        <w:t>accused</w:t>
      </w:r>
      <w:r w:rsidR="00950177">
        <w:rPr>
          <w:rFonts w:ascii="Times New Roman" w:hAnsi="Times New Roman" w:cs="Times New Roman"/>
          <w:sz w:val="28"/>
          <w:szCs w:val="28"/>
          <w:lang w:val="en-ZA"/>
        </w:rPr>
        <w:t xml:space="preserve">2 never attempted to pick up an axe at all.  PW2 reiterated what he told the court in </w:t>
      </w:r>
      <w:r w:rsidR="00950177">
        <w:rPr>
          <w:rFonts w:ascii="Times New Roman" w:hAnsi="Times New Roman" w:cs="Times New Roman"/>
          <w:sz w:val="28"/>
          <w:szCs w:val="28"/>
          <w:lang w:val="en-ZA"/>
        </w:rPr>
        <w:lastRenderedPageBreak/>
        <w:t xml:space="preserve">chief that </w:t>
      </w:r>
      <w:r w:rsidR="009F6270">
        <w:rPr>
          <w:rFonts w:ascii="Times New Roman" w:hAnsi="Times New Roman" w:cs="Times New Roman"/>
          <w:sz w:val="28"/>
          <w:szCs w:val="28"/>
          <w:lang w:val="en-ZA"/>
        </w:rPr>
        <w:t>accused</w:t>
      </w:r>
      <w:r w:rsidR="00950177">
        <w:rPr>
          <w:rFonts w:ascii="Times New Roman" w:hAnsi="Times New Roman" w:cs="Times New Roman"/>
          <w:sz w:val="28"/>
          <w:szCs w:val="28"/>
          <w:lang w:val="en-ZA"/>
        </w:rPr>
        <w:t xml:space="preserve">2 picked up an </w:t>
      </w:r>
      <w:r w:rsidR="00667A16">
        <w:rPr>
          <w:rFonts w:ascii="Times New Roman" w:hAnsi="Times New Roman" w:cs="Times New Roman"/>
          <w:sz w:val="28"/>
          <w:szCs w:val="28"/>
          <w:lang w:val="en-ZA"/>
        </w:rPr>
        <w:t>axe and</w:t>
      </w:r>
      <w:r w:rsidR="00950177">
        <w:rPr>
          <w:rFonts w:ascii="Times New Roman" w:hAnsi="Times New Roman" w:cs="Times New Roman"/>
          <w:sz w:val="28"/>
          <w:szCs w:val="28"/>
          <w:lang w:val="en-ZA"/>
        </w:rPr>
        <w:t xml:space="preserve"> was </w:t>
      </w:r>
      <w:r w:rsidR="009F6270">
        <w:rPr>
          <w:rFonts w:ascii="Times New Roman" w:hAnsi="Times New Roman" w:cs="Times New Roman"/>
          <w:sz w:val="28"/>
          <w:szCs w:val="28"/>
          <w:lang w:val="en-ZA"/>
        </w:rPr>
        <w:t>dissuaded</w:t>
      </w:r>
      <w:r w:rsidR="00950177">
        <w:rPr>
          <w:rFonts w:ascii="Times New Roman" w:hAnsi="Times New Roman" w:cs="Times New Roman"/>
          <w:sz w:val="28"/>
          <w:szCs w:val="28"/>
          <w:lang w:val="en-ZA"/>
        </w:rPr>
        <w:t xml:space="preserve"> from going outside with it.</w:t>
      </w:r>
      <w:r>
        <w:rPr>
          <w:rFonts w:ascii="Times New Roman" w:hAnsi="Times New Roman" w:cs="Times New Roman"/>
          <w:sz w:val="28"/>
          <w:szCs w:val="28"/>
          <w:lang w:val="en-ZA"/>
        </w:rPr>
        <w:t xml:space="preserve"> </w:t>
      </w:r>
      <w:r w:rsidR="00E75332">
        <w:rPr>
          <w:rFonts w:ascii="Times New Roman" w:hAnsi="Times New Roman" w:cs="Times New Roman"/>
          <w:sz w:val="28"/>
          <w:szCs w:val="28"/>
          <w:lang w:val="en-ZA"/>
        </w:rPr>
        <w:t xml:space="preserve"> </w:t>
      </w:r>
    </w:p>
    <w:p w14:paraId="2459CB28" w14:textId="77777777" w:rsidR="00CC3EA3" w:rsidRDefault="00CC3EA3" w:rsidP="005D4F9F">
      <w:pPr>
        <w:spacing w:after="0" w:line="360" w:lineRule="auto"/>
        <w:ind w:left="720" w:hanging="720"/>
        <w:jc w:val="both"/>
        <w:rPr>
          <w:rFonts w:ascii="Times New Roman" w:hAnsi="Times New Roman" w:cs="Times New Roman"/>
          <w:sz w:val="28"/>
          <w:szCs w:val="28"/>
          <w:lang w:val="en-ZA"/>
        </w:rPr>
      </w:pPr>
    </w:p>
    <w:p w14:paraId="421074B6" w14:textId="5C2CE1D0" w:rsidR="00CC3EA3" w:rsidRDefault="00CC3EA3"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PW3, Mr Nathanael Khoabane Mohale testified that he knows the accused as they come from the same village.  He is a taxi driver.  He did not know the deceased.  On the fateful day he was present at </w:t>
      </w:r>
      <w:r w:rsidR="0042569D">
        <w:rPr>
          <w:rFonts w:ascii="Times New Roman" w:hAnsi="Times New Roman" w:cs="Times New Roman"/>
          <w:sz w:val="28"/>
          <w:szCs w:val="28"/>
          <w:lang w:val="en-ZA"/>
        </w:rPr>
        <w:t>accused</w:t>
      </w:r>
      <w:r>
        <w:rPr>
          <w:rFonts w:ascii="Times New Roman" w:hAnsi="Times New Roman" w:cs="Times New Roman"/>
          <w:sz w:val="28"/>
          <w:szCs w:val="28"/>
          <w:lang w:val="en-ZA"/>
        </w:rPr>
        <w:t>1’s tavern whereat he found many people already present.  A car accident happened outside and when they got to the scene</w:t>
      </w:r>
      <w:r w:rsidR="0042569D">
        <w:rPr>
          <w:rFonts w:ascii="Times New Roman" w:hAnsi="Times New Roman" w:cs="Times New Roman"/>
          <w:sz w:val="28"/>
          <w:szCs w:val="28"/>
          <w:lang w:val="en-ZA"/>
        </w:rPr>
        <w:t>,</w:t>
      </w:r>
      <w:r>
        <w:rPr>
          <w:rFonts w:ascii="Times New Roman" w:hAnsi="Times New Roman" w:cs="Times New Roman"/>
          <w:sz w:val="28"/>
          <w:szCs w:val="28"/>
          <w:lang w:val="en-ZA"/>
        </w:rPr>
        <w:t xml:space="preserve"> due to skid marks, he concluded that the deceased’s vehicle </w:t>
      </w:r>
      <w:r w:rsidR="0042569D">
        <w:rPr>
          <w:rFonts w:ascii="Times New Roman" w:hAnsi="Times New Roman" w:cs="Times New Roman"/>
          <w:sz w:val="28"/>
          <w:szCs w:val="28"/>
          <w:lang w:val="en-ZA"/>
        </w:rPr>
        <w:t>must have</w:t>
      </w:r>
      <w:r>
        <w:rPr>
          <w:rFonts w:ascii="Times New Roman" w:hAnsi="Times New Roman" w:cs="Times New Roman"/>
          <w:sz w:val="28"/>
          <w:szCs w:val="28"/>
          <w:lang w:val="en-ZA"/>
        </w:rPr>
        <w:t xml:space="preserve"> be</w:t>
      </w:r>
      <w:r w:rsidR="0042569D">
        <w:rPr>
          <w:rFonts w:ascii="Times New Roman" w:hAnsi="Times New Roman" w:cs="Times New Roman"/>
          <w:sz w:val="28"/>
          <w:szCs w:val="28"/>
          <w:lang w:val="en-ZA"/>
        </w:rPr>
        <w:t>en</w:t>
      </w:r>
      <w:r>
        <w:rPr>
          <w:rFonts w:ascii="Times New Roman" w:hAnsi="Times New Roman" w:cs="Times New Roman"/>
          <w:sz w:val="28"/>
          <w:szCs w:val="28"/>
          <w:lang w:val="en-ZA"/>
        </w:rPr>
        <w:t xml:space="preserve"> driven at a high speed.  PW3 told the court that </w:t>
      </w:r>
      <w:r w:rsidR="0042569D">
        <w:rPr>
          <w:rFonts w:ascii="Times New Roman" w:hAnsi="Times New Roman" w:cs="Times New Roman"/>
          <w:sz w:val="28"/>
          <w:szCs w:val="28"/>
          <w:lang w:val="en-ZA"/>
        </w:rPr>
        <w:t>accused</w:t>
      </w:r>
      <w:r>
        <w:rPr>
          <w:rFonts w:ascii="Times New Roman" w:hAnsi="Times New Roman" w:cs="Times New Roman"/>
          <w:sz w:val="28"/>
          <w:szCs w:val="28"/>
          <w:lang w:val="en-ZA"/>
        </w:rPr>
        <w:t>1 told the deceased that there was no need to call the police as the latter was clearly at fault, and that is when the altercation started.  The deceased hurled insults</w:t>
      </w:r>
      <w:r w:rsidR="0042569D">
        <w:rPr>
          <w:rFonts w:ascii="Times New Roman" w:hAnsi="Times New Roman" w:cs="Times New Roman"/>
          <w:sz w:val="28"/>
          <w:szCs w:val="28"/>
          <w:lang w:val="en-ZA"/>
        </w:rPr>
        <w:t xml:space="preserve"> at the accused. B</w:t>
      </w:r>
      <w:r>
        <w:rPr>
          <w:rFonts w:ascii="Times New Roman" w:hAnsi="Times New Roman" w:cs="Times New Roman"/>
          <w:sz w:val="28"/>
          <w:szCs w:val="28"/>
          <w:lang w:val="en-ZA"/>
        </w:rPr>
        <w:t xml:space="preserve">oth accused approached him and the quarrel </w:t>
      </w:r>
      <w:r w:rsidR="00667634">
        <w:rPr>
          <w:rFonts w:ascii="Times New Roman" w:hAnsi="Times New Roman" w:cs="Times New Roman"/>
          <w:sz w:val="28"/>
          <w:szCs w:val="28"/>
          <w:lang w:val="en-ZA"/>
        </w:rPr>
        <w:t>ensued,</w:t>
      </w:r>
      <w:r>
        <w:rPr>
          <w:rFonts w:ascii="Times New Roman" w:hAnsi="Times New Roman" w:cs="Times New Roman"/>
          <w:sz w:val="28"/>
          <w:szCs w:val="28"/>
          <w:lang w:val="en-ZA"/>
        </w:rPr>
        <w:t xml:space="preserve"> </w:t>
      </w:r>
      <w:r w:rsidR="0042569D">
        <w:rPr>
          <w:rFonts w:ascii="Times New Roman" w:hAnsi="Times New Roman" w:cs="Times New Roman"/>
          <w:sz w:val="28"/>
          <w:szCs w:val="28"/>
          <w:lang w:val="en-ZA"/>
        </w:rPr>
        <w:t xml:space="preserve">but it </w:t>
      </w:r>
      <w:r>
        <w:rPr>
          <w:rFonts w:ascii="Times New Roman" w:hAnsi="Times New Roman" w:cs="Times New Roman"/>
          <w:sz w:val="28"/>
          <w:szCs w:val="28"/>
          <w:lang w:val="en-ZA"/>
        </w:rPr>
        <w:t>did not last long.</w:t>
      </w:r>
    </w:p>
    <w:p w14:paraId="7F2451B4" w14:textId="77777777" w:rsidR="00CC3EA3" w:rsidRDefault="00CC3EA3" w:rsidP="005D4F9F">
      <w:pPr>
        <w:spacing w:after="0" w:line="360" w:lineRule="auto"/>
        <w:ind w:left="720" w:hanging="720"/>
        <w:jc w:val="both"/>
        <w:rPr>
          <w:rFonts w:ascii="Times New Roman" w:hAnsi="Times New Roman" w:cs="Times New Roman"/>
          <w:sz w:val="28"/>
          <w:szCs w:val="28"/>
          <w:lang w:val="en-ZA"/>
        </w:rPr>
      </w:pPr>
    </w:p>
    <w:p w14:paraId="5AE9CBD1" w14:textId="6FEC4A81" w:rsidR="00B7685C" w:rsidRDefault="00CC3EA3"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PW3 told the court that he saw the </w:t>
      </w:r>
      <w:r w:rsidR="00EF2B96">
        <w:rPr>
          <w:rFonts w:ascii="Times New Roman" w:hAnsi="Times New Roman" w:cs="Times New Roman"/>
          <w:sz w:val="28"/>
          <w:szCs w:val="28"/>
          <w:lang w:val="en-ZA"/>
        </w:rPr>
        <w:t xml:space="preserve">deceased falling to the ground and that at that time he heard </w:t>
      </w:r>
      <w:r w:rsidR="000B145C">
        <w:rPr>
          <w:rFonts w:ascii="Times New Roman" w:hAnsi="Times New Roman" w:cs="Times New Roman"/>
          <w:sz w:val="28"/>
          <w:szCs w:val="28"/>
          <w:lang w:val="en-ZA"/>
        </w:rPr>
        <w:t>accused</w:t>
      </w:r>
      <w:r w:rsidR="00EF2B96">
        <w:rPr>
          <w:rFonts w:ascii="Times New Roman" w:hAnsi="Times New Roman" w:cs="Times New Roman"/>
          <w:sz w:val="28"/>
          <w:szCs w:val="28"/>
          <w:lang w:val="en-ZA"/>
        </w:rPr>
        <w:t xml:space="preserve">1 telling </w:t>
      </w:r>
      <w:r w:rsidR="000B145C">
        <w:rPr>
          <w:rFonts w:ascii="Times New Roman" w:hAnsi="Times New Roman" w:cs="Times New Roman"/>
          <w:sz w:val="28"/>
          <w:szCs w:val="28"/>
          <w:lang w:val="en-ZA"/>
        </w:rPr>
        <w:t>accused</w:t>
      </w:r>
      <w:r w:rsidR="00EF2B96">
        <w:rPr>
          <w:rFonts w:ascii="Times New Roman" w:hAnsi="Times New Roman" w:cs="Times New Roman"/>
          <w:sz w:val="28"/>
          <w:szCs w:val="28"/>
          <w:lang w:val="en-ZA"/>
        </w:rPr>
        <w:t xml:space="preserve">2 to go home because he was drunk.  He said the accused beat the deceased “with hands”.  He told the court that he did not see what happened to the deceased after he fell to the ground.  He was asked what </w:t>
      </w:r>
      <w:r w:rsidR="000B145C">
        <w:rPr>
          <w:rFonts w:ascii="Times New Roman" w:hAnsi="Times New Roman" w:cs="Times New Roman"/>
          <w:sz w:val="28"/>
          <w:szCs w:val="28"/>
          <w:lang w:val="en-ZA"/>
        </w:rPr>
        <w:t>accused</w:t>
      </w:r>
      <w:r w:rsidR="00EF2B96">
        <w:rPr>
          <w:rFonts w:ascii="Times New Roman" w:hAnsi="Times New Roman" w:cs="Times New Roman"/>
          <w:sz w:val="28"/>
          <w:szCs w:val="28"/>
          <w:lang w:val="en-ZA"/>
        </w:rPr>
        <w:t xml:space="preserve">2 was doing which led </w:t>
      </w:r>
      <w:r w:rsidR="000B145C">
        <w:rPr>
          <w:rFonts w:ascii="Times New Roman" w:hAnsi="Times New Roman" w:cs="Times New Roman"/>
          <w:sz w:val="28"/>
          <w:szCs w:val="28"/>
          <w:lang w:val="en-ZA"/>
        </w:rPr>
        <w:t>accused</w:t>
      </w:r>
      <w:r w:rsidR="00EF2B96">
        <w:rPr>
          <w:rFonts w:ascii="Times New Roman" w:hAnsi="Times New Roman" w:cs="Times New Roman"/>
          <w:sz w:val="28"/>
          <w:szCs w:val="28"/>
          <w:lang w:val="en-ZA"/>
        </w:rPr>
        <w:t xml:space="preserve">1 to say he should leave the scene.  PW3 said he did not see what </w:t>
      </w:r>
      <w:r w:rsidR="000B145C">
        <w:rPr>
          <w:rFonts w:ascii="Times New Roman" w:hAnsi="Times New Roman" w:cs="Times New Roman"/>
          <w:sz w:val="28"/>
          <w:szCs w:val="28"/>
          <w:lang w:val="en-ZA"/>
        </w:rPr>
        <w:t>accused</w:t>
      </w:r>
      <w:r w:rsidR="00EF2B96">
        <w:rPr>
          <w:rFonts w:ascii="Times New Roman" w:hAnsi="Times New Roman" w:cs="Times New Roman"/>
          <w:sz w:val="28"/>
          <w:szCs w:val="28"/>
          <w:lang w:val="en-ZA"/>
        </w:rPr>
        <w:t xml:space="preserve">2 was doing.  After the witness could not say what </w:t>
      </w:r>
      <w:r w:rsidR="000B145C">
        <w:rPr>
          <w:rFonts w:ascii="Times New Roman" w:hAnsi="Times New Roman" w:cs="Times New Roman"/>
          <w:sz w:val="28"/>
          <w:szCs w:val="28"/>
          <w:lang w:val="en-ZA"/>
        </w:rPr>
        <w:t>accused</w:t>
      </w:r>
      <w:r w:rsidR="00EF2B96">
        <w:rPr>
          <w:rFonts w:ascii="Times New Roman" w:hAnsi="Times New Roman" w:cs="Times New Roman"/>
          <w:sz w:val="28"/>
          <w:szCs w:val="28"/>
          <w:lang w:val="en-ZA"/>
        </w:rPr>
        <w:t xml:space="preserve">2 was doing which led his brother to say he should leave the scene, </w:t>
      </w:r>
      <w:r w:rsidR="007C0609">
        <w:rPr>
          <w:rFonts w:ascii="Times New Roman" w:hAnsi="Times New Roman" w:cs="Times New Roman"/>
          <w:sz w:val="28"/>
          <w:szCs w:val="28"/>
          <w:lang w:val="en-ZA"/>
        </w:rPr>
        <w:t>C</w:t>
      </w:r>
      <w:r w:rsidR="00EF2B96">
        <w:rPr>
          <w:rFonts w:ascii="Times New Roman" w:hAnsi="Times New Roman" w:cs="Times New Roman"/>
          <w:sz w:val="28"/>
          <w:szCs w:val="28"/>
          <w:lang w:val="en-ZA"/>
        </w:rPr>
        <w:t>rown counsel Ms Mofilikoane asked for a short adjournment.</w:t>
      </w:r>
      <w:r w:rsidR="007C0609">
        <w:rPr>
          <w:rFonts w:ascii="Times New Roman" w:hAnsi="Times New Roman" w:cs="Times New Roman"/>
          <w:sz w:val="28"/>
          <w:szCs w:val="28"/>
          <w:lang w:val="en-ZA"/>
        </w:rPr>
        <w:t xml:space="preserve"> </w:t>
      </w:r>
      <w:r w:rsidR="00EA3647">
        <w:rPr>
          <w:rFonts w:ascii="Times New Roman" w:hAnsi="Times New Roman" w:cs="Times New Roman"/>
          <w:sz w:val="28"/>
          <w:szCs w:val="28"/>
          <w:lang w:val="en-ZA"/>
        </w:rPr>
        <w:t xml:space="preserve">After the adjournment the witness said after the deceased had fallen to the ground, he “saw accused2 stumping him on the head.”  </w:t>
      </w:r>
    </w:p>
    <w:p w14:paraId="10E0D1B4" w14:textId="1BD9A27C" w:rsidR="00EB73AB" w:rsidRDefault="00EB73AB" w:rsidP="005D4F9F">
      <w:pPr>
        <w:spacing w:after="0" w:line="360" w:lineRule="auto"/>
        <w:ind w:left="720" w:hanging="720"/>
        <w:jc w:val="both"/>
        <w:rPr>
          <w:rFonts w:ascii="Times New Roman" w:hAnsi="Times New Roman" w:cs="Times New Roman"/>
          <w:sz w:val="28"/>
          <w:szCs w:val="28"/>
          <w:lang w:val="en-ZA"/>
        </w:rPr>
      </w:pPr>
    </w:p>
    <w:p w14:paraId="073B3C74" w14:textId="02B9E839" w:rsidR="00EB73AB" w:rsidRDefault="00EB73AB"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Under cross examination a question was put to him that before the short adjournment he never mentioned </w:t>
      </w:r>
      <w:r w:rsidR="00B945E6">
        <w:rPr>
          <w:rFonts w:ascii="Times New Roman" w:hAnsi="Times New Roman" w:cs="Times New Roman"/>
          <w:sz w:val="28"/>
          <w:szCs w:val="28"/>
          <w:lang w:val="en-ZA"/>
        </w:rPr>
        <w:t xml:space="preserve">that </w:t>
      </w:r>
      <w:r>
        <w:rPr>
          <w:rFonts w:ascii="Times New Roman" w:hAnsi="Times New Roman" w:cs="Times New Roman"/>
          <w:sz w:val="28"/>
          <w:szCs w:val="28"/>
          <w:lang w:val="en-ZA"/>
        </w:rPr>
        <w:t xml:space="preserve">the accused </w:t>
      </w:r>
      <w:r w:rsidR="00B945E6">
        <w:rPr>
          <w:rFonts w:ascii="Times New Roman" w:hAnsi="Times New Roman" w:cs="Times New Roman"/>
          <w:sz w:val="28"/>
          <w:szCs w:val="28"/>
          <w:lang w:val="en-ZA"/>
        </w:rPr>
        <w:t xml:space="preserve">were </w:t>
      </w:r>
      <w:r>
        <w:rPr>
          <w:rFonts w:ascii="Times New Roman" w:hAnsi="Times New Roman" w:cs="Times New Roman"/>
          <w:sz w:val="28"/>
          <w:szCs w:val="28"/>
          <w:lang w:val="en-ZA"/>
        </w:rPr>
        <w:t xml:space="preserve">stomping on the </w:t>
      </w:r>
      <w:r>
        <w:rPr>
          <w:rFonts w:ascii="Times New Roman" w:hAnsi="Times New Roman" w:cs="Times New Roman"/>
          <w:sz w:val="28"/>
          <w:szCs w:val="28"/>
          <w:lang w:val="en-ZA"/>
        </w:rPr>
        <w:lastRenderedPageBreak/>
        <w:t>deceased</w:t>
      </w:r>
      <w:r w:rsidR="00B945E6">
        <w:rPr>
          <w:rFonts w:ascii="Times New Roman" w:hAnsi="Times New Roman" w:cs="Times New Roman"/>
          <w:sz w:val="28"/>
          <w:szCs w:val="28"/>
          <w:lang w:val="en-ZA"/>
        </w:rPr>
        <w:t>’s head</w:t>
      </w:r>
      <w:r>
        <w:rPr>
          <w:rFonts w:ascii="Times New Roman" w:hAnsi="Times New Roman" w:cs="Times New Roman"/>
          <w:sz w:val="28"/>
          <w:szCs w:val="28"/>
          <w:lang w:val="en-ZA"/>
        </w:rPr>
        <w:t>.  His answer was in the affirmative.  A follow up question was what suddenly caused him to recall what happened.  His answer was that he was told to recall what happened.  He told the court that he was afraid of something he did not know.  He however, denied that he was coached during the five minutes adjournment</w:t>
      </w:r>
      <w:r w:rsidR="008E2EFA">
        <w:rPr>
          <w:rFonts w:ascii="Times New Roman" w:hAnsi="Times New Roman" w:cs="Times New Roman"/>
          <w:sz w:val="28"/>
          <w:szCs w:val="28"/>
          <w:lang w:val="en-ZA"/>
        </w:rPr>
        <w:t xml:space="preserve">.  It was put to him that the accused deny that they stomped on the deceased’s head.  His answer was “I agree”.  He was told that it was an afterthought that he saw the accused stomping on the deceased’s </w:t>
      </w:r>
      <w:r w:rsidR="00E37125">
        <w:rPr>
          <w:rFonts w:ascii="Times New Roman" w:hAnsi="Times New Roman" w:cs="Times New Roman"/>
          <w:sz w:val="28"/>
          <w:szCs w:val="28"/>
          <w:lang w:val="en-ZA"/>
        </w:rPr>
        <w:t xml:space="preserve">head.  PW3 disagreed.  He admitted that he was drinking alcohol on that day but that he could still see what was happening.  PW3 told the court that he did not know that the people who were drinking at the tavern attacked the deceased.  He denied that he was part of the mob </w:t>
      </w:r>
      <w:r w:rsidR="00E77B23">
        <w:rPr>
          <w:rFonts w:ascii="Times New Roman" w:hAnsi="Times New Roman" w:cs="Times New Roman"/>
          <w:sz w:val="28"/>
          <w:szCs w:val="28"/>
          <w:lang w:val="en-ZA"/>
        </w:rPr>
        <w:t>that</w:t>
      </w:r>
      <w:r w:rsidR="00E37125">
        <w:rPr>
          <w:rFonts w:ascii="Times New Roman" w:hAnsi="Times New Roman" w:cs="Times New Roman"/>
          <w:sz w:val="28"/>
          <w:szCs w:val="28"/>
          <w:lang w:val="en-ZA"/>
        </w:rPr>
        <w:t xml:space="preserve"> attacked the deceased.</w:t>
      </w:r>
    </w:p>
    <w:p w14:paraId="2F4CB52D" w14:textId="2CCF545B" w:rsidR="00E37125" w:rsidRDefault="00E37125" w:rsidP="005D4F9F">
      <w:pPr>
        <w:spacing w:after="0" w:line="360" w:lineRule="auto"/>
        <w:ind w:left="720" w:hanging="720"/>
        <w:jc w:val="both"/>
        <w:rPr>
          <w:rFonts w:ascii="Times New Roman" w:hAnsi="Times New Roman" w:cs="Times New Roman"/>
          <w:sz w:val="28"/>
          <w:szCs w:val="28"/>
          <w:lang w:val="en-ZA"/>
        </w:rPr>
      </w:pPr>
    </w:p>
    <w:p w14:paraId="284ECF0E" w14:textId="1385DE79" w:rsidR="00F04874" w:rsidRDefault="00E37125"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PW4, Mr Phakisi Molapo told the court that the accused are his neighbours.</w:t>
      </w:r>
      <w:r w:rsidR="00D143C4">
        <w:rPr>
          <w:rFonts w:ascii="Times New Roman" w:hAnsi="Times New Roman" w:cs="Times New Roman"/>
          <w:sz w:val="28"/>
          <w:szCs w:val="28"/>
          <w:lang w:val="en-ZA"/>
        </w:rPr>
        <w:t xml:space="preserve">  He did not know the deceased.  He was present at </w:t>
      </w:r>
      <w:r w:rsidR="00B945E6">
        <w:rPr>
          <w:rFonts w:ascii="Times New Roman" w:hAnsi="Times New Roman" w:cs="Times New Roman"/>
          <w:sz w:val="28"/>
          <w:szCs w:val="28"/>
          <w:lang w:val="en-ZA"/>
        </w:rPr>
        <w:t>accused</w:t>
      </w:r>
      <w:r w:rsidR="00D143C4">
        <w:rPr>
          <w:rFonts w:ascii="Times New Roman" w:hAnsi="Times New Roman" w:cs="Times New Roman"/>
          <w:sz w:val="28"/>
          <w:szCs w:val="28"/>
          <w:lang w:val="en-ZA"/>
        </w:rPr>
        <w:t xml:space="preserve">1’s tavern when the collision between the two vehicles happened.  He said while he was inside the tavern, he heard a sound of vehicles colliding, and immediately together with other patrons ran outside.  The vehicle </w:t>
      </w:r>
      <w:r w:rsidR="00F04874">
        <w:rPr>
          <w:rFonts w:ascii="Times New Roman" w:hAnsi="Times New Roman" w:cs="Times New Roman"/>
          <w:sz w:val="28"/>
          <w:szCs w:val="28"/>
          <w:lang w:val="en-ZA"/>
        </w:rPr>
        <w:t xml:space="preserve">which was hit by the deceased’s vehicle belonged to one Steve.  They took about five minutes outside where </w:t>
      </w:r>
      <w:r w:rsidR="00B945E6">
        <w:rPr>
          <w:rFonts w:ascii="Times New Roman" w:hAnsi="Times New Roman" w:cs="Times New Roman"/>
          <w:sz w:val="28"/>
          <w:szCs w:val="28"/>
          <w:lang w:val="en-ZA"/>
        </w:rPr>
        <w:t>accused</w:t>
      </w:r>
      <w:r w:rsidR="00F04874">
        <w:rPr>
          <w:rFonts w:ascii="Times New Roman" w:hAnsi="Times New Roman" w:cs="Times New Roman"/>
          <w:sz w:val="28"/>
          <w:szCs w:val="28"/>
          <w:lang w:val="en-ZA"/>
        </w:rPr>
        <w:t>2 was already, waiting for the police to arrive.  A</w:t>
      </w:r>
      <w:r w:rsidR="00B945E6">
        <w:rPr>
          <w:rFonts w:ascii="Times New Roman" w:hAnsi="Times New Roman" w:cs="Times New Roman"/>
          <w:sz w:val="28"/>
          <w:szCs w:val="28"/>
          <w:lang w:val="en-ZA"/>
        </w:rPr>
        <w:t xml:space="preserve">ccused1 was </w:t>
      </w:r>
      <w:r w:rsidR="00F04874">
        <w:rPr>
          <w:rFonts w:ascii="Times New Roman" w:hAnsi="Times New Roman" w:cs="Times New Roman"/>
          <w:sz w:val="28"/>
          <w:szCs w:val="28"/>
          <w:lang w:val="en-ZA"/>
        </w:rPr>
        <w:t xml:space="preserve">selling beer at the time.  </w:t>
      </w:r>
      <w:r w:rsidR="00B945E6">
        <w:rPr>
          <w:rFonts w:ascii="Times New Roman" w:hAnsi="Times New Roman" w:cs="Times New Roman"/>
          <w:sz w:val="28"/>
          <w:szCs w:val="28"/>
          <w:lang w:val="en-ZA"/>
        </w:rPr>
        <w:t>After some time,</w:t>
      </w:r>
      <w:r w:rsidR="00F04874">
        <w:rPr>
          <w:rFonts w:ascii="Times New Roman" w:hAnsi="Times New Roman" w:cs="Times New Roman"/>
          <w:sz w:val="28"/>
          <w:szCs w:val="28"/>
          <w:lang w:val="en-ZA"/>
        </w:rPr>
        <w:t xml:space="preserve"> </w:t>
      </w:r>
      <w:r w:rsidR="00B945E6">
        <w:rPr>
          <w:rFonts w:ascii="Times New Roman" w:hAnsi="Times New Roman" w:cs="Times New Roman"/>
          <w:sz w:val="28"/>
          <w:szCs w:val="28"/>
          <w:lang w:val="en-ZA"/>
        </w:rPr>
        <w:t>accused</w:t>
      </w:r>
      <w:r w:rsidR="00F04874">
        <w:rPr>
          <w:rFonts w:ascii="Times New Roman" w:hAnsi="Times New Roman" w:cs="Times New Roman"/>
          <w:sz w:val="28"/>
          <w:szCs w:val="28"/>
          <w:lang w:val="en-ZA"/>
        </w:rPr>
        <w:t>2 came into the tavern hurriedly, went behind the counter and picked up an axe.  A</w:t>
      </w:r>
      <w:r w:rsidR="00B945E6">
        <w:rPr>
          <w:rFonts w:ascii="Times New Roman" w:hAnsi="Times New Roman" w:cs="Times New Roman"/>
          <w:sz w:val="28"/>
          <w:szCs w:val="28"/>
          <w:lang w:val="en-ZA"/>
        </w:rPr>
        <w:t>ccused</w:t>
      </w:r>
      <w:r w:rsidR="00F04874">
        <w:rPr>
          <w:rFonts w:ascii="Times New Roman" w:hAnsi="Times New Roman" w:cs="Times New Roman"/>
          <w:sz w:val="28"/>
          <w:szCs w:val="28"/>
          <w:lang w:val="en-ZA"/>
        </w:rPr>
        <w:t xml:space="preserve">2 was disarmed.  While outside </w:t>
      </w:r>
      <w:r w:rsidR="00B945E6">
        <w:rPr>
          <w:rFonts w:ascii="Times New Roman" w:hAnsi="Times New Roman" w:cs="Times New Roman"/>
          <w:sz w:val="28"/>
          <w:szCs w:val="28"/>
          <w:lang w:val="en-ZA"/>
        </w:rPr>
        <w:t>accused</w:t>
      </w:r>
      <w:r w:rsidR="00F04874">
        <w:rPr>
          <w:rFonts w:ascii="Times New Roman" w:hAnsi="Times New Roman" w:cs="Times New Roman"/>
          <w:sz w:val="28"/>
          <w:szCs w:val="28"/>
          <w:lang w:val="en-ZA"/>
        </w:rPr>
        <w:t xml:space="preserve">1 commented that the deceased was driving at a high speed.  The deceased overheard this conversation and started hurling insults at </w:t>
      </w:r>
      <w:r w:rsidR="00B945E6">
        <w:rPr>
          <w:rFonts w:ascii="Times New Roman" w:hAnsi="Times New Roman" w:cs="Times New Roman"/>
          <w:sz w:val="28"/>
          <w:szCs w:val="28"/>
          <w:lang w:val="en-ZA"/>
        </w:rPr>
        <w:t>accused</w:t>
      </w:r>
      <w:r w:rsidR="00F04874">
        <w:rPr>
          <w:rFonts w:ascii="Times New Roman" w:hAnsi="Times New Roman" w:cs="Times New Roman"/>
          <w:sz w:val="28"/>
          <w:szCs w:val="28"/>
          <w:lang w:val="en-ZA"/>
        </w:rPr>
        <w:t>1.  A</w:t>
      </w:r>
      <w:r w:rsidR="00B945E6">
        <w:rPr>
          <w:rFonts w:ascii="Times New Roman" w:hAnsi="Times New Roman" w:cs="Times New Roman"/>
          <w:sz w:val="28"/>
          <w:szCs w:val="28"/>
          <w:lang w:val="en-ZA"/>
        </w:rPr>
        <w:t>ccused</w:t>
      </w:r>
      <w:r w:rsidR="00F04874">
        <w:rPr>
          <w:rFonts w:ascii="Times New Roman" w:hAnsi="Times New Roman" w:cs="Times New Roman"/>
          <w:sz w:val="28"/>
          <w:szCs w:val="28"/>
          <w:lang w:val="en-ZA"/>
        </w:rPr>
        <w:t>1 immediately crossed over to the deceased.</w:t>
      </w:r>
      <w:r w:rsidR="008620F1">
        <w:rPr>
          <w:rFonts w:ascii="Times New Roman" w:hAnsi="Times New Roman" w:cs="Times New Roman"/>
          <w:sz w:val="28"/>
          <w:szCs w:val="28"/>
          <w:lang w:val="en-ZA"/>
        </w:rPr>
        <w:t xml:space="preserve"> </w:t>
      </w:r>
      <w:r w:rsidR="00F04874">
        <w:rPr>
          <w:rFonts w:ascii="Times New Roman" w:hAnsi="Times New Roman" w:cs="Times New Roman"/>
          <w:sz w:val="28"/>
          <w:szCs w:val="28"/>
          <w:lang w:val="en-ZA"/>
        </w:rPr>
        <w:t>There was “confrontation which seemed to lead to a fight.”  As the driver’s door was open, the deceased</w:t>
      </w:r>
      <w:r w:rsidR="00B945E6">
        <w:rPr>
          <w:rFonts w:ascii="Times New Roman" w:hAnsi="Times New Roman" w:cs="Times New Roman"/>
          <w:sz w:val="28"/>
          <w:szCs w:val="28"/>
          <w:lang w:val="en-ZA"/>
        </w:rPr>
        <w:t xml:space="preserve"> leaned over</w:t>
      </w:r>
      <w:r w:rsidR="008620F1">
        <w:rPr>
          <w:rFonts w:ascii="Times New Roman" w:hAnsi="Times New Roman" w:cs="Times New Roman"/>
          <w:sz w:val="28"/>
          <w:szCs w:val="28"/>
          <w:lang w:val="en-ZA"/>
        </w:rPr>
        <w:t xml:space="preserve"> as if to pick something inside</w:t>
      </w:r>
      <w:r w:rsidR="00F04874">
        <w:rPr>
          <w:rFonts w:ascii="Times New Roman" w:hAnsi="Times New Roman" w:cs="Times New Roman"/>
          <w:sz w:val="28"/>
          <w:szCs w:val="28"/>
          <w:lang w:val="en-ZA"/>
        </w:rPr>
        <w:t xml:space="preserve">.  He said both </w:t>
      </w:r>
      <w:r w:rsidR="00F04874">
        <w:rPr>
          <w:rFonts w:ascii="Times New Roman" w:hAnsi="Times New Roman" w:cs="Times New Roman"/>
          <w:sz w:val="28"/>
          <w:szCs w:val="28"/>
          <w:lang w:val="en-ZA"/>
        </w:rPr>
        <w:lastRenderedPageBreak/>
        <w:t>accused bit the deceased with fist</w:t>
      </w:r>
      <w:r w:rsidR="008620F1">
        <w:rPr>
          <w:rFonts w:ascii="Times New Roman" w:hAnsi="Times New Roman" w:cs="Times New Roman"/>
          <w:sz w:val="28"/>
          <w:szCs w:val="28"/>
          <w:lang w:val="en-ZA"/>
        </w:rPr>
        <w:t>s. H</w:t>
      </w:r>
      <w:r w:rsidR="00F04874">
        <w:rPr>
          <w:rFonts w:ascii="Times New Roman" w:hAnsi="Times New Roman" w:cs="Times New Roman"/>
          <w:sz w:val="28"/>
          <w:szCs w:val="28"/>
          <w:lang w:val="en-ZA"/>
        </w:rPr>
        <w:t xml:space="preserve">e left </w:t>
      </w:r>
      <w:r w:rsidR="008620F1">
        <w:rPr>
          <w:rFonts w:ascii="Times New Roman" w:hAnsi="Times New Roman" w:cs="Times New Roman"/>
          <w:sz w:val="28"/>
          <w:szCs w:val="28"/>
          <w:lang w:val="en-ZA"/>
        </w:rPr>
        <w:t xml:space="preserve">when </w:t>
      </w:r>
      <w:r w:rsidR="00F04874">
        <w:rPr>
          <w:rFonts w:ascii="Times New Roman" w:hAnsi="Times New Roman" w:cs="Times New Roman"/>
          <w:sz w:val="28"/>
          <w:szCs w:val="28"/>
          <w:lang w:val="en-ZA"/>
        </w:rPr>
        <w:t xml:space="preserve">the fight started.  He said other people </w:t>
      </w:r>
      <w:r w:rsidR="00786565">
        <w:rPr>
          <w:rFonts w:ascii="Times New Roman" w:hAnsi="Times New Roman" w:cs="Times New Roman"/>
          <w:sz w:val="28"/>
          <w:szCs w:val="28"/>
          <w:lang w:val="en-ZA"/>
        </w:rPr>
        <w:t xml:space="preserve">stood by, </w:t>
      </w:r>
      <w:r w:rsidR="00F04874">
        <w:rPr>
          <w:rFonts w:ascii="Times New Roman" w:hAnsi="Times New Roman" w:cs="Times New Roman"/>
          <w:sz w:val="28"/>
          <w:szCs w:val="28"/>
          <w:lang w:val="en-ZA"/>
        </w:rPr>
        <w:t>watching the fight.</w:t>
      </w:r>
      <w:r w:rsidR="00F24B50">
        <w:rPr>
          <w:rFonts w:ascii="Times New Roman" w:hAnsi="Times New Roman" w:cs="Times New Roman"/>
          <w:sz w:val="28"/>
          <w:szCs w:val="28"/>
          <w:lang w:val="en-ZA"/>
        </w:rPr>
        <w:t xml:space="preserve">  </w:t>
      </w:r>
    </w:p>
    <w:p w14:paraId="4DCA23C7" w14:textId="5ECB5977" w:rsidR="00F24B50" w:rsidRDefault="00F24B50" w:rsidP="005D4F9F">
      <w:pPr>
        <w:spacing w:after="0" w:line="360" w:lineRule="auto"/>
        <w:ind w:left="720" w:hanging="720"/>
        <w:jc w:val="both"/>
        <w:rPr>
          <w:rFonts w:ascii="Times New Roman" w:hAnsi="Times New Roman" w:cs="Times New Roman"/>
          <w:sz w:val="28"/>
          <w:szCs w:val="28"/>
          <w:lang w:val="en-ZA"/>
        </w:rPr>
      </w:pPr>
    </w:p>
    <w:p w14:paraId="4E147CB1" w14:textId="68B9C423" w:rsidR="00F24B50" w:rsidRDefault="00F24B50"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Under cross examination PW4 was questioned about the role he played in the incident.  A question was asked whether he touched the deceased.  He said as they were talking at the same, he asked the deceased to stop talking to avoid the fight.  He said the deceased tried to go back to his vehicle, and that is when he pulled him with the shirt.  He was asked why he concealed that he pulled the deceased with a shirt.  His answer was that he testified on what he remembered.  After initially denying that when he pulled the deceased the latter fell, on being read his police statement to the contrary</w:t>
      </w:r>
      <w:r w:rsidR="006B2764">
        <w:rPr>
          <w:rFonts w:ascii="Times New Roman" w:hAnsi="Times New Roman" w:cs="Times New Roman"/>
          <w:sz w:val="28"/>
          <w:szCs w:val="28"/>
          <w:lang w:val="en-ZA"/>
        </w:rPr>
        <w:t>,</w:t>
      </w:r>
      <w:r>
        <w:rPr>
          <w:rFonts w:ascii="Times New Roman" w:hAnsi="Times New Roman" w:cs="Times New Roman"/>
          <w:sz w:val="28"/>
          <w:szCs w:val="28"/>
          <w:lang w:val="en-ZA"/>
        </w:rPr>
        <w:t xml:space="preserve"> he conceded that the deceased fell when he pulled him with a shirt.</w:t>
      </w:r>
    </w:p>
    <w:p w14:paraId="40FB3164" w14:textId="77777777" w:rsidR="00F24B50" w:rsidRDefault="00F24B50" w:rsidP="005D4F9F">
      <w:pPr>
        <w:spacing w:after="0" w:line="360" w:lineRule="auto"/>
        <w:ind w:left="720" w:hanging="720"/>
        <w:jc w:val="both"/>
        <w:rPr>
          <w:rFonts w:ascii="Times New Roman" w:hAnsi="Times New Roman" w:cs="Times New Roman"/>
          <w:sz w:val="28"/>
          <w:szCs w:val="28"/>
          <w:lang w:val="en-ZA"/>
        </w:rPr>
      </w:pPr>
    </w:p>
    <w:p w14:paraId="3A3411B5" w14:textId="75DC630A" w:rsidR="00F24B50" w:rsidRDefault="00F24B50"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PW4 denied that he was part of the mob </w:t>
      </w:r>
      <w:r w:rsidR="00E77B23">
        <w:rPr>
          <w:rFonts w:ascii="Times New Roman" w:hAnsi="Times New Roman" w:cs="Times New Roman"/>
          <w:sz w:val="28"/>
          <w:szCs w:val="28"/>
          <w:lang w:val="en-ZA"/>
        </w:rPr>
        <w:t>that</w:t>
      </w:r>
      <w:r>
        <w:rPr>
          <w:rFonts w:ascii="Times New Roman" w:hAnsi="Times New Roman" w:cs="Times New Roman"/>
          <w:sz w:val="28"/>
          <w:szCs w:val="28"/>
          <w:lang w:val="en-ZA"/>
        </w:rPr>
        <w:t xml:space="preserve"> attacked the deceased.  It was put to him that he was </w:t>
      </w:r>
      <w:r w:rsidR="001C2CCC">
        <w:rPr>
          <w:rFonts w:ascii="Times New Roman" w:hAnsi="Times New Roman" w:cs="Times New Roman"/>
          <w:sz w:val="28"/>
          <w:szCs w:val="28"/>
          <w:lang w:val="en-ZA"/>
        </w:rPr>
        <w:t xml:space="preserve">part of the mob that attacked the deceased.  His answer was that he was not intending to fight but instead to intervene.  It was put to him </w:t>
      </w:r>
      <w:r w:rsidR="00E77B23">
        <w:rPr>
          <w:rFonts w:ascii="Times New Roman" w:hAnsi="Times New Roman" w:cs="Times New Roman"/>
          <w:sz w:val="28"/>
          <w:szCs w:val="28"/>
          <w:lang w:val="en-ZA"/>
        </w:rPr>
        <w:t xml:space="preserve">that </w:t>
      </w:r>
      <w:r w:rsidR="001C2CCC">
        <w:rPr>
          <w:rFonts w:ascii="Times New Roman" w:hAnsi="Times New Roman" w:cs="Times New Roman"/>
          <w:sz w:val="28"/>
          <w:szCs w:val="28"/>
          <w:lang w:val="en-ZA"/>
        </w:rPr>
        <w:t>he was trying to conceal his role in the incident by saying the accused atta</w:t>
      </w:r>
      <w:r w:rsidR="001F1DDE">
        <w:rPr>
          <w:rFonts w:ascii="Times New Roman" w:hAnsi="Times New Roman" w:cs="Times New Roman"/>
          <w:sz w:val="28"/>
          <w:szCs w:val="28"/>
          <w:lang w:val="en-ZA"/>
        </w:rPr>
        <w:t>c</w:t>
      </w:r>
      <w:r w:rsidR="001C2CCC">
        <w:rPr>
          <w:rFonts w:ascii="Times New Roman" w:hAnsi="Times New Roman" w:cs="Times New Roman"/>
          <w:sz w:val="28"/>
          <w:szCs w:val="28"/>
          <w:lang w:val="en-ZA"/>
        </w:rPr>
        <w:t xml:space="preserve">ked </w:t>
      </w:r>
      <w:r w:rsidR="001F1DDE">
        <w:rPr>
          <w:rFonts w:ascii="Times New Roman" w:hAnsi="Times New Roman" w:cs="Times New Roman"/>
          <w:sz w:val="28"/>
          <w:szCs w:val="28"/>
          <w:lang w:val="en-ZA"/>
        </w:rPr>
        <w:t xml:space="preserve">deceased with fists.  His answer was that there were many </w:t>
      </w:r>
      <w:r w:rsidR="00E77B23">
        <w:rPr>
          <w:rFonts w:ascii="Times New Roman" w:hAnsi="Times New Roman" w:cs="Times New Roman"/>
          <w:sz w:val="28"/>
          <w:szCs w:val="28"/>
          <w:lang w:val="en-ZA"/>
        </w:rPr>
        <w:t xml:space="preserve">people </w:t>
      </w:r>
      <w:r w:rsidR="001F1DDE">
        <w:rPr>
          <w:rFonts w:ascii="Times New Roman" w:hAnsi="Times New Roman" w:cs="Times New Roman"/>
          <w:sz w:val="28"/>
          <w:szCs w:val="28"/>
          <w:lang w:val="en-ZA"/>
        </w:rPr>
        <w:t>trying to intervene.  The question was put to the witness that he said in chief that he only spent three seconds at the scene of crime, while conveniently concealing that he pulled the deceased to the ground.  He replied that his intention was to stop the fight.</w:t>
      </w:r>
      <w:r w:rsidR="001C2CCC">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p>
    <w:p w14:paraId="3B25BA89" w14:textId="3171FD20" w:rsidR="001F1DDE" w:rsidRDefault="001F1DDE" w:rsidP="005D4F9F">
      <w:pPr>
        <w:spacing w:after="0" w:line="360" w:lineRule="auto"/>
        <w:ind w:left="720" w:hanging="720"/>
        <w:jc w:val="both"/>
        <w:rPr>
          <w:rFonts w:ascii="Times New Roman" w:hAnsi="Times New Roman" w:cs="Times New Roman"/>
          <w:sz w:val="28"/>
          <w:szCs w:val="28"/>
          <w:lang w:val="en-ZA"/>
        </w:rPr>
      </w:pPr>
    </w:p>
    <w:p w14:paraId="0836BE0E" w14:textId="7B618768" w:rsidR="00013AB4" w:rsidRDefault="001F1DDE"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 xml:space="preserve">PW5 </w:t>
      </w:r>
      <w:r w:rsidR="00E77B23">
        <w:rPr>
          <w:rFonts w:ascii="Times New Roman" w:hAnsi="Times New Roman" w:cs="Times New Roman"/>
          <w:sz w:val="28"/>
          <w:szCs w:val="28"/>
          <w:lang w:val="en-ZA"/>
        </w:rPr>
        <w:t xml:space="preserve">was </w:t>
      </w:r>
      <w:r>
        <w:rPr>
          <w:rFonts w:ascii="Times New Roman" w:hAnsi="Times New Roman" w:cs="Times New Roman"/>
          <w:sz w:val="28"/>
          <w:szCs w:val="28"/>
          <w:lang w:val="en-ZA"/>
        </w:rPr>
        <w:t xml:space="preserve">Mr Khabelesi Khaka.  He did not know the accused.  The deceased was his friend.  He told the court that on that day he was at his shop at Khubetsoana when he got a telephone call from PW1.  PW1 told him </w:t>
      </w:r>
      <w:r w:rsidR="00CE6385">
        <w:rPr>
          <w:rFonts w:ascii="Times New Roman" w:hAnsi="Times New Roman" w:cs="Times New Roman"/>
          <w:sz w:val="28"/>
          <w:szCs w:val="28"/>
          <w:lang w:val="en-ZA"/>
        </w:rPr>
        <w:t xml:space="preserve">that </w:t>
      </w:r>
      <w:r>
        <w:rPr>
          <w:rFonts w:ascii="Times New Roman" w:hAnsi="Times New Roman" w:cs="Times New Roman"/>
          <w:sz w:val="28"/>
          <w:szCs w:val="28"/>
          <w:lang w:val="en-ZA"/>
        </w:rPr>
        <w:t>they got involved</w:t>
      </w:r>
      <w:r w:rsidR="00013AB4">
        <w:rPr>
          <w:rFonts w:ascii="Times New Roman" w:hAnsi="Times New Roman" w:cs="Times New Roman"/>
          <w:sz w:val="28"/>
          <w:szCs w:val="28"/>
          <w:lang w:val="en-ZA"/>
        </w:rPr>
        <w:t xml:space="preserve"> in a car</w:t>
      </w:r>
      <w:r w:rsidR="00CE6385">
        <w:rPr>
          <w:rFonts w:ascii="Times New Roman" w:hAnsi="Times New Roman" w:cs="Times New Roman"/>
          <w:sz w:val="28"/>
          <w:szCs w:val="28"/>
          <w:lang w:val="en-ZA"/>
        </w:rPr>
        <w:t xml:space="preserve"> accident.</w:t>
      </w:r>
      <w:r w:rsidR="00013AB4">
        <w:rPr>
          <w:rFonts w:ascii="Times New Roman" w:hAnsi="Times New Roman" w:cs="Times New Roman"/>
          <w:sz w:val="28"/>
          <w:szCs w:val="28"/>
          <w:lang w:val="en-ZA"/>
        </w:rPr>
        <w:t xml:space="preserve"> </w:t>
      </w:r>
      <w:r w:rsidR="00CE6385">
        <w:rPr>
          <w:rFonts w:ascii="Times New Roman" w:hAnsi="Times New Roman" w:cs="Times New Roman"/>
          <w:sz w:val="28"/>
          <w:szCs w:val="28"/>
          <w:lang w:val="en-ZA"/>
        </w:rPr>
        <w:t xml:space="preserve">As they were talking, he </w:t>
      </w:r>
      <w:r w:rsidR="00013AB4">
        <w:rPr>
          <w:rFonts w:ascii="Times New Roman" w:hAnsi="Times New Roman" w:cs="Times New Roman"/>
          <w:sz w:val="28"/>
          <w:szCs w:val="28"/>
          <w:lang w:val="en-ZA"/>
        </w:rPr>
        <w:t xml:space="preserve">could not get the </w:t>
      </w:r>
      <w:r w:rsidR="00013AB4">
        <w:rPr>
          <w:rFonts w:ascii="Times New Roman" w:hAnsi="Times New Roman" w:cs="Times New Roman"/>
          <w:sz w:val="28"/>
          <w:szCs w:val="28"/>
          <w:lang w:val="en-ZA"/>
        </w:rPr>
        <w:lastRenderedPageBreak/>
        <w:t>response from the caller</w:t>
      </w:r>
      <w:r w:rsidR="00CE6385">
        <w:rPr>
          <w:rFonts w:ascii="Times New Roman" w:hAnsi="Times New Roman" w:cs="Times New Roman"/>
          <w:sz w:val="28"/>
          <w:szCs w:val="28"/>
          <w:lang w:val="en-ZA"/>
        </w:rPr>
        <w:t>.</w:t>
      </w:r>
      <w:r w:rsidR="00013AB4">
        <w:rPr>
          <w:rFonts w:ascii="Times New Roman" w:hAnsi="Times New Roman" w:cs="Times New Roman"/>
          <w:sz w:val="28"/>
          <w:szCs w:val="28"/>
          <w:lang w:val="en-ZA"/>
        </w:rPr>
        <w:t xml:space="preserve"> </w:t>
      </w:r>
      <w:r w:rsidR="00CE6385">
        <w:rPr>
          <w:rFonts w:ascii="Times New Roman" w:hAnsi="Times New Roman" w:cs="Times New Roman"/>
          <w:sz w:val="28"/>
          <w:szCs w:val="28"/>
          <w:lang w:val="en-ZA"/>
        </w:rPr>
        <w:t>H</w:t>
      </w:r>
      <w:r w:rsidR="00013AB4">
        <w:rPr>
          <w:rFonts w:ascii="Times New Roman" w:hAnsi="Times New Roman" w:cs="Times New Roman"/>
          <w:sz w:val="28"/>
          <w:szCs w:val="28"/>
          <w:lang w:val="en-ZA"/>
        </w:rPr>
        <w:t xml:space="preserve">e </w:t>
      </w:r>
      <w:r w:rsidR="00CE6385">
        <w:rPr>
          <w:rFonts w:ascii="Times New Roman" w:hAnsi="Times New Roman" w:cs="Times New Roman"/>
          <w:sz w:val="28"/>
          <w:szCs w:val="28"/>
          <w:lang w:val="en-ZA"/>
        </w:rPr>
        <w:t xml:space="preserve">then decided to </w:t>
      </w:r>
      <w:r w:rsidR="00013AB4">
        <w:rPr>
          <w:rFonts w:ascii="Times New Roman" w:hAnsi="Times New Roman" w:cs="Times New Roman"/>
          <w:sz w:val="28"/>
          <w:szCs w:val="28"/>
          <w:lang w:val="en-ZA"/>
        </w:rPr>
        <w:t>dr</w:t>
      </w:r>
      <w:r w:rsidR="00CE6385">
        <w:rPr>
          <w:rFonts w:ascii="Times New Roman" w:hAnsi="Times New Roman" w:cs="Times New Roman"/>
          <w:sz w:val="28"/>
          <w:szCs w:val="28"/>
          <w:lang w:val="en-ZA"/>
        </w:rPr>
        <w:t>i</w:t>
      </w:r>
      <w:r w:rsidR="00013AB4">
        <w:rPr>
          <w:rFonts w:ascii="Times New Roman" w:hAnsi="Times New Roman" w:cs="Times New Roman"/>
          <w:sz w:val="28"/>
          <w:szCs w:val="28"/>
          <w:lang w:val="en-ZA"/>
        </w:rPr>
        <w:t>ve to Ha-Phaila.  When</w:t>
      </w:r>
      <w:r w:rsidR="00CE6385">
        <w:rPr>
          <w:rFonts w:ascii="Times New Roman" w:hAnsi="Times New Roman" w:cs="Times New Roman"/>
          <w:sz w:val="28"/>
          <w:szCs w:val="28"/>
          <w:lang w:val="en-ZA"/>
        </w:rPr>
        <w:t xml:space="preserve"> he got to </w:t>
      </w:r>
      <w:r w:rsidR="00013AB4">
        <w:rPr>
          <w:rFonts w:ascii="Times New Roman" w:hAnsi="Times New Roman" w:cs="Times New Roman"/>
          <w:sz w:val="28"/>
          <w:szCs w:val="28"/>
          <w:lang w:val="en-ZA"/>
        </w:rPr>
        <w:t>the scene</w:t>
      </w:r>
      <w:r w:rsidR="00CE6385">
        <w:rPr>
          <w:rFonts w:ascii="Times New Roman" w:hAnsi="Times New Roman" w:cs="Times New Roman"/>
          <w:sz w:val="28"/>
          <w:szCs w:val="28"/>
          <w:lang w:val="en-ZA"/>
        </w:rPr>
        <w:t>,</w:t>
      </w:r>
      <w:r w:rsidR="00013AB4">
        <w:rPr>
          <w:rFonts w:ascii="Times New Roman" w:hAnsi="Times New Roman" w:cs="Times New Roman"/>
          <w:sz w:val="28"/>
          <w:szCs w:val="28"/>
          <w:lang w:val="en-ZA"/>
        </w:rPr>
        <w:t xml:space="preserve"> he found the deceased lying on his back, bleeding through his mouth.  He shook him and called him by his name. </w:t>
      </w:r>
      <w:r w:rsidR="00096E49">
        <w:rPr>
          <w:rFonts w:ascii="Times New Roman" w:hAnsi="Times New Roman" w:cs="Times New Roman"/>
          <w:sz w:val="28"/>
          <w:szCs w:val="28"/>
          <w:lang w:val="en-ZA"/>
        </w:rPr>
        <w:t>The deceased did not respond.</w:t>
      </w:r>
      <w:r w:rsidR="00013AB4">
        <w:rPr>
          <w:rFonts w:ascii="Times New Roman" w:hAnsi="Times New Roman" w:cs="Times New Roman"/>
          <w:sz w:val="28"/>
          <w:szCs w:val="28"/>
          <w:lang w:val="en-ZA"/>
        </w:rPr>
        <w:t xml:space="preserve"> PW1 emerged from the crowd which had gathered </w:t>
      </w:r>
      <w:r w:rsidR="00096E49">
        <w:rPr>
          <w:rFonts w:ascii="Times New Roman" w:hAnsi="Times New Roman" w:cs="Times New Roman"/>
          <w:sz w:val="28"/>
          <w:szCs w:val="28"/>
          <w:lang w:val="en-ZA"/>
        </w:rPr>
        <w:t>around,</w:t>
      </w:r>
      <w:r w:rsidR="00013AB4">
        <w:rPr>
          <w:rFonts w:ascii="Times New Roman" w:hAnsi="Times New Roman" w:cs="Times New Roman"/>
          <w:sz w:val="28"/>
          <w:szCs w:val="28"/>
          <w:lang w:val="en-ZA"/>
        </w:rPr>
        <w:t xml:space="preserve"> and they took the deceased to hospital whereupon they were told he was late.  This witness was not cross-examined by the defence counsel.</w:t>
      </w:r>
    </w:p>
    <w:p w14:paraId="407BF673" w14:textId="77777777" w:rsidR="00013AB4" w:rsidRDefault="00013AB4" w:rsidP="005D4F9F">
      <w:pPr>
        <w:spacing w:after="0" w:line="360" w:lineRule="auto"/>
        <w:ind w:left="720" w:hanging="720"/>
        <w:jc w:val="both"/>
        <w:rPr>
          <w:rFonts w:ascii="Times New Roman" w:hAnsi="Times New Roman" w:cs="Times New Roman"/>
          <w:sz w:val="28"/>
          <w:szCs w:val="28"/>
          <w:lang w:val="en-ZA"/>
        </w:rPr>
      </w:pPr>
    </w:p>
    <w:p w14:paraId="62A84108" w14:textId="7E1F1990" w:rsidR="00035B8B" w:rsidRDefault="00013AB4"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r>
      <w:r w:rsidR="00A925A7">
        <w:rPr>
          <w:rFonts w:ascii="Times New Roman" w:hAnsi="Times New Roman" w:cs="Times New Roman"/>
          <w:sz w:val="28"/>
          <w:szCs w:val="28"/>
          <w:lang w:val="en-ZA"/>
        </w:rPr>
        <w:t xml:space="preserve">PW6 was Detective Police Constable Tšasanyane </w:t>
      </w:r>
      <w:r w:rsidR="00013449">
        <w:rPr>
          <w:rFonts w:ascii="Times New Roman" w:hAnsi="Times New Roman" w:cs="Times New Roman"/>
          <w:sz w:val="28"/>
          <w:szCs w:val="28"/>
          <w:lang w:val="en-ZA"/>
        </w:rPr>
        <w:t xml:space="preserve">who </w:t>
      </w:r>
      <w:r w:rsidR="00A925A7">
        <w:rPr>
          <w:rFonts w:ascii="Times New Roman" w:hAnsi="Times New Roman" w:cs="Times New Roman"/>
          <w:sz w:val="28"/>
          <w:szCs w:val="28"/>
          <w:lang w:val="en-ZA"/>
        </w:rPr>
        <w:t xml:space="preserve">was posted at Mabote Police Station at the time of the incident.  He was the investigator in this case.  </w:t>
      </w:r>
      <w:r w:rsidR="00035B8B">
        <w:rPr>
          <w:rFonts w:ascii="Times New Roman" w:hAnsi="Times New Roman" w:cs="Times New Roman"/>
          <w:sz w:val="28"/>
          <w:szCs w:val="28"/>
          <w:lang w:val="en-ZA"/>
        </w:rPr>
        <w:t xml:space="preserve">He told the court that his investigation revealed that </w:t>
      </w:r>
      <w:r w:rsidR="000460B6">
        <w:rPr>
          <w:rFonts w:ascii="Times New Roman" w:hAnsi="Times New Roman" w:cs="Times New Roman"/>
          <w:sz w:val="28"/>
          <w:szCs w:val="28"/>
          <w:lang w:val="en-ZA"/>
        </w:rPr>
        <w:t>accused</w:t>
      </w:r>
      <w:r w:rsidR="00035B8B">
        <w:rPr>
          <w:rFonts w:ascii="Times New Roman" w:hAnsi="Times New Roman" w:cs="Times New Roman"/>
          <w:sz w:val="28"/>
          <w:szCs w:val="28"/>
          <w:lang w:val="en-ZA"/>
        </w:rPr>
        <w:t xml:space="preserve">2 used an axe to attack the deceased.  He found </w:t>
      </w:r>
      <w:r w:rsidR="000460B6">
        <w:rPr>
          <w:rFonts w:ascii="Times New Roman" w:hAnsi="Times New Roman" w:cs="Times New Roman"/>
          <w:sz w:val="28"/>
          <w:szCs w:val="28"/>
          <w:lang w:val="en-ZA"/>
        </w:rPr>
        <w:t>accused</w:t>
      </w:r>
      <w:r w:rsidR="00035B8B">
        <w:rPr>
          <w:rFonts w:ascii="Times New Roman" w:hAnsi="Times New Roman" w:cs="Times New Roman"/>
          <w:sz w:val="28"/>
          <w:szCs w:val="28"/>
          <w:lang w:val="en-ZA"/>
        </w:rPr>
        <w:t xml:space="preserve">2 at his brother’s tavern and after requested </w:t>
      </w:r>
      <w:r w:rsidR="000460B6">
        <w:rPr>
          <w:rFonts w:ascii="Times New Roman" w:hAnsi="Times New Roman" w:cs="Times New Roman"/>
          <w:sz w:val="28"/>
          <w:szCs w:val="28"/>
          <w:lang w:val="en-ZA"/>
        </w:rPr>
        <w:t xml:space="preserve">him </w:t>
      </w:r>
      <w:r w:rsidR="00035B8B">
        <w:rPr>
          <w:rFonts w:ascii="Times New Roman" w:hAnsi="Times New Roman" w:cs="Times New Roman"/>
          <w:sz w:val="28"/>
          <w:szCs w:val="28"/>
          <w:lang w:val="en-ZA"/>
        </w:rPr>
        <w:t>to handover the axe</w:t>
      </w:r>
      <w:r w:rsidR="000460B6">
        <w:rPr>
          <w:rFonts w:ascii="Times New Roman" w:hAnsi="Times New Roman" w:cs="Times New Roman"/>
          <w:sz w:val="28"/>
          <w:szCs w:val="28"/>
          <w:lang w:val="en-ZA"/>
        </w:rPr>
        <w:t>, he</w:t>
      </w:r>
      <w:r w:rsidR="00035B8B">
        <w:rPr>
          <w:rFonts w:ascii="Times New Roman" w:hAnsi="Times New Roman" w:cs="Times New Roman"/>
          <w:sz w:val="28"/>
          <w:szCs w:val="28"/>
          <w:lang w:val="en-ZA"/>
        </w:rPr>
        <w:t xml:space="preserve"> obliged.  Th</w:t>
      </w:r>
      <w:r w:rsidR="009261C5">
        <w:rPr>
          <w:rFonts w:ascii="Times New Roman" w:hAnsi="Times New Roman" w:cs="Times New Roman"/>
          <w:sz w:val="28"/>
          <w:szCs w:val="28"/>
          <w:lang w:val="en-ZA"/>
        </w:rPr>
        <w:t>e</w:t>
      </w:r>
      <w:r w:rsidR="00035B8B">
        <w:rPr>
          <w:rFonts w:ascii="Times New Roman" w:hAnsi="Times New Roman" w:cs="Times New Roman"/>
          <w:sz w:val="28"/>
          <w:szCs w:val="28"/>
          <w:lang w:val="en-ZA"/>
        </w:rPr>
        <w:t xml:space="preserve"> axe was handed in as an exhibit and was marked “Exhibit 1”.  Th</w:t>
      </w:r>
      <w:r w:rsidR="000460B6">
        <w:rPr>
          <w:rFonts w:ascii="Times New Roman" w:hAnsi="Times New Roman" w:cs="Times New Roman"/>
          <w:sz w:val="28"/>
          <w:szCs w:val="28"/>
          <w:lang w:val="en-ZA"/>
        </w:rPr>
        <w:t>e</w:t>
      </w:r>
      <w:r w:rsidR="00035B8B">
        <w:rPr>
          <w:rFonts w:ascii="Times New Roman" w:hAnsi="Times New Roman" w:cs="Times New Roman"/>
          <w:sz w:val="28"/>
          <w:szCs w:val="28"/>
          <w:lang w:val="en-ZA"/>
        </w:rPr>
        <w:t xml:space="preserve"> LMPS 12 police form into which the details of the axe were filled out was marked “Exhibit D.”</w:t>
      </w:r>
    </w:p>
    <w:p w14:paraId="335A4818" w14:textId="77777777" w:rsidR="00035B8B" w:rsidRDefault="00035B8B" w:rsidP="005D4F9F">
      <w:pPr>
        <w:spacing w:after="0" w:line="360" w:lineRule="auto"/>
        <w:ind w:left="720" w:hanging="720"/>
        <w:jc w:val="both"/>
        <w:rPr>
          <w:rFonts w:ascii="Times New Roman" w:hAnsi="Times New Roman" w:cs="Times New Roman"/>
          <w:sz w:val="28"/>
          <w:szCs w:val="28"/>
          <w:lang w:val="en-ZA"/>
        </w:rPr>
      </w:pPr>
    </w:p>
    <w:p w14:paraId="71926188" w14:textId="12443B62" w:rsidR="00035B8B" w:rsidRDefault="00035B8B"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Under cross examination it was put to him that all the state witnesses said the axe was not used and in fact was never used.  PW6’s response was that “I hear you, but I got to the point of an axe by Thapelo.  I didn’t even see how it was like.”  It was put to the witness that the issue of an axe was brought up during coerc</w:t>
      </w:r>
      <w:r w:rsidR="00AA2811">
        <w:rPr>
          <w:rFonts w:ascii="Times New Roman" w:hAnsi="Times New Roman" w:cs="Times New Roman"/>
          <w:sz w:val="28"/>
          <w:szCs w:val="28"/>
          <w:lang w:val="en-ZA"/>
        </w:rPr>
        <w:t>ive</w:t>
      </w:r>
      <w:r>
        <w:rPr>
          <w:rFonts w:ascii="Times New Roman" w:hAnsi="Times New Roman" w:cs="Times New Roman"/>
          <w:sz w:val="28"/>
          <w:szCs w:val="28"/>
          <w:lang w:val="en-ZA"/>
        </w:rPr>
        <w:t xml:space="preserve"> interrogation of</w:t>
      </w:r>
      <w:r w:rsidR="00AA2811">
        <w:rPr>
          <w:rFonts w:ascii="Times New Roman" w:hAnsi="Times New Roman" w:cs="Times New Roman"/>
          <w:sz w:val="28"/>
          <w:szCs w:val="28"/>
          <w:lang w:val="en-ZA"/>
        </w:rPr>
        <w:t xml:space="preserve"> accused2</w:t>
      </w:r>
      <w:r>
        <w:rPr>
          <w:rFonts w:ascii="Times New Roman" w:hAnsi="Times New Roman" w:cs="Times New Roman"/>
          <w:sz w:val="28"/>
          <w:szCs w:val="28"/>
          <w:lang w:val="en-ZA"/>
        </w:rPr>
        <w:t xml:space="preserve"> and that he had no alternative but to hand it over.  PW6 disagreed.</w:t>
      </w:r>
    </w:p>
    <w:p w14:paraId="04195C52" w14:textId="77777777" w:rsidR="00035B8B" w:rsidRDefault="00035B8B" w:rsidP="005D4F9F">
      <w:pPr>
        <w:spacing w:after="0" w:line="360" w:lineRule="auto"/>
        <w:ind w:left="720" w:hanging="720"/>
        <w:jc w:val="both"/>
        <w:rPr>
          <w:rFonts w:ascii="Times New Roman" w:hAnsi="Times New Roman" w:cs="Times New Roman"/>
          <w:sz w:val="28"/>
          <w:szCs w:val="28"/>
          <w:lang w:val="en-ZA"/>
        </w:rPr>
      </w:pPr>
    </w:p>
    <w:p w14:paraId="35F059A3" w14:textId="1B2776F1" w:rsidR="00672FD9" w:rsidRDefault="00035B8B"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 xml:space="preserve">After the closure of the </w:t>
      </w:r>
      <w:r w:rsidR="00AA2811">
        <w:rPr>
          <w:rFonts w:ascii="Times New Roman" w:hAnsi="Times New Roman" w:cs="Times New Roman"/>
          <w:sz w:val="28"/>
          <w:szCs w:val="28"/>
          <w:lang w:val="en-ZA"/>
        </w:rPr>
        <w:t>C</w:t>
      </w:r>
      <w:r>
        <w:rPr>
          <w:rFonts w:ascii="Times New Roman" w:hAnsi="Times New Roman" w:cs="Times New Roman"/>
          <w:sz w:val="28"/>
          <w:szCs w:val="28"/>
          <w:lang w:val="en-ZA"/>
        </w:rPr>
        <w:t xml:space="preserve">rown case, the defence applied for discharge of </w:t>
      </w:r>
      <w:r w:rsidR="00AA2811">
        <w:rPr>
          <w:rFonts w:ascii="Times New Roman" w:hAnsi="Times New Roman" w:cs="Times New Roman"/>
          <w:sz w:val="28"/>
          <w:szCs w:val="28"/>
          <w:lang w:val="en-ZA"/>
        </w:rPr>
        <w:t>accused</w:t>
      </w:r>
      <w:r>
        <w:rPr>
          <w:rFonts w:ascii="Times New Roman" w:hAnsi="Times New Roman" w:cs="Times New Roman"/>
          <w:sz w:val="28"/>
          <w:szCs w:val="28"/>
          <w:lang w:val="en-ZA"/>
        </w:rPr>
        <w:t xml:space="preserve">2 as </w:t>
      </w:r>
      <w:r w:rsidR="00AA2811">
        <w:rPr>
          <w:rFonts w:ascii="Times New Roman" w:hAnsi="Times New Roman" w:cs="Times New Roman"/>
          <w:sz w:val="28"/>
          <w:szCs w:val="28"/>
          <w:lang w:val="en-ZA"/>
        </w:rPr>
        <w:t>accused</w:t>
      </w:r>
      <w:r>
        <w:rPr>
          <w:rFonts w:ascii="Times New Roman" w:hAnsi="Times New Roman" w:cs="Times New Roman"/>
          <w:sz w:val="28"/>
          <w:szCs w:val="28"/>
          <w:lang w:val="en-ZA"/>
        </w:rPr>
        <w:t xml:space="preserve">1 had passed on during trial.  The application was dismissed as the court was </w:t>
      </w:r>
      <w:r w:rsidR="00812150">
        <w:rPr>
          <w:rFonts w:ascii="Times New Roman" w:hAnsi="Times New Roman" w:cs="Times New Roman"/>
          <w:sz w:val="28"/>
          <w:szCs w:val="28"/>
          <w:lang w:val="en-ZA"/>
        </w:rPr>
        <w:t xml:space="preserve">of the view that there was a </w:t>
      </w:r>
      <w:r w:rsidR="00812150" w:rsidRPr="003E6A6E">
        <w:rPr>
          <w:rFonts w:ascii="Times New Roman" w:hAnsi="Times New Roman" w:cs="Times New Roman"/>
          <w:i/>
          <w:iCs/>
          <w:sz w:val="28"/>
          <w:szCs w:val="28"/>
          <w:lang w:val="en-ZA"/>
        </w:rPr>
        <w:t>prima facie</w:t>
      </w:r>
      <w:r w:rsidR="00812150">
        <w:rPr>
          <w:rFonts w:ascii="Times New Roman" w:hAnsi="Times New Roman" w:cs="Times New Roman"/>
          <w:sz w:val="28"/>
          <w:szCs w:val="28"/>
          <w:lang w:val="en-ZA"/>
        </w:rPr>
        <w:t xml:space="preserve"> case against the accused upon which </w:t>
      </w:r>
      <w:r w:rsidR="00AA2811">
        <w:rPr>
          <w:rFonts w:ascii="Times New Roman" w:hAnsi="Times New Roman" w:cs="Times New Roman"/>
          <w:sz w:val="28"/>
          <w:szCs w:val="28"/>
          <w:lang w:val="en-ZA"/>
        </w:rPr>
        <w:t>the</w:t>
      </w:r>
      <w:r w:rsidR="00812150">
        <w:rPr>
          <w:rFonts w:ascii="Times New Roman" w:hAnsi="Times New Roman" w:cs="Times New Roman"/>
          <w:sz w:val="28"/>
          <w:szCs w:val="28"/>
          <w:lang w:val="en-ZA"/>
        </w:rPr>
        <w:t xml:space="preserve"> court might convict the accused.  After this unsuccessful </w:t>
      </w:r>
      <w:r w:rsidR="00C53FC4">
        <w:rPr>
          <w:rFonts w:ascii="Times New Roman" w:hAnsi="Times New Roman" w:cs="Times New Roman"/>
          <w:sz w:val="28"/>
          <w:szCs w:val="28"/>
          <w:lang w:val="en-ZA"/>
        </w:rPr>
        <w:t xml:space="preserve">application for discharge, the defence opted to have </w:t>
      </w:r>
      <w:r w:rsidR="00AA2811">
        <w:rPr>
          <w:rFonts w:ascii="Times New Roman" w:hAnsi="Times New Roman" w:cs="Times New Roman"/>
          <w:sz w:val="28"/>
          <w:szCs w:val="28"/>
          <w:lang w:val="en-ZA"/>
        </w:rPr>
        <w:t>accused</w:t>
      </w:r>
      <w:r w:rsidR="00C53FC4">
        <w:rPr>
          <w:rFonts w:ascii="Times New Roman" w:hAnsi="Times New Roman" w:cs="Times New Roman"/>
          <w:sz w:val="28"/>
          <w:szCs w:val="28"/>
          <w:lang w:val="en-ZA"/>
        </w:rPr>
        <w:t xml:space="preserve">2 </w:t>
      </w:r>
      <w:r w:rsidR="00C53FC4">
        <w:rPr>
          <w:rFonts w:ascii="Times New Roman" w:hAnsi="Times New Roman" w:cs="Times New Roman"/>
          <w:sz w:val="28"/>
          <w:szCs w:val="28"/>
          <w:lang w:val="en-ZA"/>
        </w:rPr>
        <w:lastRenderedPageBreak/>
        <w:t>testify in his own defence as the only witness.  He denied playing any role in the death of the deceased.  He stated that he was marshalling the vehicles out of the parking areas a Toyota RunX appeared travelling at a high speed.  As he was marshalling one S</w:t>
      </w:r>
      <w:r w:rsidR="00672FD9">
        <w:rPr>
          <w:rFonts w:ascii="Times New Roman" w:hAnsi="Times New Roman" w:cs="Times New Roman"/>
          <w:sz w:val="28"/>
          <w:szCs w:val="28"/>
          <w:lang w:val="en-ZA"/>
        </w:rPr>
        <w:t>t</w:t>
      </w:r>
      <w:r w:rsidR="00C53FC4">
        <w:rPr>
          <w:rFonts w:ascii="Times New Roman" w:hAnsi="Times New Roman" w:cs="Times New Roman"/>
          <w:sz w:val="28"/>
          <w:szCs w:val="28"/>
          <w:lang w:val="en-ZA"/>
        </w:rPr>
        <w:t>eve’s vehicle out</w:t>
      </w:r>
      <w:r w:rsidR="00173296">
        <w:rPr>
          <w:rFonts w:ascii="Times New Roman" w:hAnsi="Times New Roman" w:cs="Times New Roman"/>
          <w:sz w:val="28"/>
          <w:szCs w:val="28"/>
          <w:lang w:val="en-ZA"/>
        </w:rPr>
        <w:t xml:space="preserve"> of the parking spot,</w:t>
      </w:r>
      <w:r w:rsidR="00C53FC4">
        <w:rPr>
          <w:rFonts w:ascii="Times New Roman" w:hAnsi="Times New Roman" w:cs="Times New Roman"/>
          <w:sz w:val="28"/>
          <w:szCs w:val="28"/>
          <w:lang w:val="en-ZA"/>
        </w:rPr>
        <w:t xml:space="preserve"> the RunX collided with Steve’s car</w:t>
      </w:r>
      <w:r w:rsidR="00672FD9">
        <w:rPr>
          <w:rFonts w:ascii="Times New Roman" w:hAnsi="Times New Roman" w:cs="Times New Roman"/>
          <w:sz w:val="28"/>
          <w:szCs w:val="28"/>
          <w:lang w:val="en-ZA"/>
        </w:rPr>
        <w:t xml:space="preserve">.  The four occupants of the Run X disembarked and hurled insults at </w:t>
      </w:r>
      <w:r w:rsidR="00173296">
        <w:rPr>
          <w:rFonts w:ascii="Times New Roman" w:hAnsi="Times New Roman" w:cs="Times New Roman"/>
          <w:sz w:val="28"/>
          <w:szCs w:val="28"/>
          <w:lang w:val="en-ZA"/>
        </w:rPr>
        <w:t>him</w:t>
      </w:r>
      <w:r w:rsidR="00672FD9">
        <w:rPr>
          <w:rFonts w:ascii="Times New Roman" w:hAnsi="Times New Roman" w:cs="Times New Roman"/>
          <w:sz w:val="28"/>
          <w:szCs w:val="28"/>
          <w:lang w:val="en-ZA"/>
        </w:rPr>
        <w:t>.  The driver of the RunX was the one hurling insults at him.  He told the court that Steve tried talking to the deceased to stop insulting, but the latter would not listen.  He stated that the deceased hit him first with a fist.  Consequently, he ran into the tavern to tell the patrons that someone was fighting outside.  A</w:t>
      </w:r>
      <w:r w:rsidR="00173296">
        <w:rPr>
          <w:rFonts w:ascii="Times New Roman" w:hAnsi="Times New Roman" w:cs="Times New Roman"/>
          <w:sz w:val="28"/>
          <w:szCs w:val="28"/>
          <w:lang w:val="en-ZA"/>
        </w:rPr>
        <w:t>ccused</w:t>
      </w:r>
      <w:r w:rsidR="00672FD9">
        <w:rPr>
          <w:rFonts w:ascii="Times New Roman" w:hAnsi="Times New Roman" w:cs="Times New Roman"/>
          <w:sz w:val="28"/>
          <w:szCs w:val="28"/>
          <w:lang w:val="en-ZA"/>
        </w:rPr>
        <w:t>1 went out to find out what was happening, and he was insulted by the deceased</w:t>
      </w:r>
      <w:r w:rsidR="00173296">
        <w:rPr>
          <w:rFonts w:ascii="Times New Roman" w:hAnsi="Times New Roman" w:cs="Times New Roman"/>
          <w:sz w:val="28"/>
          <w:szCs w:val="28"/>
          <w:lang w:val="en-ZA"/>
        </w:rPr>
        <w:t xml:space="preserve"> as well</w:t>
      </w:r>
      <w:r w:rsidR="00672FD9">
        <w:rPr>
          <w:rFonts w:ascii="Times New Roman" w:hAnsi="Times New Roman" w:cs="Times New Roman"/>
          <w:sz w:val="28"/>
          <w:szCs w:val="28"/>
          <w:lang w:val="en-ZA"/>
        </w:rPr>
        <w:t xml:space="preserve">. </w:t>
      </w:r>
      <w:r w:rsidR="00812150">
        <w:rPr>
          <w:rFonts w:ascii="Times New Roman" w:hAnsi="Times New Roman" w:cs="Times New Roman"/>
          <w:sz w:val="28"/>
          <w:szCs w:val="28"/>
          <w:lang w:val="en-ZA"/>
        </w:rPr>
        <w:t xml:space="preserve"> </w:t>
      </w:r>
    </w:p>
    <w:p w14:paraId="3007D3DB" w14:textId="77777777" w:rsidR="00672FD9" w:rsidRDefault="00672FD9" w:rsidP="005D4F9F">
      <w:pPr>
        <w:spacing w:after="0" w:line="360" w:lineRule="auto"/>
        <w:ind w:left="720" w:hanging="720"/>
        <w:jc w:val="both"/>
        <w:rPr>
          <w:rFonts w:ascii="Times New Roman" w:hAnsi="Times New Roman" w:cs="Times New Roman"/>
          <w:sz w:val="28"/>
          <w:szCs w:val="28"/>
          <w:lang w:val="en-ZA"/>
        </w:rPr>
      </w:pPr>
    </w:p>
    <w:p w14:paraId="1ACEBFAF" w14:textId="4E206526" w:rsidR="00672FD9" w:rsidRDefault="00672FD9"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DW1 said he never went out of the tavern after being stopped from taking an axe.  He told the court that the deceased was a</w:t>
      </w:r>
      <w:r w:rsidR="00173296">
        <w:rPr>
          <w:rFonts w:ascii="Times New Roman" w:hAnsi="Times New Roman" w:cs="Times New Roman"/>
          <w:sz w:val="28"/>
          <w:szCs w:val="28"/>
          <w:lang w:val="en-ZA"/>
        </w:rPr>
        <w:t>ttacked</w:t>
      </w:r>
      <w:r>
        <w:rPr>
          <w:rFonts w:ascii="Times New Roman" w:hAnsi="Times New Roman" w:cs="Times New Roman"/>
          <w:sz w:val="28"/>
          <w:szCs w:val="28"/>
          <w:lang w:val="en-ZA"/>
        </w:rPr>
        <w:t xml:space="preserve"> by people who were outside </w:t>
      </w:r>
      <w:r w:rsidR="00173296">
        <w:rPr>
          <w:rFonts w:ascii="Times New Roman" w:hAnsi="Times New Roman" w:cs="Times New Roman"/>
          <w:sz w:val="28"/>
          <w:szCs w:val="28"/>
          <w:lang w:val="en-ZA"/>
        </w:rPr>
        <w:t xml:space="preserve">the tavern </w:t>
      </w:r>
      <w:r>
        <w:rPr>
          <w:rFonts w:ascii="Times New Roman" w:hAnsi="Times New Roman" w:cs="Times New Roman"/>
          <w:sz w:val="28"/>
          <w:szCs w:val="28"/>
          <w:lang w:val="en-ZA"/>
        </w:rPr>
        <w:t>as he was insulting everybody.</w:t>
      </w:r>
    </w:p>
    <w:p w14:paraId="71F6BA87" w14:textId="77777777" w:rsidR="00672FD9" w:rsidRDefault="00672FD9" w:rsidP="005D4F9F">
      <w:pPr>
        <w:spacing w:after="0" w:line="360" w:lineRule="auto"/>
        <w:ind w:left="720" w:hanging="720"/>
        <w:jc w:val="both"/>
        <w:rPr>
          <w:rFonts w:ascii="Times New Roman" w:hAnsi="Times New Roman" w:cs="Times New Roman"/>
          <w:sz w:val="28"/>
          <w:szCs w:val="28"/>
          <w:lang w:val="en-ZA"/>
        </w:rPr>
      </w:pPr>
    </w:p>
    <w:p w14:paraId="4428ACEB" w14:textId="77777777" w:rsidR="00D04BA4" w:rsidRDefault="00672FD9" w:rsidP="005D4F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411D9">
        <w:rPr>
          <w:rFonts w:ascii="Times New Roman" w:hAnsi="Times New Roman" w:cs="Times New Roman"/>
          <w:sz w:val="28"/>
          <w:szCs w:val="28"/>
          <w:lang w:val="en-ZA"/>
        </w:rPr>
        <w:t>0]</w:t>
      </w:r>
      <w:r w:rsidR="006411D9">
        <w:rPr>
          <w:rFonts w:ascii="Times New Roman" w:hAnsi="Times New Roman" w:cs="Times New Roman"/>
          <w:sz w:val="28"/>
          <w:szCs w:val="28"/>
          <w:lang w:val="en-ZA"/>
        </w:rPr>
        <w:tab/>
      </w:r>
      <w:r w:rsidR="00D04BA4">
        <w:rPr>
          <w:rFonts w:ascii="Times New Roman" w:hAnsi="Times New Roman" w:cs="Times New Roman"/>
          <w:sz w:val="28"/>
          <w:szCs w:val="28"/>
          <w:lang w:val="en-ZA"/>
        </w:rPr>
        <w:t>Under cross-examination he denied PW3’s evidence that he and his brother attacked the deceased first.  Questioned on why he went back into the tavern to pick up an axe if he was not fighting, DW1 replied that he was attacked first by the deceased.  He denied stomping on the deceased’s head.</w:t>
      </w:r>
    </w:p>
    <w:p w14:paraId="7C5569C9" w14:textId="77777777" w:rsidR="00D04BA4" w:rsidRDefault="00D04BA4" w:rsidP="00D04BA4">
      <w:pPr>
        <w:spacing w:after="0" w:line="360" w:lineRule="auto"/>
        <w:jc w:val="both"/>
        <w:rPr>
          <w:rFonts w:ascii="Times New Roman" w:hAnsi="Times New Roman" w:cs="Times New Roman"/>
          <w:sz w:val="28"/>
          <w:szCs w:val="28"/>
          <w:lang w:val="en-ZA"/>
        </w:rPr>
      </w:pPr>
    </w:p>
    <w:p w14:paraId="7D0888EA" w14:textId="49E3192F" w:rsidR="001F1DDE" w:rsidRDefault="00D04BA4" w:rsidP="00D04BA4">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r>
      <w:r w:rsidR="00035B8B">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Evaluation and discussion</w:t>
      </w:r>
    </w:p>
    <w:p w14:paraId="2849ED41" w14:textId="47CE231F" w:rsidR="00A23E3C" w:rsidRDefault="00A23E3C" w:rsidP="00A23E3C">
      <w:pPr>
        <w:spacing w:after="0" w:line="360" w:lineRule="auto"/>
        <w:ind w:left="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It is a trite principle of our law that in criminal proceedings the </w:t>
      </w:r>
      <w:r w:rsidR="00E6715E">
        <w:rPr>
          <w:rFonts w:ascii="Times New Roman" w:hAnsi="Times New Roman" w:cs="Times New Roman"/>
          <w:sz w:val="28"/>
          <w:szCs w:val="28"/>
          <w:lang w:val="en-ZA"/>
        </w:rPr>
        <w:t>C</w:t>
      </w:r>
      <w:r>
        <w:rPr>
          <w:rFonts w:ascii="Times New Roman" w:hAnsi="Times New Roman" w:cs="Times New Roman"/>
          <w:sz w:val="28"/>
          <w:szCs w:val="28"/>
          <w:lang w:val="en-ZA"/>
        </w:rPr>
        <w:t>rown has an onus placed on it to proof it</w:t>
      </w:r>
      <w:r w:rsidR="00E6715E">
        <w:rPr>
          <w:rFonts w:ascii="Times New Roman" w:hAnsi="Times New Roman" w:cs="Times New Roman"/>
          <w:sz w:val="28"/>
          <w:szCs w:val="28"/>
          <w:lang w:val="en-ZA"/>
        </w:rPr>
        <w:t>s case</w:t>
      </w:r>
      <w:r>
        <w:rPr>
          <w:rFonts w:ascii="Times New Roman" w:hAnsi="Times New Roman" w:cs="Times New Roman"/>
          <w:sz w:val="28"/>
          <w:szCs w:val="28"/>
          <w:lang w:val="en-ZA"/>
        </w:rPr>
        <w:t xml:space="preserve"> against the accused beyond a reasonable doubt (</w:t>
      </w:r>
      <w:r>
        <w:rPr>
          <w:rFonts w:ascii="Times New Roman" w:hAnsi="Times New Roman" w:cs="Times New Roman"/>
          <w:b/>
          <w:bCs/>
          <w:sz w:val="28"/>
          <w:szCs w:val="28"/>
          <w:lang w:val="en-ZA"/>
        </w:rPr>
        <w:t xml:space="preserve">R v Difford 1937 AD 370 </w:t>
      </w:r>
      <w:r w:rsidRPr="00E6715E">
        <w:rPr>
          <w:rFonts w:ascii="Times New Roman" w:hAnsi="Times New Roman" w:cs="Times New Roman"/>
          <w:sz w:val="28"/>
          <w:szCs w:val="28"/>
          <w:lang w:val="en-ZA"/>
        </w:rPr>
        <w:t>at 373 and 383</w:t>
      </w:r>
      <w:r>
        <w:rPr>
          <w:rFonts w:ascii="Times New Roman" w:hAnsi="Times New Roman" w:cs="Times New Roman"/>
          <w:b/>
          <w:bCs/>
          <w:sz w:val="28"/>
          <w:szCs w:val="28"/>
          <w:lang w:val="en-ZA"/>
        </w:rPr>
        <w:t>).</w:t>
      </w:r>
      <w:r>
        <w:rPr>
          <w:rFonts w:ascii="Times New Roman" w:hAnsi="Times New Roman" w:cs="Times New Roman"/>
          <w:sz w:val="28"/>
          <w:szCs w:val="28"/>
          <w:lang w:val="en-ZA"/>
        </w:rPr>
        <w:t xml:space="preserve">  The court is entitled to acquit the accused if his version is reasonably possibly true, but it may not convict him merely because his explanation is improbable, it must, instead be </w:t>
      </w:r>
      <w:r>
        <w:rPr>
          <w:rFonts w:ascii="Times New Roman" w:hAnsi="Times New Roman" w:cs="Times New Roman"/>
          <w:sz w:val="28"/>
          <w:szCs w:val="28"/>
          <w:lang w:val="en-ZA"/>
        </w:rPr>
        <w:lastRenderedPageBreak/>
        <w:t xml:space="preserve">convinced that it is false beyond reasonable doubt (ibid) (see also: </w:t>
      </w:r>
      <w:r>
        <w:rPr>
          <w:rFonts w:ascii="Times New Roman" w:hAnsi="Times New Roman" w:cs="Times New Roman"/>
          <w:b/>
          <w:bCs/>
          <w:sz w:val="28"/>
          <w:szCs w:val="28"/>
          <w:lang w:val="en-ZA"/>
        </w:rPr>
        <w:t xml:space="preserve">S v Shackell 2001 (4) SACR 1 (SCA) </w:t>
      </w:r>
      <w:r w:rsidRPr="00B10CF9">
        <w:rPr>
          <w:rFonts w:ascii="Times New Roman" w:hAnsi="Times New Roman" w:cs="Times New Roman"/>
          <w:sz w:val="28"/>
          <w:szCs w:val="28"/>
          <w:lang w:val="en-ZA"/>
        </w:rPr>
        <w:t>at para.30</w:t>
      </w:r>
      <w:r>
        <w:rPr>
          <w:rFonts w:ascii="Times New Roman" w:hAnsi="Times New Roman" w:cs="Times New Roman"/>
          <w:b/>
          <w:bCs/>
          <w:sz w:val="28"/>
          <w:szCs w:val="28"/>
          <w:lang w:val="en-ZA"/>
        </w:rPr>
        <w:t>).</w:t>
      </w:r>
    </w:p>
    <w:p w14:paraId="1644C13C" w14:textId="7DACBEEB" w:rsidR="00A23E3C" w:rsidRDefault="00A23E3C" w:rsidP="00A23E3C">
      <w:pPr>
        <w:spacing w:after="0" w:line="360" w:lineRule="auto"/>
        <w:jc w:val="both"/>
        <w:rPr>
          <w:rFonts w:ascii="Times New Roman" w:hAnsi="Times New Roman" w:cs="Times New Roman"/>
          <w:b/>
          <w:bCs/>
          <w:sz w:val="28"/>
          <w:szCs w:val="28"/>
          <w:lang w:val="en-ZA"/>
        </w:rPr>
      </w:pPr>
    </w:p>
    <w:p w14:paraId="6725260B" w14:textId="27886EDE" w:rsidR="00A23E3C" w:rsidRDefault="00A23E3C" w:rsidP="00A23E3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t xml:space="preserve">The approach to analysing evidence was stated in </w:t>
      </w:r>
      <w:bookmarkStart w:id="0" w:name="_Hlk121350851"/>
      <w:r>
        <w:rPr>
          <w:rFonts w:ascii="Times New Roman" w:hAnsi="Times New Roman" w:cs="Times New Roman"/>
          <w:b/>
          <w:bCs/>
          <w:sz w:val="28"/>
          <w:szCs w:val="28"/>
          <w:lang w:val="en-ZA"/>
        </w:rPr>
        <w:t xml:space="preserve">S v Chabalala 2003 (1) SACR 134 (SCA) </w:t>
      </w:r>
      <w:bookmarkEnd w:id="0"/>
      <w:r w:rsidRPr="00C44D05">
        <w:rPr>
          <w:rFonts w:ascii="Times New Roman" w:hAnsi="Times New Roman" w:cs="Times New Roman"/>
          <w:sz w:val="28"/>
          <w:szCs w:val="28"/>
          <w:lang w:val="en-ZA"/>
        </w:rPr>
        <w:t>at para. 15</w:t>
      </w:r>
      <w:r>
        <w:rPr>
          <w:rFonts w:ascii="Times New Roman" w:hAnsi="Times New Roman" w:cs="Times New Roman"/>
          <w:sz w:val="28"/>
          <w:szCs w:val="28"/>
          <w:lang w:val="en-ZA"/>
        </w:rPr>
        <w:t xml:space="preserve"> as follows:</w:t>
      </w:r>
    </w:p>
    <w:p w14:paraId="2155EA01" w14:textId="77777777" w:rsidR="00A23E3C" w:rsidRPr="00A23E3C" w:rsidRDefault="00A23E3C" w:rsidP="00A23E3C">
      <w:pPr>
        <w:spacing w:after="0" w:line="360" w:lineRule="auto"/>
        <w:jc w:val="both"/>
        <w:rPr>
          <w:rFonts w:ascii="Times New Roman" w:hAnsi="Times New Roman" w:cs="Times New Roman"/>
          <w:sz w:val="28"/>
          <w:szCs w:val="28"/>
          <w:lang w:val="en-ZA"/>
        </w:rPr>
      </w:pPr>
    </w:p>
    <w:p w14:paraId="69A86EBA" w14:textId="6C4B693F" w:rsidR="00A23E3C" w:rsidRDefault="00A23E3C" w:rsidP="00A23E3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the correct approach is to weigh up all the elements which points towards the guilt of the accused against all those which are indicative of his innocence, taking proper account of inherent strengths and weaknesses, probabilities and </w:t>
      </w:r>
      <w:r w:rsidR="00855A5E">
        <w:rPr>
          <w:rFonts w:ascii="Times New Roman" w:hAnsi="Times New Roman" w:cs="Times New Roman"/>
          <w:i/>
          <w:iCs/>
          <w:sz w:val="24"/>
          <w:szCs w:val="24"/>
          <w:lang w:val="en-ZA"/>
        </w:rPr>
        <w:t xml:space="preserve">improbabilities on both sides and </w:t>
      </w:r>
      <w:r>
        <w:rPr>
          <w:rFonts w:ascii="Times New Roman" w:hAnsi="Times New Roman" w:cs="Times New Roman"/>
          <w:i/>
          <w:iCs/>
          <w:sz w:val="24"/>
          <w:szCs w:val="24"/>
          <w:lang w:val="en-ZA"/>
        </w:rPr>
        <w:t>having done so, to decide whether the balance weighs so heavily in favour of the State as to exclude any reasonable doubt about the accused’s guilt.”</w:t>
      </w:r>
    </w:p>
    <w:p w14:paraId="64228D93" w14:textId="1C9E1C31" w:rsidR="00A23E3C" w:rsidRDefault="00A23E3C" w:rsidP="00A23E3C">
      <w:pPr>
        <w:spacing w:after="0" w:line="360" w:lineRule="auto"/>
        <w:ind w:right="1008"/>
        <w:jc w:val="both"/>
        <w:rPr>
          <w:rFonts w:ascii="Times New Roman" w:hAnsi="Times New Roman" w:cs="Times New Roman"/>
          <w:i/>
          <w:iCs/>
          <w:sz w:val="24"/>
          <w:szCs w:val="24"/>
          <w:lang w:val="en-ZA"/>
        </w:rPr>
      </w:pPr>
    </w:p>
    <w:p w14:paraId="78AC4AD4" w14:textId="7D247329" w:rsidR="00A23E3C" w:rsidRDefault="00A23E3C" w:rsidP="00F222D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[23]</w:t>
      </w:r>
      <w:r>
        <w:rPr>
          <w:rFonts w:ascii="Times New Roman" w:hAnsi="Times New Roman" w:cs="Times New Roman"/>
          <w:sz w:val="28"/>
          <w:szCs w:val="28"/>
          <w:lang w:val="en-ZA"/>
        </w:rPr>
        <w:tab/>
        <w:t xml:space="preserve">In </w:t>
      </w:r>
      <w:bookmarkStart w:id="1" w:name="_Hlk121350886"/>
      <w:r w:rsidR="00F222D6">
        <w:rPr>
          <w:rFonts w:ascii="Times New Roman" w:hAnsi="Times New Roman" w:cs="Times New Roman"/>
          <w:b/>
          <w:bCs/>
          <w:sz w:val="28"/>
          <w:szCs w:val="28"/>
          <w:lang w:val="en-ZA"/>
        </w:rPr>
        <w:t>M</w:t>
      </w:r>
      <w:r w:rsidR="0064313D">
        <w:rPr>
          <w:rFonts w:ascii="Times New Roman" w:hAnsi="Times New Roman" w:cs="Times New Roman"/>
          <w:b/>
          <w:bCs/>
          <w:sz w:val="28"/>
          <w:szCs w:val="28"/>
          <w:lang w:val="en-ZA"/>
        </w:rPr>
        <w:t>o</w:t>
      </w:r>
      <w:r w:rsidR="00F222D6">
        <w:rPr>
          <w:rFonts w:ascii="Times New Roman" w:hAnsi="Times New Roman" w:cs="Times New Roman"/>
          <w:b/>
          <w:bCs/>
          <w:sz w:val="28"/>
          <w:szCs w:val="28"/>
          <w:lang w:val="en-ZA"/>
        </w:rPr>
        <w:t xml:space="preserve">shephi and Others v R LAC (1980 – 84) </w:t>
      </w:r>
      <w:r w:rsidR="00F222D6" w:rsidRPr="00272DDD">
        <w:rPr>
          <w:rFonts w:ascii="Times New Roman" w:hAnsi="Times New Roman" w:cs="Times New Roman"/>
          <w:sz w:val="28"/>
          <w:szCs w:val="28"/>
          <w:lang w:val="en-ZA"/>
        </w:rPr>
        <w:t xml:space="preserve">57 </w:t>
      </w:r>
      <w:bookmarkEnd w:id="1"/>
      <w:r w:rsidR="00F222D6" w:rsidRPr="00272DDD">
        <w:rPr>
          <w:rFonts w:ascii="Times New Roman" w:hAnsi="Times New Roman" w:cs="Times New Roman"/>
          <w:sz w:val="28"/>
          <w:szCs w:val="28"/>
          <w:lang w:val="en-ZA"/>
        </w:rPr>
        <w:t>at 59F – H</w:t>
      </w:r>
      <w:r w:rsidR="00F222D6">
        <w:rPr>
          <w:rFonts w:ascii="Times New Roman" w:hAnsi="Times New Roman" w:cs="Times New Roman"/>
          <w:b/>
          <w:bCs/>
          <w:sz w:val="28"/>
          <w:szCs w:val="28"/>
          <w:lang w:val="en-ZA"/>
        </w:rPr>
        <w:t xml:space="preserve"> </w:t>
      </w:r>
      <w:r w:rsidR="00F222D6">
        <w:rPr>
          <w:rFonts w:ascii="Times New Roman" w:hAnsi="Times New Roman" w:cs="Times New Roman"/>
          <w:sz w:val="28"/>
          <w:szCs w:val="28"/>
          <w:lang w:val="en-ZA"/>
        </w:rPr>
        <w:t>the court put the approach to evaluating evidence as follows:</w:t>
      </w:r>
    </w:p>
    <w:p w14:paraId="4699F0FE" w14:textId="1ABF0822" w:rsidR="00F222D6" w:rsidRDefault="00F222D6" w:rsidP="00F222D6">
      <w:pPr>
        <w:spacing w:after="0" w:line="360" w:lineRule="auto"/>
        <w:ind w:left="720" w:hanging="720"/>
        <w:jc w:val="both"/>
        <w:rPr>
          <w:rFonts w:ascii="Times New Roman" w:hAnsi="Times New Roman" w:cs="Times New Roman"/>
          <w:sz w:val="28"/>
          <w:szCs w:val="28"/>
          <w:lang w:val="en-ZA"/>
        </w:rPr>
      </w:pPr>
    </w:p>
    <w:p w14:paraId="2DA7BB3F" w14:textId="674DECDA" w:rsidR="00F222D6" w:rsidRPr="00F222D6" w:rsidRDefault="00F222D6" w:rsidP="00F222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breaking down of a body of evidence into its component parts is obviously a useful aid to a proper understanding and evaluation of it.  But, in doing so, one must guard against a tendency to focus too intently upon the separate and individual parts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w:t>
      </w:r>
    </w:p>
    <w:p w14:paraId="3DF2F022" w14:textId="77777777" w:rsidR="00F222D6" w:rsidRPr="00F222D6" w:rsidRDefault="00F222D6" w:rsidP="00A23E3C">
      <w:pPr>
        <w:spacing w:after="0" w:line="360" w:lineRule="auto"/>
        <w:jc w:val="both"/>
        <w:rPr>
          <w:rFonts w:ascii="Times New Roman" w:hAnsi="Times New Roman" w:cs="Times New Roman"/>
          <w:sz w:val="28"/>
          <w:szCs w:val="28"/>
          <w:lang w:val="en-ZA"/>
        </w:rPr>
      </w:pPr>
    </w:p>
    <w:p w14:paraId="3FB494A4" w14:textId="3A4AB7F4" w:rsidR="00D04BA4" w:rsidRDefault="000A0AB6" w:rsidP="000A0AB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[24]</w:t>
      </w:r>
      <w:r>
        <w:rPr>
          <w:rFonts w:ascii="Times New Roman" w:hAnsi="Times New Roman" w:cs="Times New Roman"/>
          <w:sz w:val="28"/>
          <w:szCs w:val="28"/>
          <w:lang w:val="en-ZA"/>
        </w:rPr>
        <w:tab/>
        <w:t xml:space="preserve">Against this backdrop of principles, I revert to </w:t>
      </w:r>
      <w:r w:rsidR="00A23948">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analysis of evidence led to determine whether the </w:t>
      </w:r>
      <w:r w:rsidR="00A23948">
        <w:rPr>
          <w:rFonts w:ascii="Times New Roman" w:hAnsi="Times New Roman" w:cs="Times New Roman"/>
          <w:sz w:val="28"/>
          <w:szCs w:val="28"/>
          <w:lang w:val="en-ZA"/>
        </w:rPr>
        <w:t>C</w:t>
      </w:r>
      <w:r>
        <w:rPr>
          <w:rFonts w:ascii="Times New Roman" w:hAnsi="Times New Roman" w:cs="Times New Roman"/>
          <w:sz w:val="28"/>
          <w:szCs w:val="28"/>
          <w:lang w:val="en-ZA"/>
        </w:rPr>
        <w:t xml:space="preserve">rown has proved beyond a reasonable doubt that the accused is guilty of murder as charged especially in terms of the doctrine of common purpose.  The purpose of this doctrine is to attribute liability on the co-participants in a criminal activity.  The liability of </w:t>
      </w:r>
      <w:r w:rsidR="00497C77">
        <w:rPr>
          <w:rFonts w:ascii="Times New Roman" w:hAnsi="Times New Roman" w:cs="Times New Roman"/>
          <w:sz w:val="28"/>
          <w:szCs w:val="28"/>
          <w:lang w:val="en-ZA"/>
        </w:rPr>
        <w:t xml:space="preserve">co-participants arises from the common purpose they formed to commit the crime </w:t>
      </w:r>
      <w:r w:rsidR="00B90374">
        <w:rPr>
          <w:rFonts w:ascii="Times New Roman" w:hAnsi="Times New Roman" w:cs="Times New Roman"/>
          <w:sz w:val="28"/>
          <w:szCs w:val="28"/>
          <w:lang w:val="en-ZA"/>
        </w:rPr>
        <w:t>with</w:t>
      </w:r>
      <w:r w:rsidR="00497C77">
        <w:rPr>
          <w:rFonts w:ascii="Times New Roman" w:hAnsi="Times New Roman" w:cs="Times New Roman"/>
          <w:sz w:val="28"/>
          <w:szCs w:val="28"/>
          <w:lang w:val="en-ZA"/>
        </w:rPr>
        <w:t xml:space="preserve"> which they are charged </w:t>
      </w:r>
      <w:r w:rsidR="00497C77">
        <w:rPr>
          <w:rFonts w:ascii="Times New Roman" w:hAnsi="Times New Roman" w:cs="Times New Roman"/>
          <w:b/>
          <w:bCs/>
          <w:sz w:val="28"/>
          <w:szCs w:val="28"/>
          <w:lang w:val="en-ZA"/>
        </w:rPr>
        <w:t>(Thebus and Another v</w:t>
      </w:r>
      <w:r w:rsidR="009C12EF">
        <w:rPr>
          <w:rFonts w:ascii="Times New Roman" w:hAnsi="Times New Roman" w:cs="Times New Roman"/>
          <w:b/>
          <w:bCs/>
          <w:sz w:val="28"/>
          <w:szCs w:val="28"/>
          <w:lang w:val="en-ZA"/>
        </w:rPr>
        <w:t xml:space="preserve"> S</w:t>
      </w:r>
      <w:r w:rsidR="00497C77">
        <w:rPr>
          <w:rFonts w:ascii="Times New Roman" w:hAnsi="Times New Roman" w:cs="Times New Roman"/>
          <w:b/>
          <w:bCs/>
          <w:sz w:val="28"/>
          <w:szCs w:val="28"/>
          <w:lang w:val="en-ZA"/>
        </w:rPr>
        <w:t xml:space="preserve"> 2003(6) SA 505 (CC) </w:t>
      </w:r>
      <w:r w:rsidR="00497C77" w:rsidRPr="00A23948">
        <w:rPr>
          <w:rFonts w:ascii="Times New Roman" w:hAnsi="Times New Roman" w:cs="Times New Roman"/>
          <w:sz w:val="28"/>
          <w:szCs w:val="28"/>
          <w:lang w:val="en-ZA"/>
        </w:rPr>
        <w:t>at para.18:</w:t>
      </w:r>
      <w:r w:rsidR="00497C77">
        <w:rPr>
          <w:rFonts w:ascii="Times New Roman" w:hAnsi="Times New Roman" w:cs="Times New Roman"/>
          <w:b/>
          <w:bCs/>
          <w:sz w:val="28"/>
          <w:szCs w:val="28"/>
          <w:lang w:val="en-ZA"/>
        </w:rPr>
        <w:t xml:space="preserve"> Boi and </w:t>
      </w:r>
      <w:r w:rsidR="00A23948">
        <w:rPr>
          <w:rFonts w:ascii="Times New Roman" w:hAnsi="Times New Roman" w:cs="Times New Roman"/>
          <w:b/>
          <w:bCs/>
          <w:sz w:val="28"/>
          <w:szCs w:val="28"/>
          <w:lang w:val="en-ZA"/>
        </w:rPr>
        <w:t>O</w:t>
      </w:r>
      <w:r w:rsidR="00497C77">
        <w:rPr>
          <w:rFonts w:ascii="Times New Roman" w:hAnsi="Times New Roman" w:cs="Times New Roman"/>
          <w:b/>
          <w:bCs/>
          <w:sz w:val="28"/>
          <w:szCs w:val="28"/>
          <w:lang w:val="en-ZA"/>
        </w:rPr>
        <w:t xml:space="preserve">thers v R LAC (2009 – 2010) </w:t>
      </w:r>
      <w:r w:rsidR="00497C77" w:rsidRPr="00A23948">
        <w:rPr>
          <w:rFonts w:ascii="Times New Roman" w:hAnsi="Times New Roman" w:cs="Times New Roman"/>
          <w:sz w:val="28"/>
          <w:szCs w:val="28"/>
          <w:lang w:val="en-ZA"/>
        </w:rPr>
        <w:t>at 359H – I</w:t>
      </w:r>
      <w:r w:rsidR="00497C77">
        <w:rPr>
          <w:rFonts w:ascii="Times New Roman" w:hAnsi="Times New Roman" w:cs="Times New Roman"/>
          <w:b/>
          <w:bCs/>
          <w:sz w:val="28"/>
          <w:szCs w:val="28"/>
          <w:lang w:val="en-ZA"/>
        </w:rPr>
        <w:t>).</w:t>
      </w:r>
    </w:p>
    <w:p w14:paraId="0CB00993" w14:textId="586C0259" w:rsidR="00497C77" w:rsidRDefault="00497C77" w:rsidP="000A0AB6">
      <w:pPr>
        <w:spacing w:after="0" w:line="360" w:lineRule="auto"/>
        <w:ind w:left="720" w:hanging="720"/>
        <w:jc w:val="both"/>
        <w:rPr>
          <w:rFonts w:ascii="Times New Roman" w:hAnsi="Times New Roman" w:cs="Times New Roman"/>
          <w:b/>
          <w:bCs/>
          <w:sz w:val="28"/>
          <w:szCs w:val="28"/>
          <w:lang w:val="en-ZA"/>
        </w:rPr>
      </w:pPr>
    </w:p>
    <w:p w14:paraId="42A30824" w14:textId="60E591A9" w:rsidR="00497C77" w:rsidRDefault="00497C77"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[25]</w:t>
      </w:r>
      <w:r>
        <w:rPr>
          <w:rFonts w:ascii="Times New Roman" w:hAnsi="Times New Roman" w:cs="Times New Roman"/>
          <w:sz w:val="28"/>
          <w:szCs w:val="28"/>
          <w:lang w:val="en-ZA"/>
        </w:rPr>
        <w:tab/>
        <w:t xml:space="preserve">It is not in dispute that the deceased’s vehicle collided with the vehicle of one Steve as it was being marshalled out of its parking </w:t>
      </w:r>
      <w:r w:rsidR="003B7B30">
        <w:rPr>
          <w:rFonts w:ascii="Times New Roman" w:hAnsi="Times New Roman" w:cs="Times New Roman"/>
          <w:sz w:val="28"/>
          <w:szCs w:val="28"/>
          <w:lang w:val="en-ZA"/>
        </w:rPr>
        <w:t xml:space="preserve">spot </w:t>
      </w:r>
      <w:r>
        <w:rPr>
          <w:rFonts w:ascii="Times New Roman" w:hAnsi="Times New Roman" w:cs="Times New Roman"/>
          <w:sz w:val="28"/>
          <w:szCs w:val="28"/>
          <w:lang w:val="en-ZA"/>
        </w:rPr>
        <w:t xml:space="preserve">by </w:t>
      </w:r>
      <w:r w:rsidR="003B7B30">
        <w:rPr>
          <w:rFonts w:ascii="Times New Roman" w:hAnsi="Times New Roman" w:cs="Times New Roman"/>
          <w:sz w:val="28"/>
          <w:szCs w:val="28"/>
          <w:lang w:val="en-ZA"/>
        </w:rPr>
        <w:t>accused</w:t>
      </w:r>
      <w:r>
        <w:rPr>
          <w:rFonts w:ascii="Times New Roman" w:hAnsi="Times New Roman" w:cs="Times New Roman"/>
          <w:sz w:val="28"/>
          <w:szCs w:val="28"/>
          <w:lang w:val="en-ZA"/>
        </w:rPr>
        <w:t>2 at the tavern which was owned by</w:t>
      </w:r>
      <w:r w:rsidR="003B7B30">
        <w:rPr>
          <w:rFonts w:ascii="Times New Roman" w:hAnsi="Times New Roman" w:cs="Times New Roman"/>
          <w:sz w:val="28"/>
          <w:szCs w:val="28"/>
          <w:lang w:val="en-ZA"/>
        </w:rPr>
        <w:t xml:space="preserve"> accused</w:t>
      </w:r>
      <w:r>
        <w:rPr>
          <w:rFonts w:ascii="Times New Roman" w:hAnsi="Times New Roman" w:cs="Times New Roman"/>
          <w:sz w:val="28"/>
          <w:szCs w:val="28"/>
          <w:lang w:val="en-ZA"/>
        </w:rPr>
        <w:t>1.  In the company of the deceased</w:t>
      </w:r>
      <w:r w:rsidR="003B7B30">
        <w:rPr>
          <w:rFonts w:ascii="Times New Roman" w:hAnsi="Times New Roman" w:cs="Times New Roman"/>
          <w:sz w:val="28"/>
          <w:szCs w:val="28"/>
          <w:lang w:val="en-ZA"/>
        </w:rPr>
        <w:t>,</w:t>
      </w:r>
      <w:r>
        <w:rPr>
          <w:rFonts w:ascii="Times New Roman" w:hAnsi="Times New Roman" w:cs="Times New Roman"/>
          <w:sz w:val="28"/>
          <w:szCs w:val="28"/>
          <w:lang w:val="en-ZA"/>
        </w:rPr>
        <w:t xml:space="preserve"> who at the time was driving</w:t>
      </w:r>
      <w:r w:rsidR="003B7B30">
        <w:rPr>
          <w:rFonts w:ascii="Times New Roman" w:hAnsi="Times New Roman" w:cs="Times New Roman"/>
          <w:sz w:val="28"/>
          <w:szCs w:val="28"/>
          <w:lang w:val="en-ZA"/>
        </w:rPr>
        <w:t>,</w:t>
      </w:r>
      <w:r>
        <w:rPr>
          <w:rFonts w:ascii="Times New Roman" w:hAnsi="Times New Roman" w:cs="Times New Roman"/>
          <w:sz w:val="28"/>
          <w:szCs w:val="28"/>
          <w:lang w:val="en-ZA"/>
        </w:rPr>
        <w:t xml:space="preserve"> were PW1, Litheo Motsamai and two lad</w:t>
      </w:r>
      <w:r w:rsidR="003B7B30">
        <w:rPr>
          <w:rFonts w:ascii="Times New Roman" w:hAnsi="Times New Roman" w:cs="Times New Roman"/>
          <w:sz w:val="28"/>
          <w:szCs w:val="28"/>
          <w:lang w:val="en-ZA"/>
        </w:rPr>
        <w:t>ies</w:t>
      </w:r>
      <w:r>
        <w:rPr>
          <w:rFonts w:ascii="Times New Roman" w:hAnsi="Times New Roman" w:cs="Times New Roman"/>
          <w:sz w:val="28"/>
          <w:szCs w:val="28"/>
          <w:lang w:val="en-ZA"/>
        </w:rPr>
        <w:t xml:space="preserve">.  It was in the evening at around 19hrs00 and 21hrs00.  Consequent to the collision, there was an angry reaction from the patrons who had been seated outside the tavern.  Six to seven of them approached the deceased and his companions.  The six to seven people attacked the deceased and the fight ensued.  PW1 tried to stop them but to no avail as the deceased ended lying on the ground.  PW1 did not know </w:t>
      </w:r>
      <w:r w:rsidR="003D1F9E">
        <w:rPr>
          <w:rFonts w:ascii="Times New Roman" w:hAnsi="Times New Roman" w:cs="Times New Roman"/>
          <w:sz w:val="28"/>
          <w:szCs w:val="28"/>
          <w:lang w:val="en-ZA"/>
        </w:rPr>
        <w:t xml:space="preserve">all the assailants </w:t>
      </w:r>
      <w:r>
        <w:rPr>
          <w:rFonts w:ascii="Times New Roman" w:hAnsi="Times New Roman" w:cs="Times New Roman"/>
          <w:sz w:val="28"/>
          <w:szCs w:val="28"/>
          <w:lang w:val="en-ZA"/>
        </w:rPr>
        <w:t xml:space="preserve">and would </w:t>
      </w:r>
      <w:r w:rsidR="003B7B30">
        <w:rPr>
          <w:rFonts w:ascii="Times New Roman" w:hAnsi="Times New Roman" w:cs="Times New Roman"/>
          <w:sz w:val="28"/>
          <w:szCs w:val="28"/>
          <w:lang w:val="en-ZA"/>
        </w:rPr>
        <w:t xml:space="preserve">not </w:t>
      </w:r>
      <w:r>
        <w:rPr>
          <w:rFonts w:ascii="Times New Roman" w:hAnsi="Times New Roman" w:cs="Times New Roman"/>
          <w:sz w:val="28"/>
          <w:szCs w:val="28"/>
          <w:lang w:val="en-ZA"/>
        </w:rPr>
        <w:t xml:space="preserve">be able to </w:t>
      </w:r>
      <w:r w:rsidR="003D1F9E">
        <w:rPr>
          <w:rFonts w:ascii="Times New Roman" w:hAnsi="Times New Roman" w:cs="Times New Roman"/>
          <w:sz w:val="28"/>
          <w:szCs w:val="28"/>
          <w:lang w:val="en-ZA"/>
        </w:rPr>
        <w:t>point them out as he was seeing them for the first time on that day.  He testified that the mob used beer bottles to attack the deceased.</w:t>
      </w:r>
    </w:p>
    <w:p w14:paraId="6B7EFFEA" w14:textId="022CB304" w:rsidR="003D1F9E" w:rsidRDefault="003D1F9E" w:rsidP="000A0AB6">
      <w:pPr>
        <w:spacing w:after="0" w:line="360" w:lineRule="auto"/>
        <w:ind w:left="720" w:hanging="720"/>
        <w:jc w:val="both"/>
        <w:rPr>
          <w:rFonts w:ascii="Times New Roman" w:hAnsi="Times New Roman" w:cs="Times New Roman"/>
          <w:sz w:val="28"/>
          <w:szCs w:val="28"/>
          <w:lang w:val="en-ZA"/>
        </w:rPr>
      </w:pPr>
    </w:p>
    <w:p w14:paraId="06CF6178" w14:textId="7C397A68" w:rsidR="00C37A45" w:rsidRDefault="003D1F9E"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[26]</w:t>
      </w:r>
      <w:r>
        <w:rPr>
          <w:rFonts w:ascii="Times New Roman" w:hAnsi="Times New Roman" w:cs="Times New Roman"/>
          <w:sz w:val="28"/>
          <w:szCs w:val="28"/>
          <w:lang w:val="en-ZA"/>
        </w:rPr>
        <w:tab/>
        <w:t>Evidence that there were many people who had visited the tavern on that</w:t>
      </w:r>
      <w:r w:rsidR="003B7B30">
        <w:rPr>
          <w:rFonts w:ascii="Times New Roman" w:hAnsi="Times New Roman" w:cs="Times New Roman"/>
          <w:sz w:val="28"/>
          <w:szCs w:val="28"/>
          <w:lang w:val="en-ZA"/>
        </w:rPr>
        <w:t xml:space="preserve"> day</w:t>
      </w:r>
      <w:r>
        <w:rPr>
          <w:rFonts w:ascii="Times New Roman" w:hAnsi="Times New Roman" w:cs="Times New Roman"/>
          <w:sz w:val="28"/>
          <w:szCs w:val="28"/>
          <w:lang w:val="en-ZA"/>
        </w:rPr>
        <w:t xml:space="preserve"> is corroborated by</w:t>
      </w:r>
      <w:r w:rsidR="003B7B30">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PW2, Matakalatse Mokhali. </w:t>
      </w:r>
      <w:r w:rsidR="00C37A45">
        <w:rPr>
          <w:rFonts w:ascii="Times New Roman" w:hAnsi="Times New Roman" w:cs="Times New Roman"/>
          <w:sz w:val="28"/>
          <w:szCs w:val="28"/>
          <w:lang w:val="en-ZA"/>
        </w:rPr>
        <w:t xml:space="preserve">Corroborating PW1, PW2 informed the court that “many people” went towards the deceased and as he was worried that so many people were going to descent upon one person he tried to intervene but that when he saw the deceased bending over as if to pick </w:t>
      </w:r>
      <w:r w:rsidR="00C37A45">
        <w:rPr>
          <w:rFonts w:ascii="Times New Roman" w:hAnsi="Times New Roman" w:cs="Times New Roman"/>
          <w:sz w:val="28"/>
          <w:szCs w:val="28"/>
          <w:lang w:val="en-ZA"/>
        </w:rPr>
        <w:lastRenderedPageBreak/>
        <w:t>something inside his car he fled fearing that the latter could be picking up the firearm.  PW1 stated under cross examination</w:t>
      </w:r>
      <w:r w:rsidR="00163962">
        <w:rPr>
          <w:rFonts w:ascii="Times New Roman" w:hAnsi="Times New Roman" w:cs="Times New Roman"/>
          <w:sz w:val="28"/>
          <w:szCs w:val="28"/>
          <w:lang w:val="en-ZA"/>
        </w:rPr>
        <w:t xml:space="preserve"> that he did not see</w:t>
      </w:r>
      <w:r w:rsidR="003B7B30">
        <w:rPr>
          <w:rFonts w:ascii="Times New Roman" w:hAnsi="Times New Roman" w:cs="Times New Roman"/>
          <w:sz w:val="28"/>
          <w:szCs w:val="28"/>
          <w:lang w:val="en-ZA"/>
        </w:rPr>
        <w:t xml:space="preserve"> the accused </w:t>
      </w:r>
      <w:r w:rsidR="00163962">
        <w:rPr>
          <w:rFonts w:ascii="Times New Roman" w:hAnsi="Times New Roman" w:cs="Times New Roman"/>
          <w:sz w:val="28"/>
          <w:szCs w:val="28"/>
          <w:lang w:val="en-ZA"/>
        </w:rPr>
        <w:t xml:space="preserve">attack the deceased.  He stated that </w:t>
      </w:r>
      <w:r w:rsidR="003B7B30">
        <w:rPr>
          <w:rFonts w:ascii="Times New Roman" w:hAnsi="Times New Roman" w:cs="Times New Roman"/>
          <w:sz w:val="28"/>
          <w:szCs w:val="28"/>
          <w:lang w:val="en-ZA"/>
        </w:rPr>
        <w:t>accused</w:t>
      </w:r>
      <w:r w:rsidR="00163962">
        <w:rPr>
          <w:rFonts w:ascii="Times New Roman" w:hAnsi="Times New Roman" w:cs="Times New Roman"/>
          <w:sz w:val="28"/>
          <w:szCs w:val="28"/>
          <w:lang w:val="en-ZA"/>
        </w:rPr>
        <w:t>2 did not go beyond patting the deceased</w:t>
      </w:r>
      <w:r w:rsidR="003B7B30">
        <w:rPr>
          <w:rFonts w:ascii="Times New Roman" w:hAnsi="Times New Roman" w:cs="Times New Roman"/>
          <w:sz w:val="28"/>
          <w:szCs w:val="28"/>
          <w:lang w:val="en-ZA"/>
        </w:rPr>
        <w:t xml:space="preserve"> on the chest</w:t>
      </w:r>
      <w:r w:rsidR="00163962">
        <w:rPr>
          <w:rFonts w:ascii="Times New Roman" w:hAnsi="Times New Roman" w:cs="Times New Roman"/>
          <w:sz w:val="28"/>
          <w:szCs w:val="28"/>
          <w:lang w:val="en-ZA"/>
        </w:rPr>
        <w:t xml:space="preserve">.  PW2 stated that the accused were not armed.  He said that the deceased was intoxicated.  PW2 could not deny that the deceased was attacked by seven to eight people.  The witness told court that he did </w:t>
      </w:r>
      <w:r w:rsidR="003B7B30">
        <w:rPr>
          <w:rFonts w:ascii="Times New Roman" w:hAnsi="Times New Roman" w:cs="Times New Roman"/>
          <w:sz w:val="28"/>
          <w:szCs w:val="28"/>
          <w:lang w:val="en-ZA"/>
        </w:rPr>
        <w:t xml:space="preserve">not </w:t>
      </w:r>
      <w:r w:rsidR="00163962">
        <w:rPr>
          <w:rFonts w:ascii="Times New Roman" w:hAnsi="Times New Roman" w:cs="Times New Roman"/>
          <w:sz w:val="28"/>
          <w:szCs w:val="28"/>
          <w:lang w:val="en-ZA"/>
        </w:rPr>
        <w:t xml:space="preserve">see the accused attack the deceased and that the accused were unarmed.  In fact, he told the court that </w:t>
      </w:r>
      <w:r w:rsidR="003B7B30">
        <w:rPr>
          <w:rFonts w:ascii="Times New Roman" w:hAnsi="Times New Roman" w:cs="Times New Roman"/>
          <w:sz w:val="28"/>
          <w:szCs w:val="28"/>
          <w:lang w:val="en-ZA"/>
        </w:rPr>
        <w:t>accused</w:t>
      </w:r>
      <w:r w:rsidR="00163962">
        <w:rPr>
          <w:rFonts w:ascii="Times New Roman" w:hAnsi="Times New Roman" w:cs="Times New Roman"/>
          <w:sz w:val="28"/>
          <w:szCs w:val="28"/>
          <w:lang w:val="en-ZA"/>
        </w:rPr>
        <w:t>2 did not go beyond patting the deceased</w:t>
      </w:r>
      <w:r w:rsidR="0039111C">
        <w:rPr>
          <w:rFonts w:ascii="Times New Roman" w:hAnsi="Times New Roman" w:cs="Times New Roman"/>
          <w:sz w:val="28"/>
          <w:szCs w:val="28"/>
          <w:lang w:val="en-ZA"/>
        </w:rPr>
        <w:t xml:space="preserve"> on the chest</w:t>
      </w:r>
      <w:r w:rsidR="00163962">
        <w:rPr>
          <w:rFonts w:ascii="Times New Roman" w:hAnsi="Times New Roman" w:cs="Times New Roman"/>
          <w:sz w:val="28"/>
          <w:szCs w:val="28"/>
          <w:lang w:val="en-ZA"/>
        </w:rPr>
        <w:t>.</w:t>
      </w:r>
    </w:p>
    <w:p w14:paraId="264F5FEE" w14:textId="11957166" w:rsidR="00163962" w:rsidRDefault="00163962" w:rsidP="000A0AB6">
      <w:pPr>
        <w:spacing w:after="0" w:line="360" w:lineRule="auto"/>
        <w:ind w:left="720" w:hanging="720"/>
        <w:jc w:val="both"/>
        <w:rPr>
          <w:rFonts w:ascii="Times New Roman" w:hAnsi="Times New Roman" w:cs="Times New Roman"/>
          <w:sz w:val="28"/>
          <w:szCs w:val="28"/>
          <w:lang w:val="en-ZA"/>
        </w:rPr>
      </w:pPr>
    </w:p>
    <w:p w14:paraId="500AF42C" w14:textId="2D21B424" w:rsidR="00AB4044" w:rsidRDefault="00163962"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816FC">
        <w:rPr>
          <w:rFonts w:ascii="Times New Roman" w:hAnsi="Times New Roman" w:cs="Times New Roman"/>
          <w:sz w:val="28"/>
          <w:szCs w:val="28"/>
          <w:lang w:val="en-ZA"/>
        </w:rPr>
        <w:t>2</w:t>
      </w:r>
      <w:r w:rsidR="003B7B30">
        <w:rPr>
          <w:rFonts w:ascii="Times New Roman" w:hAnsi="Times New Roman" w:cs="Times New Roman"/>
          <w:sz w:val="28"/>
          <w:szCs w:val="28"/>
          <w:lang w:val="en-ZA"/>
        </w:rPr>
        <w:t>7</w:t>
      </w:r>
      <w:r w:rsidR="007816FC">
        <w:rPr>
          <w:rFonts w:ascii="Times New Roman" w:hAnsi="Times New Roman" w:cs="Times New Roman"/>
          <w:sz w:val="28"/>
          <w:szCs w:val="28"/>
          <w:lang w:val="en-ZA"/>
        </w:rPr>
        <w:t>]</w:t>
      </w:r>
      <w:r w:rsidR="007816FC">
        <w:rPr>
          <w:rFonts w:ascii="Times New Roman" w:hAnsi="Times New Roman" w:cs="Times New Roman"/>
          <w:sz w:val="28"/>
          <w:szCs w:val="28"/>
          <w:lang w:val="en-ZA"/>
        </w:rPr>
        <w:tab/>
        <w:t xml:space="preserve">PW3, Nathanael Khoabane was in the same vicinity </w:t>
      </w:r>
      <w:r w:rsidR="0039111C">
        <w:rPr>
          <w:rFonts w:ascii="Times New Roman" w:hAnsi="Times New Roman" w:cs="Times New Roman"/>
          <w:sz w:val="28"/>
          <w:szCs w:val="28"/>
          <w:lang w:val="en-ZA"/>
        </w:rPr>
        <w:t xml:space="preserve">as PW1, PW4 and Pw5 </w:t>
      </w:r>
      <w:r w:rsidR="007816FC">
        <w:rPr>
          <w:rFonts w:ascii="Times New Roman" w:hAnsi="Times New Roman" w:cs="Times New Roman"/>
          <w:sz w:val="28"/>
          <w:szCs w:val="28"/>
          <w:lang w:val="en-ZA"/>
        </w:rPr>
        <w:t>on the day in question.  He confirmed that the deceased was drunk and was hurling insults</w:t>
      </w:r>
      <w:r w:rsidR="0039111C">
        <w:rPr>
          <w:rFonts w:ascii="Times New Roman" w:hAnsi="Times New Roman" w:cs="Times New Roman"/>
          <w:sz w:val="28"/>
          <w:szCs w:val="28"/>
          <w:lang w:val="en-ZA"/>
        </w:rPr>
        <w:t>.</w:t>
      </w:r>
      <w:r w:rsidR="007816FC">
        <w:rPr>
          <w:rFonts w:ascii="Times New Roman" w:hAnsi="Times New Roman" w:cs="Times New Roman"/>
          <w:sz w:val="28"/>
          <w:szCs w:val="28"/>
          <w:lang w:val="en-ZA"/>
        </w:rPr>
        <w:t xml:space="preserve"> </w:t>
      </w:r>
      <w:r w:rsidR="0039111C">
        <w:rPr>
          <w:rFonts w:ascii="Times New Roman" w:hAnsi="Times New Roman" w:cs="Times New Roman"/>
          <w:sz w:val="28"/>
          <w:szCs w:val="28"/>
          <w:lang w:val="en-ZA"/>
        </w:rPr>
        <w:t>A</w:t>
      </w:r>
      <w:r w:rsidR="007816FC">
        <w:rPr>
          <w:rFonts w:ascii="Times New Roman" w:hAnsi="Times New Roman" w:cs="Times New Roman"/>
          <w:sz w:val="28"/>
          <w:szCs w:val="28"/>
          <w:lang w:val="en-ZA"/>
        </w:rPr>
        <w:t xml:space="preserve">s a result of the insults both accused approached the deceased and altercation started.  Both accused hit the deceased with their bare hands – until he fell to the ground.  Pw3 said he did not see what happened to the deceased after falling to the ground.  This witness was clearly uncomfortable shedding </w:t>
      </w:r>
      <w:r w:rsidR="0089368C">
        <w:rPr>
          <w:rFonts w:ascii="Times New Roman" w:hAnsi="Times New Roman" w:cs="Times New Roman"/>
          <w:sz w:val="28"/>
          <w:szCs w:val="28"/>
          <w:lang w:val="en-ZA"/>
        </w:rPr>
        <w:t xml:space="preserve">light </w:t>
      </w:r>
      <w:r w:rsidR="007816FC">
        <w:rPr>
          <w:rFonts w:ascii="Times New Roman" w:hAnsi="Times New Roman" w:cs="Times New Roman"/>
          <w:sz w:val="28"/>
          <w:szCs w:val="28"/>
          <w:lang w:val="en-ZA"/>
        </w:rPr>
        <w:t>on what happened after the deceased had fallen to the ground, prompting Ms Mofilikoane to ask for a short</w:t>
      </w:r>
      <w:r w:rsidR="00A6694D">
        <w:rPr>
          <w:rFonts w:ascii="Times New Roman" w:hAnsi="Times New Roman" w:cs="Times New Roman"/>
          <w:sz w:val="28"/>
          <w:szCs w:val="28"/>
          <w:lang w:val="en-ZA"/>
        </w:rPr>
        <w:t xml:space="preserve"> adjournment </w:t>
      </w:r>
      <w:r w:rsidR="0039111C">
        <w:rPr>
          <w:rFonts w:ascii="Times New Roman" w:hAnsi="Times New Roman" w:cs="Times New Roman"/>
          <w:sz w:val="28"/>
          <w:szCs w:val="28"/>
          <w:lang w:val="en-ZA"/>
        </w:rPr>
        <w:t>‘</w:t>
      </w:r>
      <w:r w:rsidR="00A6694D">
        <w:rPr>
          <w:rFonts w:ascii="Times New Roman" w:hAnsi="Times New Roman" w:cs="Times New Roman"/>
          <w:sz w:val="28"/>
          <w:szCs w:val="28"/>
          <w:lang w:val="en-ZA"/>
        </w:rPr>
        <w:t>to consider her options</w:t>
      </w:r>
      <w:r w:rsidR="0039111C">
        <w:rPr>
          <w:rFonts w:ascii="Times New Roman" w:hAnsi="Times New Roman" w:cs="Times New Roman"/>
          <w:sz w:val="28"/>
          <w:szCs w:val="28"/>
          <w:lang w:val="en-ZA"/>
        </w:rPr>
        <w:t>’</w:t>
      </w:r>
      <w:r w:rsidR="00A6694D">
        <w:rPr>
          <w:rFonts w:ascii="Times New Roman" w:hAnsi="Times New Roman" w:cs="Times New Roman"/>
          <w:sz w:val="28"/>
          <w:szCs w:val="28"/>
          <w:lang w:val="en-ZA"/>
        </w:rPr>
        <w:t>.</w:t>
      </w:r>
    </w:p>
    <w:p w14:paraId="4DCE9C30" w14:textId="77777777" w:rsidR="00AB4044" w:rsidRDefault="00AB4044" w:rsidP="000A0AB6">
      <w:pPr>
        <w:spacing w:after="0" w:line="360" w:lineRule="auto"/>
        <w:ind w:left="720" w:hanging="720"/>
        <w:jc w:val="both"/>
        <w:rPr>
          <w:rFonts w:ascii="Times New Roman" w:hAnsi="Times New Roman" w:cs="Times New Roman"/>
          <w:sz w:val="28"/>
          <w:szCs w:val="28"/>
          <w:lang w:val="en-ZA"/>
        </w:rPr>
      </w:pPr>
    </w:p>
    <w:p w14:paraId="5F063540" w14:textId="6F7D66E5" w:rsidR="00C7148D" w:rsidRDefault="00AB4044"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89371F">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After the adjournment of five minutes, Ms Mofilikoane reverted to the question which she had earlier </w:t>
      </w:r>
      <w:r w:rsidR="0089371F">
        <w:rPr>
          <w:rFonts w:ascii="Times New Roman" w:hAnsi="Times New Roman" w:cs="Times New Roman"/>
          <w:sz w:val="28"/>
          <w:szCs w:val="28"/>
          <w:lang w:val="en-ZA"/>
        </w:rPr>
        <w:t xml:space="preserve">unsuccessfully </w:t>
      </w:r>
      <w:r>
        <w:rPr>
          <w:rFonts w:ascii="Times New Roman" w:hAnsi="Times New Roman" w:cs="Times New Roman"/>
          <w:sz w:val="28"/>
          <w:szCs w:val="28"/>
          <w:lang w:val="en-ZA"/>
        </w:rPr>
        <w:t>asked the witness pertaining to what happened after the deceased had fallen to the ground</w:t>
      </w:r>
      <w:r w:rsidR="0089371F">
        <w:rPr>
          <w:rFonts w:ascii="Times New Roman" w:hAnsi="Times New Roman" w:cs="Times New Roman"/>
          <w:sz w:val="28"/>
          <w:szCs w:val="28"/>
          <w:lang w:val="en-ZA"/>
        </w:rPr>
        <w:t>.</w:t>
      </w:r>
      <w:r>
        <w:rPr>
          <w:rFonts w:ascii="Times New Roman" w:hAnsi="Times New Roman" w:cs="Times New Roman"/>
          <w:sz w:val="28"/>
          <w:szCs w:val="28"/>
          <w:lang w:val="en-ZA"/>
        </w:rPr>
        <w:t xml:space="preserve">  Contrary to what the w</w:t>
      </w:r>
      <w:r w:rsidR="00C7148D">
        <w:rPr>
          <w:rFonts w:ascii="Times New Roman" w:hAnsi="Times New Roman" w:cs="Times New Roman"/>
          <w:sz w:val="28"/>
          <w:szCs w:val="28"/>
          <w:lang w:val="en-ZA"/>
        </w:rPr>
        <w:t xml:space="preserve">itness said before the short adjournment, he said he saw </w:t>
      </w:r>
      <w:r w:rsidR="0089371F">
        <w:rPr>
          <w:rFonts w:ascii="Times New Roman" w:hAnsi="Times New Roman" w:cs="Times New Roman"/>
          <w:sz w:val="28"/>
          <w:szCs w:val="28"/>
          <w:lang w:val="en-ZA"/>
        </w:rPr>
        <w:t>accused</w:t>
      </w:r>
      <w:r w:rsidR="00C7148D">
        <w:rPr>
          <w:rFonts w:ascii="Times New Roman" w:hAnsi="Times New Roman" w:cs="Times New Roman"/>
          <w:sz w:val="28"/>
          <w:szCs w:val="28"/>
          <w:lang w:val="en-ZA"/>
        </w:rPr>
        <w:t xml:space="preserve">2 stomping on the deceased’s head.  As can readily be obvious when time of cross-examination arrived Mr Nthontho pounced on the apparent inconsistency of this witness’ version.  He was asked what had caused him to </w:t>
      </w:r>
      <w:r w:rsidR="00C7148D">
        <w:rPr>
          <w:rFonts w:ascii="Times New Roman" w:hAnsi="Times New Roman" w:cs="Times New Roman"/>
          <w:sz w:val="28"/>
          <w:szCs w:val="28"/>
          <w:lang w:val="en-ZA"/>
        </w:rPr>
        <w:lastRenderedPageBreak/>
        <w:t xml:space="preserve">suddenly recall that </w:t>
      </w:r>
      <w:r w:rsidR="00934E39">
        <w:rPr>
          <w:rFonts w:ascii="Times New Roman" w:hAnsi="Times New Roman" w:cs="Times New Roman"/>
          <w:sz w:val="28"/>
          <w:szCs w:val="28"/>
          <w:lang w:val="en-ZA"/>
        </w:rPr>
        <w:t>accused</w:t>
      </w:r>
      <w:r w:rsidR="00C7148D">
        <w:rPr>
          <w:rFonts w:ascii="Times New Roman" w:hAnsi="Times New Roman" w:cs="Times New Roman"/>
          <w:sz w:val="28"/>
          <w:szCs w:val="28"/>
          <w:lang w:val="en-ZA"/>
        </w:rPr>
        <w:t>2 stomped on the deceased’s head after initially saying he did not see what happened.  The witness responded by saying he</w:t>
      </w:r>
      <w:r w:rsidR="003B530F">
        <w:rPr>
          <w:rFonts w:ascii="Times New Roman" w:hAnsi="Times New Roman" w:cs="Times New Roman"/>
          <w:sz w:val="28"/>
          <w:szCs w:val="28"/>
          <w:lang w:val="en-ZA"/>
        </w:rPr>
        <w:t xml:space="preserve"> </w:t>
      </w:r>
      <w:r w:rsidR="00C7148D">
        <w:rPr>
          <w:rFonts w:ascii="Times New Roman" w:hAnsi="Times New Roman" w:cs="Times New Roman"/>
          <w:sz w:val="28"/>
          <w:szCs w:val="28"/>
          <w:lang w:val="en-ZA"/>
        </w:rPr>
        <w:t>was afraid and was “told to recall all what happened.”  Asked what he was afraid of</w:t>
      </w:r>
      <w:r w:rsidR="00934E39">
        <w:rPr>
          <w:rFonts w:ascii="Times New Roman" w:hAnsi="Times New Roman" w:cs="Times New Roman"/>
          <w:sz w:val="28"/>
          <w:szCs w:val="28"/>
          <w:lang w:val="en-ZA"/>
        </w:rPr>
        <w:t>,</w:t>
      </w:r>
      <w:r w:rsidR="00C7148D">
        <w:rPr>
          <w:rFonts w:ascii="Times New Roman" w:hAnsi="Times New Roman" w:cs="Times New Roman"/>
          <w:sz w:val="28"/>
          <w:szCs w:val="28"/>
          <w:lang w:val="en-ZA"/>
        </w:rPr>
        <w:t xml:space="preserve"> his answer was “I don’t know.”</w:t>
      </w:r>
    </w:p>
    <w:p w14:paraId="06B28ED1" w14:textId="0BC55A3D" w:rsidR="00C7148D" w:rsidRDefault="00C7148D" w:rsidP="000A0AB6">
      <w:pPr>
        <w:spacing w:after="0" w:line="360" w:lineRule="auto"/>
        <w:ind w:left="720" w:hanging="720"/>
        <w:jc w:val="both"/>
        <w:rPr>
          <w:rFonts w:ascii="Times New Roman" w:hAnsi="Times New Roman" w:cs="Times New Roman"/>
          <w:sz w:val="28"/>
          <w:szCs w:val="28"/>
          <w:lang w:val="en-ZA"/>
        </w:rPr>
      </w:pPr>
    </w:p>
    <w:p w14:paraId="2D238345" w14:textId="4DAC7E09" w:rsidR="00C7148D" w:rsidRDefault="00C7148D"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934E39">
        <w:rPr>
          <w:rFonts w:ascii="Times New Roman" w:hAnsi="Times New Roman" w:cs="Times New Roman"/>
          <w:sz w:val="28"/>
          <w:szCs w:val="28"/>
          <w:lang w:val="en-ZA"/>
        </w:rPr>
        <w:t>29</w:t>
      </w:r>
      <w:r>
        <w:rPr>
          <w:rFonts w:ascii="Times New Roman" w:hAnsi="Times New Roman" w:cs="Times New Roman"/>
          <w:sz w:val="28"/>
          <w:szCs w:val="28"/>
          <w:lang w:val="en-ZA"/>
        </w:rPr>
        <w:t>]</w:t>
      </w:r>
      <w:r>
        <w:rPr>
          <w:rFonts w:ascii="Times New Roman" w:hAnsi="Times New Roman" w:cs="Times New Roman"/>
          <w:sz w:val="28"/>
          <w:szCs w:val="28"/>
          <w:lang w:val="en-ZA"/>
        </w:rPr>
        <w:tab/>
        <w:t>The demeanour of this witness left much to be desired</w:t>
      </w:r>
      <w:r w:rsidR="00934E39">
        <w:rPr>
          <w:rFonts w:ascii="Times New Roman" w:hAnsi="Times New Roman" w:cs="Times New Roman"/>
          <w:sz w:val="28"/>
          <w:szCs w:val="28"/>
          <w:lang w:val="en-ZA"/>
        </w:rPr>
        <w:t>:</w:t>
      </w:r>
      <w:r>
        <w:rPr>
          <w:rFonts w:ascii="Times New Roman" w:hAnsi="Times New Roman" w:cs="Times New Roman"/>
          <w:sz w:val="28"/>
          <w:szCs w:val="28"/>
          <w:lang w:val="en-ZA"/>
        </w:rPr>
        <w:t xml:space="preserve"> he was uncomfortable narrating what had happened to the deceased which led to him lying on the ground</w:t>
      </w:r>
      <w:r w:rsidR="008F2AFB">
        <w:rPr>
          <w:rFonts w:ascii="Times New Roman" w:hAnsi="Times New Roman" w:cs="Times New Roman"/>
          <w:sz w:val="28"/>
          <w:szCs w:val="28"/>
          <w:lang w:val="en-ZA"/>
        </w:rPr>
        <w:t>.  The witness wa</w:t>
      </w:r>
      <w:r w:rsidR="00934E39">
        <w:rPr>
          <w:rFonts w:ascii="Times New Roman" w:hAnsi="Times New Roman" w:cs="Times New Roman"/>
          <w:sz w:val="28"/>
          <w:szCs w:val="28"/>
          <w:lang w:val="en-ZA"/>
        </w:rPr>
        <w:t>n</w:t>
      </w:r>
      <w:r w:rsidR="008F2AFB">
        <w:rPr>
          <w:rFonts w:ascii="Times New Roman" w:hAnsi="Times New Roman" w:cs="Times New Roman"/>
          <w:sz w:val="28"/>
          <w:szCs w:val="28"/>
          <w:lang w:val="en-ZA"/>
        </w:rPr>
        <w:t>ted to paint a picture that the deceased was only attacked by the accused when in fact evidence of Pw1 is to the contrary</w:t>
      </w:r>
      <w:r w:rsidR="00934E39">
        <w:rPr>
          <w:rFonts w:ascii="Times New Roman" w:hAnsi="Times New Roman" w:cs="Times New Roman"/>
          <w:sz w:val="28"/>
          <w:szCs w:val="28"/>
          <w:lang w:val="en-ZA"/>
        </w:rPr>
        <w:t>:</w:t>
      </w:r>
      <w:r w:rsidR="008F2AFB">
        <w:rPr>
          <w:rFonts w:ascii="Times New Roman" w:hAnsi="Times New Roman" w:cs="Times New Roman"/>
          <w:sz w:val="28"/>
          <w:szCs w:val="28"/>
          <w:lang w:val="en-ZA"/>
        </w:rPr>
        <w:t xml:space="preserve"> the deceased was attacked by a mob of seven to eight people</w:t>
      </w:r>
      <w:r w:rsidR="00934E39">
        <w:rPr>
          <w:rFonts w:ascii="Times New Roman" w:hAnsi="Times New Roman" w:cs="Times New Roman"/>
          <w:sz w:val="28"/>
          <w:szCs w:val="28"/>
          <w:lang w:val="en-ZA"/>
        </w:rPr>
        <w:t xml:space="preserve"> using beer bottles</w:t>
      </w:r>
      <w:r w:rsidR="008F2AFB">
        <w:rPr>
          <w:rFonts w:ascii="Times New Roman" w:hAnsi="Times New Roman" w:cs="Times New Roman"/>
          <w:sz w:val="28"/>
          <w:szCs w:val="28"/>
          <w:lang w:val="en-ZA"/>
        </w:rPr>
        <w:t>.</w:t>
      </w:r>
    </w:p>
    <w:p w14:paraId="5D03CD16" w14:textId="75DFBE00" w:rsidR="008F2AFB" w:rsidRDefault="008F2AFB" w:rsidP="000A0AB6">
      <w:pPr>
        <w:spacing w:after="0" w:line="360" w:lineRule="auto"/>
        <w:ind w:left="720" w:hanging="720"/>
        <w:jc w:val="both"/>
        <w:rPr>
          <w:rFonts w:ascii="Times New Roman" w:hAnsi="Times New Roman" w:cs="Times New Roman"/>
          <w:sz w:val="28"/>
          <w:szCs w:val="28"/>
          <w:lang w:val="en-ZA"/>
        </w:rPr>
      </w:pPr>
    </w:p>
    <w:p w14:paraId="2388ED41" w14:textId="71C8D0FF" w:rsidR="008F2AFB" w:rsidRDefault="008F2AFB" w:rsidP="000A0AB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sidR="00934E39">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r>
      <w:r w:rsidR="00934E39">
        <w:rPr>
          <w:rFonts w:ascii="Times New Roman" w:hAnsi="Times New Roman" w:cs="Times New Roman"/>
          <w:sz w:val="28"/>
          <w:szCs w:val="28"/>
          <w:lang w:val="en-ZA"/>
        </w:rPr>
        <w:t xml:space="preserve">PW3’s </w:t>
      </w:r>
      <w:r>
        <w:rPr>
          <w:rFonts w:ascii="Times New Roman" w:hAnsi="Times New Roman" w:cs="Times New Roman"/>
          <w:sz w:val="28"/>
          <w:szCs w:val="28"/>
          <w:lang w:val="en-ZA"/>
        </w:rPr>
        <w:t xml:space="preserve">testimony has serious internal contradictions on a critical issue of what happened to the deceased, and the role which was played by the accused.  In one respect he says he did not see what happened after the deceased had fallen to the ground because he fled, in another respect he says he saw </w:t>
      </w:r>
      <w:r w:rsidR="00934E39">
        <w:rPr>
          <w:rFonts w:ascii="Times New Roman" w:hAnsi="Times New Roman" w:cs="Times New Roman"/>
          <w:sz w:val="28"/>
          <w:szCs w:val="28"/>
          <w:lang w:val="en-ZA"/>
        </w:rPr>
        <w:t>accused</w:t>
      </w:r>
      <w:r>
        <w:rPr>
          <w:rFonts w:ascii="Times New Roman" w:hAnsi="Times New Roman" w:cs="Times New Roman"/>
          <w:sz w:val="28"/>
          <w:szCs w:val="28"/>
          <w:lang w:val="en-ZA"/>
        </w:rPr>
        <w:t>2 stomping on the deceased’s head.  These contradictions cannot simply be glossed over because they are material and, in my view, affect the witness’s credibility.  These contradictions cannot be attributable to an error on the part of the witness (</w:t>
      </w:r>
      <w:r w:rsidR="009C12EF">
        <w:rPr>
          <w:rFonts w:ascii="Times New Roman" w:hAnsi="Times New Roman" w:cs="Times New Roman"/>
          <w:b/>
          <w:bCs/>
          <w:sz w:val="28"/>
          <w:szCs w:val="28"/>
          <w:lang w:val="en-ZA"/>
        </w:rPr>
        <w:t>See</w:t>
      </w:r>
      <w:r w:rsidR="0064313D">
        <w:rPr>
          <w:rFonts w:ascii="Times New Roman" w:hAnsi="Times New Roman" w:cs="Times New Roman"/>
          <w:b/>
          <w:bCs/>
          <w:sz w:val="28"/>
          <w:szCs w:val="28"/>
          <w:lang w:val="en-ZA"/>
        </w:rPr>
        <w:t>,</w:t>
      </w:r>
      <w:r w:rsidR="009C12EF">
        <w:rPr>
          <w:rFonts w:ascii="Times New Roman" w:hAnsi="Times New Roman" w:cs="Times New Roman"/>
          <w:b/>
          <w:bCs/>
          <w:sz w:val="28"/>
          <w:szCs w:val="28"/>
          <w:lang w:val="en-ZA"/>
        </w:rPr>
        <w:t xml:space="preserve"> </w:t>
      </w:r>
      <w:bookmarkStart w:id="2" w:name="_Hlk121351018"/>
      <w:r w:rsidR="009C12EF">
        <w:rPr>
          <w:rFonts w:ascii="Times New Roman" w:hAnsi="Times New Roman" w:cs="Times New Roman"/>
          <w:b/>
          <w:bCs/>
          <w:sz w:val="28"/>
          <w:szCs w:val="28"/>
          <w:lang w:val="en-ZA"/>
        </w:rPr>
        <w:t>S v M</w:t>
      </w:r>
      <w:r w:rsidR="000A5392">
        <w:rPr>
          <w:rFonts w:ascii="Times New Roman" w:hAnsi="Times New Roman" w:cs="Times New Roman"/>
          <w:b/>
          <w:bCs/>
          <w:sz w:val="28"/>
          <w:szCs w:val="28"/>
          <w:lang w:val="en-ZA"/>
        </w:rPr>
        <w:t>kohle 1990 (1) SACR 95 (A)</w:t>
      </w:r>
      <w:bookmarkEnd w:id="2"/>
      <w:r w:rsidR="0064313D">
        <w:rPr>
          <w:rFonts w:ascii="Times New Roman" w:hAnsi="Times New Roman" w:cs="Times New Roman"/>
          <w:b/>
          <w:bCs/>
          <w:sz w:val="28"/>
          <w:szCs w:val="28"/>
          <w:lang w:val="en-ZA"/>
        </w:rPr>
        <w:t>)</w:t>
      </w:r>
      <w:r w:rsidR="000A5392">
        <w:rPr>
          <w:rFonts w:ascii="Times New Roman" w:hAnsi="Times New Roman" w:cs="Times New Roman"/>
          <w:b/>
          <w:bCs/>
          <w:sz w:val="28"/>
          <w:szCs w:val="28"/>
          <w:lang w:val="en-ZA"/>
        </w:rPr>
        <w:t>.</w:t>
      </w:r>
    </w:p>
    <w:p w14:paraId="68C54561" w14:textId="730393B2" w:rsidR="000A5392" w:rsidRDefault="000A5392" w:rsidP="000A0AB6">
      <w:pPr>
        <w:spacing w:after="0" w:line="360" w:lineRule="auto"/>
        <w:ind w:left="720" w:hanging="720"/>
        <w:jc w:val="both"/>
        <w:rPr>
          <w:rFonts w:ascii="Times New Roman" w:hAnsi="Times New Roman" w:cs="Times New Roman"/>
          <w:b/>
          <w:bCs/>
          <w:sz w:val="28"/>
          <w:szCs w:val="28"/>
          <w:lang w:val="en-ZA"/>
        </w:rPr>
      </w:pPr>
    </w:p>
    <w:p w14:paraId="6B45FE5C" w14:textId="52DDAE00" w:rsidR="000A5392" w:rsidRDefault="000A5392" w:rsidP="000A0AB6">
      <w:pPr>
        <w:spacing w:after="0" w:line="360" w:lineRule="auto"/>
        <w:ind w:left="720" w:hanging="720"/>
        <w:jc w:val="both"/>
        <w:rPr>
          <w:rFonts w:ascii="Times New Roman" w:hAnsi="Times New Roman" w:cs="Times New Roman"/>
          <w:sz w:val="28"/>
          <w:szCs w:val="28"/>
          <w:lang w:val="en-ZA"/>
        </w:rPr>
      </w:pPr>
      <w:r w:rsidRPr="000A5392">
        <w:rPr>
          <w:rFonts w:ascii="Times New Roman" w:hAnsi="Times New Roman" w:cs="Times New Roman"/>
          <w:sz w:val="28"/>
          <w:szCs w:val="28"/>
          <w:lang w:val="en-ZA"/>
        </w:rPr>
        <w:t>[3</w:t>
      </w:r>
      <w:r w:rsidR="00711A1B">
        <w:rPr>
          <w:rFonts w:ascii="Times New Roman" w:hAnsi="Times New Roman" w:cs="Times New Roman"/>
          <w:sz w:val="28"/>
          <w:szCs w:val="28"/>
          <w:lang w:val="en-ZA"/>
        </w:rPr>
        <w:t>1</w:t>
      </w:r>
      <w:r w:rsidRPr="000A5392">
        <w:rPr>
          <w:rFonts w:ascii="Times New Roman" w:hAnsi="Times New Roman" w:cs="Times New Roman"/>
          <w:sz w:val="28"/>
          <w:szCs w:val="28"/>
          <w:lang w:val="en-ZA"/>
        </w:rPr>
        <w:t>]</w:t>
      </w:r>
      <w:r>
        <w:rPr>
          <w:rFonts w:ascii="Times New Roman" w:hAnsi="Times New Roman" w:cs="Times New Roman"/>
          <w:sz w:val="28"/>
          <w:szCs w:val="28"/>
          <w:lang w:val="en-ZA"/>
        </w:rPr>
        <w:tab/>
      </w:r>
      <w:r w:rsidR="00E54FEE">
        <w:rPr>
          <w:rFonts w:ascii="Times New Roman" w:hAnsi="Times New Roman" w:cs="Times New Roman"/>
          <w:sz w:val="28"/>
          <w:szCs w:val="28"/>
          <w:lang w:val="en-ZA"/>
        </w:rPr>
        <w:t>Pw4 Phakisi Molapo was also present on the scene of the fateful day.  He told the court as they were inside the tavern</w:t>
      </w:r>
      <w:r w:rsidR="00711A1B">
        <w:rPr>
          <w:rFonts w:ascii="Times New Roman" w:hAnsi="Times New Roman" w:cs="Times New Roman"/>
          <w:sz w:val="28"/>
          <w:szCs w:val="28"/>
          <w:lang w:val="en-ZA"/>
        </w:rPr>
        <w:t xml:space="preserve"> when</w:t>
      </w:r>
      <w:r w:rsidR="00E54FEE">
        <w:rPr>
          <w:rFonts w:ascii="Times New Roman" w:hAnsi="Times New Roman" w:cs="Times New Roman"/>
          <w:sz w:val="28"/>
          <w:szCs w:val="28"/>
          <w:lang w:val="en-ZA"/>
        </w:rPr>
        <w:t xml:space="preserve"> they heard </w:t>
      </w:r>
      <w:r w:rsidR="00711A1B">
        <w:rPr>
          <w:rFonts w:ascii="Times New Roman" w:hAnsi="Times New Roman" w:cs="Times New Roman"/>
          <w:sz w:val="28"/>
          <w:szCs w:val="28"/>
          <w:lang w:val="en-ZA"/>
        </w:rPr>
        <w:t xml:space="preserve">a </w:t>
      </w:r>
      <w:r w:rsidR="00E54FEE">
        <w:rPr>
          <w:rFonts w:ascii="Times New Roman" w:hAnsi="Times New Roman" w:cs="Times New Roman"/>
          <w:sz w:val="28"/>
          <w:szCs w:val="28"/>
          <w:lang w:val="en-ZA"/>
        </w:rPr>
        <w:t>sound of vehicles colliding</w:t>
      </w:r>
      <w:r w:rsidR="00711A1B">
        <w:rPr>
          <w:rFonts w:ascii="Times New Roman" w:hAnsi="Times New Roman" w:cs="Times New Roman"/>
          <w:sz w:val="28"/>
          <w:szCs w:val="28"/>
          <w:lang w:val="en-ZA"/>
        </w:rPr>
        <w:t>.</w:t>
      </w:r>
      <w:r w:rsidR="00E54FEE">
        <w:rPr>
          <w:rFonts w:ascii="Times New Roman" w:hAnsi="Times New Roman" w:cs="Times New Roman"/>
          <w:sz w:val="28"/>
          <w:szCs w:val="28"/>
          <w:lang w:val="en-ZA"/>
        </w:rPr>
        <w:t xml:space="preserve"> </w:t>
      </w:r>
      <w:r w:rsidR="00711A1B">
        <w:rPr>
          <w:rFonts w:ascii="Times New Roman" w:hAnsi="Times New Roman" w:cs="Times New Roman"/>
          <w:sz w:val="28"/>
          <w:szCs w:val="28"/>
          <w:lang w:val="en-ZA"/>
        </w:rPr>
        <w:t>T</w:t>
      </w:r>
      <w:r w:rsidR="00E54FEE">
        <w:rPr>
          <w:rFonts w:ascii="Times New Roman" w:hAnsi="Times New Roman" w:cs="Times New Roman"/>
          <w:sz w:val="28"/>
          <w:szCs w:val="28"/>
          <w:lang w:val="en-ZA"/>
        </w:rPr>
        <w:t>hey immediately went outside for five minutes.  They returned inside the tavern to wait for the police to arrive.  A</w:t>
      </w:r>
      <w:r w:rsidR="00711A1B">
        <w:rPr>
          <w:rFonts w:ascii="Times New Roman" w:hAnsi="Times New Roman" w:cs="Times New Roman"/>
          <w:sz w:val="28"/>
          <w:szCs w:val="28"/>
          <w:lang w:val="en-ZA"/>
        </w:rPr>
        <w:t>ccused</w:t>
      </w:r>
      <w:r w:rsidR="00E54FEE">
        <w:rPr>
          <w:rFonts w:ascii="Times New Roman" w:hAnsi="Times New Roman" w:cs="Times New Roman"/>
          <w:sz w:val="28"/>
          <w:szCs w:val="28"/>
          <w:lang w:val="en-ZA"/>
        </w:rPr>
        <w:t>2 wh</w:t>
      </w:r>
      <w:r w:rsidR="00711A1B">
        <w:rPr>
          <w:rFonts w:ascii="Times New Roman" w:hAnsi="Times New Roman" w:cs="Times New Roman"/>
          <w:sz w:val="28"/>
          <w:szCs w:val="28"/>
          <w:lang w:val="en-ZA"/>
        </w:rPr>
        <w:t>o had remained</w:t>
      </w:r>
      <w:r w:rsidR="00E54FEE">
        <w:rPr>
          <w:rFonts w:ascii="Times New Roman" w:hAnsi="Times New Roman" w:cs="Times New Roman"/>
          <w:sz w:val="28"/>
          <w:szCs w:val="28"/>
          <w:lang w:val="en-ZA"/>
        </w:rPr>
        <w:t xml:space="preserve"> outside</w:t>
      </w:r>
      <w:r w:rsidR="00FF1A2D">
        <w:rPr>
          <w:rFonts w:ascii="Times New Roman" w:hAnsi="Times New Roman" w:cs="Times New Roman"/>
          <w:sz w:val="28"/>
          <w:szCs w:val="28"/>
          <w:lang w:val="en-ZA"/>
        </w:rPr>
        <w:t>,</w:t>
      </w:r>
      <w:r w:rsidR="00E54FEE">
        <w:rPr>
          <w:rFonts w:ascii="Times New Roman" w:hAnsi="Times New Roman" w:cs="Times New Roman"/>
          <w:sz w:val="28"/>
          <w:szCs w:val="28"/>
          <w:lang w:val="en-ZA"/>
        </w:rPr>
        <w:t xml:space="preserve"> came in rushing and picked up an axe.  He was disarmed by </w:t>
      </w:r>
      <w:r w:rsidR="00FF1A2D">
        <w:rPr>
          <w:rFonts w:ascii="Times New Roman" w:hAnsi="Times New Roman" w:cs="Times New Roman"/>
          <w:sz w:val="28"/>
          <w:szCs w:val="28"/>
          <w:lang w:val="en-ZA"/>
        </w:rPr>
        <w:t>accused</w:t>
      </w:r>
      <w:r w:rsidR="00E54FEE">
        <w:rPr>
          <w:rFonts w:ascii="Times New Roman" w:hAnsi="Times New Roman" w:cs="Times New Roman"/>
          <w:sz w:val="28"/>
          <w:szCs w:val="28"/>
          <w:lang w:val="en-ZA"/>
        </w:rPr>
        <w:t>1 who was the bartender at the time.  A</w:t>
      </w:r>
      <w:r w:rsidR="00FF1A2D">
        <w:rPr>
          <w:rFonts w:ascii="Times New Roman" w:hAnsi="Times New Roman" w:cs="Times New Roman"/>
          <w:sz w:val="28"/>
          <w:szCs w:val="28"/>
          <w:lang w:val="en-ZA"/>
        </w:rPr>
        <w:t>ccused</w:t>
      </w:r>
      <w:r w:rsidR="00E54FEE">
        <w:rPr>
          <w:rFonts w:ascii="Times New Roman" w:hAnsi="Times New Roman" w:cs="Times New Roman"/>
          <w:sz w:val="28"/>
          <w:szCs w:val="28"/>
          <w:lang w:val="en-ZA"/>
        </w:rPr>
        <w:t xml:space="preserve">2 informed </w:t>
      </w:r>
      <w:r w:rsidR="00FF1A2D">
        <w:rPr>
          <w:rFonts w:ascii="Times New Roman" w:hAnsi="Times New Roman" w:cs="Times New Roman"/>
          <w:sz w:val="28"/>
          <w:szCs w:val="28"/>
          <w:lang w:val="en-ZA"/>
        </w:rPr>
        <w:t>accused</w:t>
      </w:r>
      <w:r w:rsidR="00E54FEE">
        <w:rPr>
          <w:rFonts w:ascii="Times New Roman" w:hAnsi="Times New Roman" w:cs="Times New Roman"/>
          <w:sz w:val="28"/>
          <w:szCs w:val="28"/>
          <w:lang w:val="en-ZA"/>
        </w:rPr>
        <w:t>1 that the deceased insulted him with his mother</w:t>
      </w:r>
      <w:r w:rsidR="00DF415F">
        <w:rPr>
          <w:rFonts w:ascii="Times New Roman" w:hAnsi="Times New Roman" w:cs="Times New Roman"/>
          <w:sz w:val="28"/>
          <w:szCs w:val="28"/>
          <w:lang w:val="en-ZA"/>
        </w:rPr>
        <w:t>.  After asking everybody to go outside</w:t>
      </w:r>
      <w:r w:rsidR="00FF1A2D">
        <w:rPr>
          <w:rFonts w:ascii="Times New Roman" w:hAnsi="Times New Roman" w:cs="Times New Roman"/>
          <w:sz w:val="28"/>
          <w:szCs w:val="28"/>
          <w:lang w:val="en-ZA"/>
        </w:rPr>
        <w:t>,</w:t>
      </w:r>
      <w:r w:rsidR="00DF415F">
        <w:rPr>
          <w:rFonts w:ascii="Times New Roman" w:hAnsi="Times New Roman" w:cs="Times New Roman"/>
          <w:sz w:val="28"/>
          <w:szCs w:val="28"/>
          <w:lang w:val="en-ZA"/>
        </w:rPr>
        <w:t xml:space="preserve"> </w:t>
      </w:r>
      <w:r w:rsidR="00FF1A2D">
        <w:rPr>
          <w:rFonts w:ascii="Times New Roman" w:hAnsi="Times New Roman" w:cs="Times New Roman"/>
          <w:sz w:val="28"/>
          <w:szCs w:val="28"/>
          <w:lang w:val="en-ZA"/>
        </w:rPr>
        <w:lastRenderedPageBreak/>
        <w:t>accussed</w:t>
      </w:r>
      <w:r w:rsidR="00DF415F">
        <w:rPr>
          <w:rFonts w:ascii="Times New Roman" w:hAnsi="Times New Roman" w:cs="Times New Roman"/>
          <w:sz w:val="28"/>
          <w:szCs w:val="28"/>
          <w:lang w:val="en-ZA"/>
        </w:rPr>
        <w:t xml:space="preserve">1 closed the tavern and crossed over to the deceased and that is when confrontation started “which seemed to lead to a fight.”  And when the deceased approached his </w:t>
      </w:r>
      <w:r w:rsidR="00FF1A2D">
        <w:rPr>
          <w:rFonts w:ascii="Times New Roman" w:hAnsi="Times New Roman" w:cs="Times New Roman"/>
          <w:sz w:val="28"/>
          <w:szCs w:val="28"/>
          <w:lang w:val="en-ZA"/>
        </w:rPr>
        <w:t>vehicle</w:t>
      </w:r>
      <w:r w:rsidR="00DF415F">
        <w:rPr>
          <w:rFonts w:ascii="Times New Roman" w:hAnsi="Times New Roman" w:cs="Times New Roman"/>
          <w:sz w:val="28"/>
          <w:szCs w:val="28"/>
          <w:lang w:val="en-ZA"/>
        </w:rPr>
        <w:t xml:space="preserve">’s driver door which was open at the time him and PW2 fled the </w:t>
      </w:r>
      <w:r w:rsidR="00FF1A2D">
        <w:rPr>
          <w:rFonts w:ascii="Times New Roman" w:hAnsi="Times New Roman" w:cs="Times New Roman"/>
          <w:sz w:val="28"/>
          <w:szCs w:val="28"/>
          <w:lang w:val="en-ZA"/>
        </w:rPr>
        <w:t>scene</w:t>
      </w:r>
      <w:r w:rsidR="00DF415F">
        <w:rPr>
          <w:rFonts w:ascii="Times New Roman" w:hAnsi="Times New Roman" w:cs="Times New Roman"/>
          <w:sz w:val="28"/>
          <w:szCs w:val="28"/>
          <w:lang w:val="en-ZA"/>
        </w:rPr>
        <w:t xml:space="preserve">.  He stated </w:t>
      </w:r>
      <w:r w:rsidR="00FF1A2D">
        <w:rPr>
          <w:rFonts w:ascii="Times New Roman" w:hAnsi="Times New Roman" w:cs="Times New Roman"/>
          <w:sz w:val="28"/>
          <w:szCs w:val="28"/>
          <w:lang w:val="en-ZA"/>
        </w:rPr>
        <w:t>accused</w:t>
      </w:r>
      <w:r w:rsidR="00DF415F">
        <w:rPr>
          <w:rFonts w:ascii="Times New Roman" w:hAnsi="Times New Roman" w:cs="Times New Roman"/>
          <w:sz w:val="28"/>
          <w:szCs w:val="28"/>
          <w:lang w:val="en-ZA"/>
        </w:rPr>
        <w:t xml:space="preserve">1 and </w:t>
      </w:r>
      <w:r w:rsidR="00FF1A2D">
        <w:rPr>
          <w:rFonts w:ascii="Times New Roman" w:hAnsi="Times New Roman" w:cs="Times New Roman"/>
          <w:sz w:val="28"/>
          <w:szCs w:val="28"/>
          <w:lang w:val="en-ZA"/>
        </w:rPr>
        <w:t>accused</w:t>
      </w:r>
      <w:r w:rsidR="00DF415F">
        <w:rPr>
          <w:rFonts w:ascii="Times New Roman" w:hAnsi="Times New Roman" w:cs="Times New Roman"/>
          <w:sz w:val="28"/>
          <w:szCs w:val="28"/>
          <w:lang w:val="en-ZA"/>
        </w:rPr>
        <w:t xml:space="preserve">2 were using their fists </w:t>
      </w:r>
      <w:r w:rsidR="00FF1A2D">
        <w:rPr>
          <w:rFonts w:ascii="Times New Roman" w:hAnsi="Times New Roman" w:cs="Times New Roman"/>
          <w:sz w:val="28"/>
          <w:szCs w:val="28"/>
          <w:lang w:val="en-ZA"/>
        </w:rPr>
        <w:t xml:space="preserve">to </w:t>
      </w:r>
      <w:r w:rsidR="00DF415F">
        <w:rPr>
          <w:rFonts w:ascii="Times New Roman" w:hAnsi="Times New Roman" w:cs="Times New Roman"/>
          <w:sz w:val="28"/>
          <w:szCs w:val="28"/>
          <w:lang w:val="en-ZA"/>
        </w:rPr>
        <w:t>fight.  He told the court that only the accused f</w:t>
      </w:r>
      <w:r w:rsidR="00FF1A2D">
        <w:rPr>
          <w:rFonts w:ascii="Times New Roman" w:hAnsi="Times New Roman" w:cs="Times New Roman"/>
          <w:sz w:val="28"/>
          <w:szCs w:val="28"/>
          <w:lang w:val="en-ZA"/>
        </w:rPr>
        <w:t>ou</w:t>
      </w:r>
      <w:r w:rsidR="00DF415F">
        <w:rPr>
          <w:rFonts w:ascii="Times New Roman" w:hAnsi="Times New Roman" w:cs="Times New Roman"/>
          <w:sz w:val="28"/>
          <w:szCs w:val="28"/>
          <w:lang w:val="en-ZA"/>
        </w:rPr>
        <w:t>ght with the deceased while the rest of the people who were there “all stood there”.  He said he spent only three to five seconds on the scene before fleeing.</w:t>
      </w:r>
    </w:p>
    <w:p w14:paraId="60BCC77A" w14:textId="453D8489" w:rsidR="00DF415F" w:rsidRDefault="00DF415F" w:rsidP="000A0AB6">
      <w:pPr>
        <w:spacing w:after="0" w:line="360" w:lineRule="auto"/>
        <w:ind w:left="720" w:hanging="720"/>
        <w:jc w:val="both"/>
        <w:rPr>
          <w:rFonts w:ascii="Times New Roman" w:hAnsi="Times New Roman" w:cs="Times New Roman"/>
          <w:sz w:val="28"/>
          <w:szCs w:val="28"/>
          <w:lang w:val="en-ZA"/>
        </w:rPr>
      </w:pPr>
    </w:p>
    <w:p w14:paraId="64126737" w14:textId="01AC701D" w:rsidR="00DF415F" w:rsidRDefault="00DF415F"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FF1A2D">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Under cross examination Mr Nthontho extracted from the witness that he is the one responsible for causing the deceased to fall after he pulled him by the shirt.  It also emerged contrary to what he said in chief that only the accused approached the deceased.  He told the court that many people “intervened”.  This is the exchange between </w:t>
      </w:r>
      <w:r w:rsidR="00CC139B">
        <w:rPr>
          <w:rFonts w:ascii="Times New Roman" w:hAnsi="Times New Roman" w:cs="Times New Roman"/>
          <w:sz w:val="28"/>
          <w:szCs w:val="28"/>
          <w:lang w:val="en-ZA"/>
        </w:rPr>
        <w:t>defence cou</w:t>
      </w:r>
      <w:r w:rsidR="00FF1A2D">
        <w:rPr>
          <w:rFonts w:ascii="Times New Roman" w:hAnsi="Times New Roman" w:cs="Times New Roman"/>
          <w:sz w:val="28"/>
          <w:szCs w:val="28"/>
          <w:lang w:val="en-ZA"/>
        </w:rPr>
        <w:t>n</w:t>
      </w:r>
      <w:r w:rsidR="00CC139B">
        <w:rPr>
          <w:rFonts w:ascii="Times New Roman" w:hAnsi="Times New Roman" w:cs="Times New Roman"/>
          <w:sz w:val="28"/>
          <w:szCs w:val="28"/>
          <w:lang w:val="en-ZA"/>
        </w:rPr>
        <w:t>sel and the witness:</w:t>
      </w:r>
    </w:p>
    <w:p w14:paraId="589CE4F1" w14:textId="1607D01D" w:rsidR="00CC139B" w:rsidRDefault="00CC139B" w:rsidP="000A0AB6">
      <w:pPr>
        <w:spacing w:after="0" w:line="360" w:lineRule="auto"/>
        <w:ind w:left="720" w:hanging="720"/>
        <w:jc w:val="both"/>
        <w:rPr>
          <w:rFonts w:ascii="Times New Roman" w:hAnsi="Times New Roman" w:cs="Times New Roman"/>
          <w:sz w:val="28"/>
          <w:szCs w:val="28"/>
          <w:lang w:val="en-ZA"/>
        </w:rPr>
      </w:pPr>
    </w:p>
    <w:p w14:paraId="44C7A4DA" w14:textId="7D71F5E0"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“Pw4: I will tell the court about my intentions because I wanted to intervene</w:t>
      </w:r>
    </w:p>
    <w:p w14:paraId="17F299B3" w14:textId="50FF1D4D" w:rsidR="00CC139B" w:rsidRDefault="00CC139B" w:rsidP="00CC139B">
      <w:pPr>
        <w:spacing w:after="0" w:line="360" w:lineRule="auto"/>
        <w:ind w:left="1440" w:right="1008"/>
        <w:jc w:val="both"/>
        <w:rPr>
          <w:rFonts w:ascii="Times New Roman" w:hAnsi="Times New Roman" w:cs="Times New Roman"/>
          <w:i/>
          <w:iCs/>
          <w:sz w:val="24"/>
          <w:szCs w:val="24"/>
          <w:lang w:val="en-ZA"/>
        </w:rPr>
      </w:pPr>
    </w:p>
    <w:p w14:paraId="6613F26E" w14:textId="3D68DF95"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DC: They say [Accused] I must put it to you that in trying to conceal the role that you played, which is so prominent, you are now shifting the blame by implicating them in the attack by saying they were assaulting the deceased with their fists which is not true of course?</w:t>
      </w:r>
    </w:p>
    <w:p w14:paraId="7B562CD8" w14:textId="340352E1" w:rsidR="00CC139B" w:rsidRDefault="00CC139B" w:rsidP="00CC139B">
      <w:pPr>
        <w:spacing w:after="0" w:line="360" w:lineRule="auto"/>
        <w:ind w:left="1440" w:right="1008"/>
        <w:jc w:val="both"/>
        <w:rPr>
          <w:rFonts w:ascii="Times New Roman" w:hAnsi="Times New Roman" w:cs="Times New Roman"/>
          <w:i/>
          <w:iCs/>
          <w:sz w:val="24"/>
          <w:szCs w:val="24"/>
          <w:lang w:val="en-ZA"/>
        </w:rPr>
      </w:pPr>
    </w:p>
    <w:p w14:paraId="7E8F57AD" w14:textId="4BB94E56"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Pw4: I wasn’t alone intervening we were many.</w:t>
      </w:r>
    </w:p>
    <w:p w14:paraId="1EFF200C" w14:textId="3C7D27EE" w:rsidR="00CC139B" w:rsidRDefault="00CC139B" w:rsidP="00CC139B">
      <w:pPr>
        <w:spacing w:after="0" w:line="360" w:lineRule="auto"/>
        <w:ind w:left="1440" w:right="1008"/>
        <w:jc w:val="both"/>
        <w:rPr>
          <w:rFonts w:ascii="Times New Roman" w:hAnsi="Times New Roman" w:cs="Times New Roman"/>
          <w:i/>
          <w:iCs/>
          <w:sz w:val="24"/>
          <w:szCs w:val="24"/>
          <w:lang w:val="en-ZA"/>
        </w:rPr>
      </w:pPr>
    </w:p>
    <w:p w14:paraId="28719873" w14:textId="00714C38"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DC: Funny enough you said you only spent around 3 seconds at the scene of crime.  Is that correct?</w:t>
      </w:r>
    </w:p>
    <w:p w14:paraId="1585AECD" w14:textId="448FB9A1" w:rsidR="00CC139B" w:rsidRDefault="00CC139B" w:rsidP="00CC139B">
      <w:pPr>
        <w:spacing w:after="0" w:line="360" w:lineRule="auto"/>
        <w:ind w:left="1440" w:right="1008"/>
        <w:jc w:val="both"/>
        <w:rPr>
          <w:rFonts w:ascii="Times New Roman" w:hAnsi="Times New Roman" w:cs="Times New Roman"/>
          <w:i/>
          <w:iCs/>
          <w:sz w:val="24"/>
          <w:szCs w:val="24"/>
          <w:lang w:val="en-ZA"/>
        </w:rPr>
      </w:pPr>
    </w:p>
    <w:p w14:paraId="58D11B95" w14:textId="6FBAB59B"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Pw4: Less than 3 seconds</w:t>
      </w:r>
    </w:p>
    <w:p w14:paraId="507CC41E" w14:textId="5D7CA47D" w:rsidR="00CC139B" w:rsidRDefault="00CC139B" w:rsidP="00CC139B">
      <w:pPr>
        <w:spacing w:after="0" w:line="360" w:lineRule="auto"/>
        <w:ind w:left="1440" w:right="1008"/>
        <w:jc w:val="both"/>
        <w:rPr>
          <w:rFonts w:ascii="Times New Roman" w:hAnsi="Times New Roman" w:cs="Times New Roman"/>
          <w:i/>
          <w:iCs/>
          <w:sz w:val="24"/>
          <w:szCs w:val="24"/>
          <w:lang w:val="en-ZA"/>
        </w:rPr>
      </w:pPr>
    </w:p>
    <w:p w14:paraId="11BF3757" w14:textId="0B3079C1"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DC: In less than 3 to 5 seconds, you conveniently decided not to mention that you pulled the deceased to the ground?</w:t>
      </w:r>
    </w:p>
    <w:p w14:paraId="5DBB8886" w14:textId="7E716B58" w:rsidR="00CC139B" w:rsidRDefault="00CC139B" w:rsidP="00CC139B">
      <w:pPr>
        <w:spacing w:after="0" w:line="360" w:lineRule="auto"/>
        <w:ind w:left="1440" w:right="1008"/>
        <w:jc w:val="both"/>
        <w:rPr>
          <w:rFonts w:ascii="Times New Roman" w:hAnsi="Times New Roman" w:cs="Times New Roman"/>
          <w:i/>
          <w:iCs/>
          <w:sz w:val="24"/>
          <w:szCs w:val="24"/>
          <w:lang w:val="en-ZA"/>
        </w:rPr>
      </w:pPr>
    </w:p>
    <w:p w14:paraId="60301A09" w14:textId="2830CA9F" w:rsidR="00CC139B" w:rsidRDefault="00CC139B" w:rsidP="00CC139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Pw4: I made it clear that my intention was to intervene not to fight.”</w:t>
      </w:r>
    </w:p>
    <w:p w14:paraId="72D9F35A" w14:textId="2E59A960" w:rsidR="00CC139B" w:rsidRDefault="00CC139B" w:rsidP="00CC139B">
      <w:pPr>
        <w:spacing w:after="0" w:line="360" w:lineRule="auto"/>
        <w:ind w:right="1008"/>
        <w:jc w:val="both"/>
        <w:rPr>
          <w:rFonts w:ascii="Times New Roman" w:hAnsi="Times New Roman" w:cs="Times New Roman"/>
          <w:i/>
          <w:iCs/>
          <w:sz w:val="24"/>
          <w:szCs w:val="24"/>
          <w:lang w:val="en-ZA"/>
        </w:rPr>
      </w:pPr>
    </w:p>
    <w:p w14:paraId="40C38E15" w14:textId="75E6E6E5" w:rsidR="00CC139B" w:rsidRDefault="00CC139B" w:rsidP="00CC139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F73A96">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There is an internal contraction in the evidence of PW4 in the sense that in one breadth he says he was on the scene for three to five seconds before he and P</w:t>
      </w:r>
      <w:r w:rsidR="00F73A96">
        <w:rPr>
          <w:rFonts w:ascii="Times New Roman" w:hAnsi="Times New Roman" w:cs="Times New Roman"/>
          <w:sz w:val="28"/>
          <w:szCs w:val="28"/>
          <w:lang w:val="en-ZA"/>
        </w:rPr>
        <w:t>W</w:t>
      </w:r>
      <w:r>
        <w:rPr>
          <w:rFonts w:ascii="Times New Roman" w:hAnsi="Times New Roman" w:cs="Times New Roman"/>
          <w:sz w:val="28"/>
          <w:szCs w:val="28"/>
          <w:lang w:val="en-ZA"/>
        </w:rPr>
        <w:t>2 fled the scene</w:t>
      </w:r>
      <w:r w:rsidR="009F25BA">
        <w:rPr>
          <w:rFonts w:ascii="Times New Roman" w:hAnsi="Times New Roman" w:cs="Times New Roman"/>
          <w:sz w:val="28"/>
          <w:szCs w:val="28"/>
          <w:lang w:val="en-ZA"/>
        </w:rPr>
        <w:t>.  He is even responsible for causing the fall of the deceased, but conveniently</w:t>
      </w:r>
      <w:r w:rsidR="00F1545F">
        <w:rPr>
          <w:rFonts w:ascii="Times New Roman" w:hAnsi="Times New Roman" w:cs="Times New Roman"/>
          <w:sz w:val="28"/>
          <w:szCs w:val="28"/>
          <w:lang w:val="en-ZA"/>
        </w:rPr>
        <w:t>,</w:t>
      </w:r>
      <w:r w:rsidR="009F25BA">
        <w:rPr>
          <w:rFonts w:ascii="Times New Roman" w:hAnsi="Times New Roman" w:cs="Times New Roman"/>
          <w:sz w:val="28"/>
          <w:szCs w:val="28"/>
          <w:lang w:val="en-ZA"/>
        </w:rPr>
        <w:t xml:space="preserve"> he </w:t>
      </w:r>
      <w:r w:rsidR="00F1545F">
        <w:rPr>
          <w:rFonts w:ascii="Times New Roman" w:hAnsi="Times New Roman" w:cs="Times New Roman"/>
          <w:sz w:val="28"/>
          <w:szCs w:val="28"/>
          <w:lang w:val="en-ZA"/>
        </w:rPr>
        <w:t xml:space="preserve">says </w:t>
      </w:r>
      <w:r w:rsidR="009F25BA">
        <w:rPr>
          <w:rFonts w:ascii="Times New Roman" w:hAnsi="Times New Roman" w:cs="Times New Roman"/>
          <w:sz w:val="28"/>
          <w:szCs w:val="28"/>
          <w:lang w:val="en-ZA"/>
        </w:rPr>
        <w:t xml:space="preserve">does not know what happened to him.  The deceased never got up after </w:t>
      </w:r>
      <w:r w:rsidR="00F73A96">
        <w:rPr>
          <w:rFonts w:ascii="Times New Roman" w:hAnsi="Times New Roman" w:cs="Times New Roman"/>
          <w:sz w:val="28"/>
          <w:szCs w:val="28"/>
          <w:lang w:val="en-ZA"/>
        </w:rPr>
        <w:t>he fell,</w:t>
      </w:r>
      <w:r w:rsidR="009F25BA">
        <w:rPr>
          <w:rFonts w:ascii="Times New Roman" w:hAnsi="Times New Roman" w:cs="Times New Roman"/>
          <w:sz w:val="28"/>
          <w:szCs w:val="28"/>
          <w:lang w:val="en-ZA"/>
        </w:rPr>
        <w:t xml:space="preserve"> and th</w:t>
      </w:r>
      <w:r w:rsidR="00F73A96">
        <w:rPr>
          <w:rFonts w:ascii="Times New Roman" w:hAnsi="Times New Roman" w:cs="Times New Roman"/>
          <w:sz w:val="28"/>
          <w:szCs w:val="28"/>
          <w:lang w:val="en-ZA"/>
        </w:rPr>
        <w:t>is</w:t>
      </w:r>
      <w:r w:rsidR="009F25BA">
        <w:rPr>
          <w:rFonts w:ascii="Times New Roman" w:hAnsi="Times New Roman" w:cs="Times New Roman"/>
          <w:sz w:val="28"/>
          <w:szCs w:val="28"/>
          <w:lang w:val="en-ZA"/>
        </w:rPr>
        <w:t xml:space="preserve"> is uncontroverted</w:t>
      </w:r>
      <w:r w:rsidR="00F73A96">
        <w:rPr>
          <w:rFonts w:ascii="Times New Roman" w:hAnsi="Times New Roman" w:cs="Times New Roman"/>
          <w:sz w:val="28"/>
          <w:szCs w:val="28"/>
          <w:lang w:val="en-ZA"/>
        </w:rPr>
        <w:t>.</w:t>
      </w:r>
      <w:r w:rsidR="009F25BA">
        <w:rPr>
          <w:rFonts w:ascii="Times New Roman" w:hAnsi="Times New Roman" w:cs="Times New Roman"/>
          <w:sz w:val="28"/>
          <w:szCs w:val="28"/>
          <w:lang w:val="en-ZA"/>
        </w:rPr>
        <w:t xml:space="preserve"> </w:t>
      </w:r>
      <w:r w:rsidR="00F73A96">
        <w:rPr>
          <w:rFonts w:ascii="Times New Roman" w:hAnsi="Times New Roman" w:cs="Times New Roman"/>
          <w:sz w:val="28"/>
          <w:szCs w:val="28"/>
          <w:lang w:val="en-ZA"/>
        </w:rPr>
        <w:t>T</w:t>
      </w:r>
      <w:r w:rsidR="009F25BA">
        <w:rPr>
          <w:rFonts w:ascii="Times New Roman" w:hAnsi="Times New Roman" w:cs="Times New Roman"/>
          <w:sz w:val="28"/>
          <w:szCs w:val="28"/>
          <w:lang w:val="en-ZA"/>
        </w:rPr>
        <w:t>his put</w:t>
      </w:r>
      <w:r w:rsidR="00F73A96">
        <w:rPr>
          <w:rFonts w:ascii="Times New Roman" w:hAnsi="Times New Roman" w:cs="Times New Roman"/>
          <w:sz w:val="28"/>
          <w:szCs w:val="28"/>
          <w:lang w:val="en-ZA"/>
        </w:rPr>
        <w:t>s</w:t>
      </w:r>
      <w:r w:rsidR="009F25BA">
        <w:rPr>
          <w:rFonts w:ascii="Times New Roman" w:hAnsi="Times New Roman" w:cs="Times New Roman"/>
          <w:sz w:val="28"/>
          <w:szCs w:val="28"/>
          <w:lang w:val="en-ZA"/>
        </w:rPr>
        <w:t xml:space="preserve"> </w:t>
      </w:r>
      <w:r w:rsidR="00F73A96">
        <w:rPr>
          <w:rFonts w:ascii="Times New Roman" w:hAnsi="Times New Roman" w:cs="Times New Roman"/>
          <w:sz w:val="28"/>
          <w:szCs w:val="28"/>
          <w:lang w:val="en-ZA"/>
        </w:rPr>
        <w:t>in doubt</w:t>
      </w:r>
      <w:r w:rsidR="009F25BA">
        <w:rPr>
          <w:rFonts w:ascii="Times New Roman" w:hAnsi="Times New Roman" w:cs="Times New Roman"/>
          <w:sz w:val="28"/>
          <w:szCs w:val="28"/>
          <w:lang w:val="en-ZA"/>
        </w:rPr>
        <w:t xml:space="preserve"> his version that there was </w:t>
      </w:r>
      <w:r w:rsidR="00F73A96">
        <w:rPr>
          <w:rFonts w:ascii="Times New Roman" w:hAnsi="Times New Roman" w:cs="Times New Roman"/>
          <w:sz w:val="28"/>
          <w:szCs w:val="28"/>
          <w:lang w:val="en-ZA"/>
        </w:rPr>
        <w:t xml:space="preserve">a </w:t>
      </w:r>
      <w:r w:rsidR="009F25BA">
        <w:rPr>
          <w:rFonts w:ascii="Times New Roman" w:hAnsi="Times New Roman" w:cs="Times New Roman"/>
          <w:sz w:val="28"/>
          <w:szCs w:val="28"/>
          <w:lang w:val="en-ZA"/>
        </w:rPr>
        <w:t>point when the deceased leaned into his car as if to pick up something, because clearly this witness pulled the deceased by the shirt and he fell</w:t>
      </w:r>
      <w:r w:rsidR="003C388F">
        <w:rPr>
          <w:rFonts w:ascii="Times New Roman" w:hAnsi="Times New Roman" w:cs="Times New Roman"/>
          <w:sz w:val="28"/>
          <w:szCs w:val="28"/>
          <w:lang w:val="en-ZA"/>
        </w:rPr>
        <w:t>.</w:t>
      </w:r>
      <w:r w:rsidR="00F73A96">
        <w:rPr>
          <w:rFonts w:ascii="Times New Roman" w:hAnsi="Times New Roman" w:cs="Times New Roman"/>
          <w:sz w:val="28"/>
          <w:szCs w:val="28"/>
          <w:lang w:val="en-ZA"/>
        </w:rPr>
        <w:t xml:space="preserve"> The deceased never go</w:t>
      </w:r>
      <w:r w:rsidR="00137348">
        <w:rPr>
          <w:rFonts w:ascii="Times New Roman" w:hAnsi="Times New Roman" w:cs="Times New Roman"/>
          <w:sz w:val="28"/>
          <w:szCs w:val="28"/>
          <w:lang w:val="en-ZA"/>
        </w:rPr>
        <w:t xml:space="preserve">t up. </w:t>
      </w:r>
      <w:r w:rsidR="00B5431A">
        <w:rPr>
          <w:rFonts w:ascii="Times New Roman" w:hAnsi="Times New Roman" w:cs="Times New Roman"/>
          <w:sz w:val="28"/>
          <w:szCs w:val="28"/>
          <w:lang w:val="en-ZA"/>
        </w:rPr>
        <w:t>P</w:t>
      </w:r>
      <w:r w:rsidR="00137348">
        <w:rPr>
          <w:rFonts w:ascii="Times New Roman" w:hAnsi="Times New Roman" w:cs="Times New Roman"/>
          <w:sz w:val="28"/>
          <w:szCs w:val="28"/>
          <w:lang w:val="en-ZA"/>
        </w:rPr>
        <w:t>W</w:t>
      </w:r>
      <w:r w:rsidR="00B5431A">
        <w:rPr>
          <w:rFonts w:ascii="Times New Roman" w:hAnsi="Times New Roman" w:cs="Times New Roman"/>
          <w:sz w:val="28"/>
          <w:szCs w:val="28"/>
          <w:lang w:val="en-ZA"/>
        </w:rPr>
        <w:t>1 was seated in a car when he realised that the deceased was under attack from a mob, and he alighted to go and intervene but to no avail.</w:t>
      </w:r>
      <w:r w:rsidR="00137348">
        <w:rPr>
          <w:rFonts w:ascii="Times New Roman" w:hAnsi="Times New Roman" w:cs="Times New Roman"/>
          <w:sz w:val="28"/>
          <w:szCs w:val="28"/>
          <w:lang w:val="en-ZA"/>
        </w:rPr>
        <w:t xml:space="preserve"> </w:t>
      </w:r>
      <w:r w:rsidR="00137348" w:rsidRPr="00137348">
        <w:rPr>
          <w:rFonts w:ascii="Times New Roman" w:hAnsi="Times New Roman" w:cs="Times New Roman"/>
          <w:sz w:val="28"/>
          <w:szCs w:val="28"/>
          <w:lang w:val="en-ZA"/>
        </w:rPr>
        <w:t xml:space="preserve">I find it improbable that this witness was involved in the incident for three to five seconds.  He was there much longer than he would have the court to belief.  </w:t>
      </w:r>
    </w:p>
    <w:p w14:paraId="7847EFF3" w14:textId="7ACD30F7" w:rsidR="00D91F3D" w:rsidRDefault="00D91F3D" w:rsidP="00CC139B">
      <w:pPr>
        <w:spacing w:after="0" w:line="360" w:lineRule="auto"/>
        <w:ind w:left="720" w:hanging="720"/>
        <w:jc w:val="both"/>
        <w:rPr>
          <w:rFonts w:ascii="Times New Roman" w:hAnsi="Times New Roman" w:cs="Times New Roman"/>
          <w:sz w:val="28"/>
          <w:szCs w:val="28"/>
          <w:lang w:val="en-ZA"/>
        </w:rPr>
      </w:pPr>
    </w:p>
    <w:p w14:paraId="310098B1" w14:textId="08B833B6" w:rsidR="0040259A" w:rsidRDefault="00D91F3D" w:rsidP="00CC139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F222DA">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Clearly, the deceased did not approach his car.  He was attacked and he fell to the ground after being pulled by the shirt by P</w:t>
      </w:r>
      <w:r w:rsidR="00F222DA">
        <w:rPr>
          <w:rFonts w:ascii="Times New Roman" w:hAnsi="Times New Roman" w:cs="Times New Roman"/>
          <w:sz w:val="28"/>
          <w:szCs w:val="28"/>
          <w:lang w:val="en-ZA"/>
        </w:rPr>
        <w:t>W</w:t>
      </w:r>
      <w:r>
        <w:rPr>
          <w:rFonts w:ascii="Times New Roman" w:hAnsi="Times New Roman" w:cs="Times New Roman"/>
          <w:sz w:val="28"/>
          <w:szCs w:val="28"/>
          <w:lang w:val="en-ZA"/>
        </w:rPr>
        <w:t xml:space="preserve">4.  This witness is deliberately being economical with the truth to hide his complicity in the </w:t>
      </w:r>
      <w:r w:rsidR="00F222DA">
        <w:rPr>
          <w:rFonts w:ascii="Times New Roman" w:hAnsi="Times New Roman" w:cs="Times New Roman"/>
          <w:sz w:val="28"/>
          <w:szCs w:val="28"/>
          <w:lang w:val="en-ZA"/>
        </w:rPr>
        <w:t>incident</w:t>
      </w:r>
      <w:r>
        <w:rPr>
          <w:rFonts w:ascii="Times New Roman" w:hAnsi="Times New Roman" w:cs="Times New Roman"/>
          <w:sz w:val="28"/>
          <w:szCs w:val="28"/>
          <w:lang w:val="en-ZA"/>
        </w:rPr>
        <w:t>.  He saw what happened but was intend on removing himself from the scene at the critical moments.  He knew that the deceased was approached by “many” people and that his earlier story that everybody stood there watching as the accused attacked the deceased is untrue.  That the deceased was attacked by a mob</w:t>
      </w:r>
      <w:r w:rsidR="00785AF8">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1FE56A8F" w14:textId="47B400AE" w:rsidR="0040259A" w:rsidRDefault="0040259A" w:rsidP="00CC139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w:t>
      </w:r>
      <w:r w:rsidR="00523E0F">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Testifying in his own defence</w:t>
      </w:r>
      <w:r w:rsidR="0066376B">
        <w:rPr>
          <w:rFonts w:ascii="Times New Roman" w:hAnsi="Times New Roman" w:cs="Times New Roman"/>
          <w:sz w:val="28"/>
          <w:szCs w:val="28"/>
          <w:lang w:val="en-ZA"/>
        </w:rPr>
        <w:t>,</w:t>
      </w:r>
      <w:r>
        <w:rPr>
          <w:rFonts w:ascii="Times New Roman" w:hAnsi="Times New Roman" w:cs="Times New Roman"/>
          <w:sz w:val="28"/>
          <w:szCs w:val="28"/>
          <w:lang w:val="en-ZA"/>
        </w:rPr>
        <w:t xml:space="preserve"> the accused testified that he was insulted by the deceased after the latter’s vehicle had collided with Steve’s as the accused was marshalling it out of its parking slot.  He admonished the deceased for insulting him.  He told the court that the deceased hit him with a fist and as a result he ran back into his brother’s tavern to pick up an axe to fight.  He was disarmed and never </w:t>
      </w:r>
      <w:r w:rsidR="008B5BD0">
        <w:rPr>
          <w:rFonts w:ascii="Times New Roman" w:hAnsi="Times New Roman" w:cs="Times New Roman"/>
          <w:sz w:val="28"/>
          <w:szCs w:val="28"/>
          <w:lang w:val="en-ZA"/>
        </w:rPr>
        <w:t>went out of the building.  He denied ever stomping on the deceased’s head.  The witness was clearly being untruthful when he said he never went out of the building after being discouraged from going out with an axe.  There is uncontroverted evidence that everybody left the building after it was clear that there was commotion and altercation outside.</w:t>
      </w:r>
    </w:p>
    <w:p w14:paraId="115E65BA" w14:textId="6D7150C8" w:rsidR="008B5BD0" w:rsidRDefault="008B5BD0" w:rsidP="00CC139B">
      <w:pPr>
        <w:spacing w:after="0" w:line="360" w:lineRule="auto"/>
        <w:ind w:left="720" w:hanging="720"/>
        <w:jc w:val="both"/>
        <w:rPr>
          <w:rFonts w:ascii="Times New Roman" w:hAnsi="Times New Roman" w:cs="Times New Roman"/>
          <w:sz w:val="28"/>
          <w:szCs w:val="28"/>
          <w:lang w:val="en-ZA"/>
        </w:rPr>
      </w:pPr>
    </w:p>
    <w:p w14:paraId="2F34FC0C" w14:textId="3FFD56F1" w:rsidR="008B5BD0" w:rsidRDefault="008B5BD0" w:rsidP="00CC139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523E0F">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sidR="005D2FF9">
        <w:rPr>
          <w:rFonts w:ascii="Times New Roman" w:hAnsi="Times New Roman" w:cs="Times New Roman"/>
          <w:sz w:val="28"/>
          <w:szCs w:val="28"/>
          <w:lang w:val="en-ZA"/>
        </w:rPr>
        <w:t>O</w:t>
      </w:r>
      <w:r>
        <w:rPr>
          <w:rFonts w:ascii="Times New Roman" w:hAnsi="Times New Roman" w:cs="Times New Roman"/>
          <w:sz w:val="28"/>
          <w:szCs w:val="28"/>
          <w:lang w:val="en-ZA"/>
        </w:rPr>
        <w:t>n the day in question</w:t>
      </w:r>
      <w:r w:rsidR="005D2FF9">
        <w:rPr>
          <w:rFonts w:ascii="Times New Roman" w:hAnsi="Times New Roman" w:cs="Times New Roman"/>
          <w:sz w:val="28"/>
          <w:szCs w:val="28"/>
          <w:lang w:val="en-ZA"/>
        </w:rPr>
        <w:t>, the accused</w:t>
      </w:r>
      <w:r>
        <w:rPr>
          <w:rFonts w:ascii="Times New Roman" w:hAnsi="Times New Roman" w:cs="Times New Roman"/>
          <w:sz w:val="28"/>
          <w:szCs w:val="28"/>
          <w:lang w:val="en-ZA"/>
        </w:rPr>
        <w:t xml:space="preserve"> had a confrontation with the deceased after the latter had insulted him and he even went into the tavern hurriedly to pick up the axe which he said he was going to use in a fight.  Whether indeed he went to fight is </w:t>
      </w:r>
      <w:r w:rsidR="000156CC">
        <w:rPr>
          <w:rFonts w:ascii="Times New Roman" w:hAnsi="Times New Roman" w:cs="Times New Roman"/>
          <w:sz w:val="28"/>
          <w:szCs w:val="28"/>
          <w:lang w:val="en-ZA"/>
        </w:rPr>
        <w:t>doubtful</w:t>
      </w:r>
      <w:r>
        <w:rPr>
          <w:rFonts w:ascii="Times New Roman" w:hAnsi="Times New Roman" w:cs="Times New Roman"/>
          <w:sz w:val="28"/>
          <w:szCs w:val="28"/>
          <w:lang w:val="en-ZA"/>
        </w:rPr>
        <w:t xml:space="preserve"> in the circumstances of the case.  Although P</w:t>
      </w:r>
      <w:r w:rsidR="000156CC">
        <w:rPr>
          <w:rFonts w:ascii="Times New Roman" w:hAnsi="Times New Roman" w:cs="Times New Roman"/>
          <w:sz w:val="28"/>
          <w:szCs w:val="28"/>
          <w:lang w:val="en-ZA"/>
        </w:rPr>
        <w:t>W</w:t>
      </w:r>
      <w:r>
        <w:rPr>
          <w:rFonts w:ascii="Times New Roman" w:hAnsi="Times New Roman" w:cs="Times New Roman"/>
          <w:sz w:val="28"/>
          <w:szCs w:val="28"/>
          <w:lang w:val="en-ZA"/>
        </w:rPr>
        <w:t>3 and P</w:t>
      </w:r>
      <w:r w:rsidR="000156CC">
        <w:rPr>
          <w:rFonts w:ascii="Times New Roman" w:hAnsi="Times New Roman" w:cs="Times New Roman"/>
          <w:sz w:val="28"/>
          <w:szCs w:val="28"/>
          <w:lang w:val="en-ZA"/>
        </w:rPr>
        <w:t>W</w:t>
      </w:r>
      <w:r>
        <w:rPr>
          <w:rFonts w:ascii="Times New Roman" w:hAnsi="Times New Roman" w:cs="Times New Roman"/>
          <w:sz w:val="28"/>
          <w:szCs w:val="28"/>
          <w:lang w:val="en-ZA"/>
        </w:rPr>
        <w:t>4 wanted to paint a picture that the accused were the only people attacking the deceased</w:t>
      </w:r>
      <w:r w:rsidR="005D2FF9">
        <w:rPr>
          <w:rFonts w:ascii="Times New Roman" w:hAnsi="Times New Roman" w:cs="Times New Roman"/>
          <w:sz w:val="28"/>
          <w:szCs w:val="28"/>
          <w:lang w:val="en-ZA"/>
        </w:rPr>
        <w:t>,</w:t>
      </w:r>
      <w:r>
        <w:rPr>
          <w:rFonts w:ascii="Times New Roman" w:hAnsi="Times New Roman" w:cs="Times New Roman"/>
          <w:sz w:val="28"/>
          <w:szCs w:val="28"/>
          <w:lang w:val="en-ZA"/>
        </w:rPr>
        <w:t xml:space="preserve"> there is evidence of P</w:t>
      </w:r>
      <w:r w:rsidR="000156CC">
        <w:rPr>
          <w:rFonts w:ascii="Times New Roman" w:hAnsi="Times New Roman" w:cs="Times New Roman"/>
          <w:sz w:val="28"/>
          <w:szCs w:val="28"/>
          <w:lang w:val="en-ZA"/>
        </w:rPr>
        <w:t>W</w:t>
      </w:r>
      <w:r>
        <w:rPr>
          <w:rFonts w:ascii="Times New Roman" w:hAnsi="Times New Roman" w:cs="Times New Roman"/>
          <w:sz w:val="28"/>
          <w:szCs w:val="28"/>
          <w:lang w:val="en-ZA"/>
        </w:rPr>
        <w:t>1 to the effect that the deceased was attacked by a mob of seven to eight people using beer bottles.</w:t>
      </w:r>
    </w:p>
    <w:p w14:paraId="211F79FD" w14:textId="4F979E13" w:rsidR="008B5BD0" w:rsidRDefault="008B5BD0" w:rsidP="00CC139B">
      <w:pPr>
        <w:spacing w:after="0" w:line="360" w:lineRule="auto"/>
        <w:ind w:left="720" w:hanging="720"/>
        <w:jc w:val="both"/>
        <w:rPr>
          <w:rFonts w:ascii="Times New Roman" w:hAnsi="Times New Roman" w:cs="Times New Roman"/>
          <w:sz w:val="28"/>
          <w:szCs w:val="28"/>
          <w:lang w:val="en-ZA"/>
        </w:rPr>
      </w:pPr>
    </w:p>
    <w:p w14:paraId="337F2F3F" w14:textId="32E969EE" w:rsidR="00DD7292" w:rsidRDefault="008B5BD0" w:rsidP="00CC139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0156CC">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important not to overemphasis the accused’s aggressive behaviour on that </w:t>
      </w:r>
      <w:r w:rsidR="000156CC">
        <w:rPr>
          <w:rFonts w:ascii="Times New Roman" w:hAnsi="Times New Roman" w:cs="Times New Roman"/>
          <w:sz w:val="28"/>
          <w:szCs w:val="28"/>
          <w:lang w:val="en-ZA"/>
        </w:rPr>
        <w:t xml:space="preserve">day, </w:t>
      </w:r>
      <w:r>
        <w:rPr>
          <w:rFonts w:ascii="Times New Roman" w:hAnsi="Times New Roman" w:cs="Times New Roman"/>
          <w:sz w:val="28"/>
          <w:szCs w:val="28"/>
          <w:lang w:val="en-ZA"/>
        </w:rPr>
        <w:t xml:space="preserve">divorced from the </w:t>
      </w:r>
      <w:r w:rsidR="000156CC">
        <w:rPr>
          <w:rFonts w:ascii="Times New Roman" w:hAnsi="Times New Roman" w:cs="Times New Roman"/>
          <w:sz w:val="28"/>
          <w:szCs w:val="28"/>
          <w:lang w:val="en-ZA"/>
        </w:rPr>
        <w:t xml:space="preserve">surrounding </w:t>
      </w:r>
      <w:r>
        <w:rPr>
          <w:rFonts w:ascii="Times New Roman" w:hAnsi="Times New Roman" w:cs="Times New Roman"/>
          <w:sz w:val="28"/>
          <w:szCs w:val="28"/>
          <w:lang w:val="en-ZA"/>
        </w:rPr>
        <w:t xml:space="preserve">circumstances.  The </w:t>
      </w:r>
      <w:r w:rsidR="00361D17">
        <w:rPr>
          <w:rFonts w:ascii="Times New Roman" w:hAnsi="Times New Roman" w:cs="Times New Roman"/>
          <w:sz w:val="28"/>
          <w:szCs w:val="28"/>
          <w:lang w:val="en-ZA"/>
        </w:rPr>
        <w:t>accused’s behaviour was triggered by the deceased’s aggressive behaviour which</w:t>
      </w:r>
      <w:r w:rsidR="000156CC">
        <w:rPr>
          <w:rFonts w:ascii="Times New Roman" w:hAnsi="Times New Roman" w:cs="Times New Roman"/>
          <w:sz w:val="28"/>
          <w:szCs w:val="28"/>
          <w:lang w:val="en-ZA"/>
        </w:rPr>
        <w:t xml:space="preserve"> involved</w:t>
      </w:r>
      <w:r w:rsidR="00361D17">
        <w:rPr>
          <w:rFonts w:ascii="Times New Roman" w:hAnsi="Times New Roman" w:cs="Times New Roman"/>
          <w:sz w:val="28"/>
          <w:szCs w:val="28"/>
          <w:lang w:val="en-ZA"/>
        </w:rPr>
        <w:t xml:space="preserve"> insulting</w:t>
      </w:r>
      <w:r w:rsidR="000156CC">
        <w:rPr>
          <w:rFonts w:ascii="Times New Roman" w:hAnsi="Times New Roman" w:cs="Times New Roman"/>
          <w:sz w:val="28"/>
          <w:szCs w:val="28"/>
          <w:lang w:val="en-ZA"/>
        </w:rPr>
        <w:t xml:space="preserve"> him</w:t>
      </w:r>
      <w:r w:rsidR="00361D17">
        <w:rPr>
          <w:rFonts w:ascii="Times New Roman" w:hAnsi="Times New Roman" w:cs="Times New Roman"/>
          <w:sz w:val="28"/>
          <w:szCs w:val="28"/>
          <w:lang w:val="en-ZA"/>
        </w:rPr>
        <w:t>.  As to the accused’s participation beyond the</w:t>
      </w:r>
      <w:r w:rsidR="00DD7292">
        <w:rPr>
          <w:rFonts w:ascii="Times New Roman" w:hAnsi="Times New Roman" w:cs="Times New Roman"/>
          <w:sz w:val="28"/>
          <w:szCs w:val="28"/>
          <w:lang w:val="en-ZA"/>
        </w:rPr>
        <w:t xml:space="preserve"> undeniable confrontation between him and the deceased </w:t>
      </w:r>
      <w:r w:rsidR="000156CC">
        <w:rPr>
          <w:rFonts w:ascii="Times New Roman" w:hAnsi="Times New Roman" w:cs="Times New Roman"/>
          <w:sz w:val="28"/>
          <w:szCs w:val="28"/>
          <w:lang w:val="en-ZA"/>
        </w:rPr>
        <w:t>I</w:t>
      </w:r>
      <w:r w:rsidR="00DD7292">
        <w:rPr>
          <w:rFonts w:ascii="Times New Roman" w:hAnsi="Times New Roman" w:cs="Times New Roman"/>
          <w:sz w:val="28"/>
          <w:szCs w:val="28"/>
          <w:lang w:val="en-ZA"/>
        </w:rPr>
        <w:t xml:space="preserve"> find that there is no evidence to that effect.  The accused may have lied that he never left the building after being disarmed but that should not without more </w:t>
      </w:r>
      <w:r w:rsidR="007E4F82">
        <w:rPr>
          <w:rFonts w:ascii="Times New Roman" w:hAnsi="Times New Roman" w:cs="Times New Roman"/>
          <w:sz w:val="28"/>
          <w:szCs w:val="28"/>
          <w:lang w:val="en-ZA"/>
        </w:rPr>
        <w:t>be the</w:t>
      </w:r>
      <w:r w:rsidR="00827069">
        <w:rPr>
          <w:rFonts w:ascii="Times New Roman" w:hAnsi="Times New Roman" w:cs="Times New Roman"/>
          <w:sz w:val="28"/>
          <w:szCs w:val="28"/>
          <w:lang w:val="en-ZA"/>
        </w:rPr>
        <w:t xml:space="preserve"> reason for</w:t>
      </w:r>
      <w:r w:rsidR="00DD7292">
        <w:rPr>
          <w:rFonts w:ascii="Times New Roman" w:hAnsi="Times New Roman" w:cs="Times New Roman"/>
          <w:sz w:val="28"/>
          <w:szCs w:val="28"/>
          <w:lang w:val="en-ZA"/>
        </w:rPr>
        <w:t xml:space="preserve"> imputing guilt on his part especially in view of P</w:t>
      </w:r>
      <w:r w:rsidR="00827069">
        <w:rPr>
          <w:rFonts w:ascii="Times New Roman" w:hAnsi="Times New Roman" w:cs="Times New Roman"/>
          <w:sz w:val="28"/>
          <w:szCs w:val="28"/>
          <w:lang w:val="en-ZA"/>
        </w:rPr>
        <w:t>W</w:t>
      </w:r>
      <w:r w:rsidR="00DD7292">
        <w:rPr>
          <w:rFonts w:ascii="Times New Roman" w:hAnsi="Times New Roman" w:cs="Times New Roman"/>
          <w:sz w:val="28"/>
          <w:szCs w:val="28"/>
          <w:lang w:val="en-ZA"/>
        </w:rPr>
        <w:t>3 and P</w:t>
      </w:r>
      <w:r w:rsidR="00827069">
        <w:rPr>
          <w:rFonts w:ascii="Times New Roman" w:hAnsi="Times New Roman" w:cs="Times New Roman"/>
          <w:sz w:val="28"/>
          <w:szCs w:val="28"/>
          <w:lang w:val="en-ZA"/>
        </w:rPr>
        <w:t>W</w:t>
      </w:r>
      <w:r w:rsidR="00DD7292">
        <w:rPr>
          <w:rFonts w:ascii="Times New Roman" w:hAnsi="Times New Roman" w:cs="Times New Roman"/>
          <w:sz w:val="28"/>
          <w:szCs w:val="28"/>
          <w:lang w:val="en-ZA"/>
        </w:rPr>
        <w:t xml:space="preserve">4’s lack of credibility.  It </w:t>
      </w:r>
      <w:r w:rsidR="00DD7292">
        <w:rPr>
          <w:rFonts w:ascii="Times New Roman" w:hAnsi="Times New Roman" w:cs="Times New Roman"/>
          <w:sz w:val="28"/>
          <w:szCs w:val="28"/>
          <w:lang w:val="en-ZA"/>
        </w:rPr>
        <w:lastRenderedPageBreak/>
        <w:t xml:space="preserve">is important to heed the remarks in </w:t>
      </w:r>
      <w:r w:rsidR="00DD7292" w:rsidRPr="00827069">
        <w:rPr>
          <w:rFonts w:ascii="Times New Roman" w:hAnsi="Times New Roman" w:cs="Times New Roman"/>
          <w:b/>
          <w:bCs/>
          <w:sz w:val="28"/>
          <w:szCs w:val="28"/>
          <w:lang w:val="en-ZA"/>
        </w:rPr>
        <w:t>S v Dladla 1980 (1) SA 526</w:t>
      </w:r>
      <w:r w:rsidR="00DD7292">
        <w:rPr>
          <w:rFonts w:ascii="Times New Roman" w:hAnsi="Times New Roman" w:cs="Times New Roman"/>
          <w:sz w:val="28"/>
          <w:szCs w:val="28"/>
          <w:lang w:val="en-ZA"/>
        </w:rPr>
        <w:t xml:space="preserve"> </w:t>
      </w:r>
      <w:r w:rsidR="00DD7292" w:rsidRPr="00827069">
        <w:rPr>
          <w:rFonts w:ascii="Times New Roman" w:hAnsi="Times New Roman" w:cs="Times New Roman"/>
          <w:b/>
          <w:bCs/>
          <w:sz w:val="28"/>
          <w:szCs w:val="28"/>
          <w:lang w:val="en-ZA"/>
        </w:rPr>
        <w:t>(AD)</w:t>
      </w:r>
      <w:r w:rsidR="00DD7292">
        <w:rPr>
          <w:rFonts w:ascii="Times New Roman" w:hAnsi="Times New Roman" w:cs="Times New Roman"/>
          <w:sz w:val="28"/>
          <w:szCs w:val="28"/>
          <w:lang w:val="en-ZA"/>
        </w:rPr>
        <w:t xml:space="preserve"> at 530 E – G:</w:t>
      </w:r>
    </w:p>
    <w:p w14:paraId="24C151C8" w14:textId="77777777" w:rsidR="00DD7292" w:rsidRDefault="00DD7292" w:rsidP="00CC139B">
      <w:pPr>
        <w:spacing w:after="0" w:line="360" w:lineRule="auto"/>
        <w:ind w:left="720" w:hanging="720"/>
        <w:jc w:val="both"/>
        <w:rPr>
          <w:rFonts w:ascii="Times New Roman" w:hAnsi="Times New Roman" w:cs="Times New Roman"/>
          <w:sz w:val="28"/>
          <w:szCs w:val="28"/>
          <w:lang w:val="en-ZA"/>
        </w:rPr>
      </w:pPr>
    </w:p>
    <w:p w14:paraId="392D3084" w14:textId="77777777" w:rsidR="0054746B" w:rsidRDefault="00DD7292" w:rsidP="00DD729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warning in those cases against the drawing of a possibly erroneous inference from the circumstances that an accused person lied in certain respects or performed some other act which raises suspicion of his guilt ought to have been specially heeded in the circumstances </w:t>
      </w:r>
      <w:r w:rsidR="0054746B">
        <w:rPr>
          <w:rFonts w:ascii="Times New Roman" w:hAnsi="Times New Roman" w:cs="Times New Roman"/>
          <w:i/>
          <w:iCs/>
          <w:sz w:val="24"/>
          <w:szCs w:val="24"/>
          <w:lang w:val="en-ZA"/>
        </w:rPr>
        <w:t>of this case.  It appears to me that the appellant’s false denial relating to what he said and did in Jane Duma’s room is neither by itself nor when considered together with all the other circumstances upon which the court a quo relied, of sufficient weight to tip the scales against him; scales upon which the vacillating, contradictory and substantially unreliable evidence of Khanyile weighs very lightly indeed….”</w:t>
      </w:r>
    </w:p>
    <w:p w14:paraId="5D359D2B" w14:textId="77777777" w:rsidR="0054746B" w:rsidRDefault="0054746B" w:rsidP="0054746B">
      <w:pPr>
        <w:spacing w:after="0" w:line="360" w:lineRule="auto"/>
        <w:ind w:right="1008"/>
        <w:jc w:val="both"/>
        <w:rPr>
          <w:rFonts w:ascii="Times New Roman" w:hAnsi="Times New Roman" w:cs="Times New Roman"/>
          <w:i/>
          <w:iCs/>
          <w:sz w:val="24"/>
          <w:szCs w:val="24"/>
          <w:lang w:val="en-ZA"/>
        </w:rPr>
      </w:pPr>
    </w:p>
    <w:p w14:paraId="06981D77" w14:textId="1E5A2502" w:rsidR="008B5BD0" w:rsidRDefault="00EC2EDD" w:rsidP="00AD715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7E4F82">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The essence of this dictum is that the seemingly suspicious behaviour of the accused and his lies, must be assessed in the light of all the evidence before liability</w:t>
      </w:r>
      <w:r w:rsidR="00BA2F84">
        <w:rPr>
          <w:rFonts w:ascii="Times New Roman" w:hAnsi="Times New Roman" w:cs="Times New Roman"/>
          <w:sz w:val="28"/>
          <w:szCs w:val="28"/>
          <w:lang w:val="en-ZA"/>
        </w:rPr>
        <w:t xml:space="preserve"> can be imposed.  The accused is charged with having shared a common purpose to murder the deceased.  The following conditions must be met:</w:t>
      </w:r>
      <w:r>
        <w:rPr>
          <w:rFonts w:ascii="Times New Roman" w:hAnsi="Times New Roman" w:cs="Times New Roman"/>
          <w:sz w:val="28"/>
          <w:szCs w:val="28"/>
          <w:lang w:val="en-ZA"/>
        </w:rPr>
        <w:t xml:space="preserve"> </w:t>
      </w:r>
      <w:r w:rsidR="00361D17">
        <w:rPr>
          <w:rFonts w:ascii="Times New Roman" w:hAnsi="Times New Roman" w:cs="Times New Roman"/>
          <w:sz w:val="28"/>
          <w:szCs w:val="28"/>
          <w:lang w:val="en-ZA"/>
        </w:rPr>
        <w:t xml:space="preserve"> </w:t>
      </w:r>
    </w:p>
    <w:p w14:paraId="4CD4C669" w14:textId="19CC7839" w:rsidR="00AE6CF3" w:rsidRDefault="00AE6CF3" w:rsidP="00AD715A">
      <w:pPr>
        <w:spacing w:after="0" w:line="360" w:lineRule="auto"/>
        <w:ind w:left="720" w:hanging="720"/>
        <w:jc w:val="both"/>
        <w:rPr>
          <w:rFonts w:ascii="Times New Roman" w:hAnsi="Times New Roman" w:cs="Times New Roman"/>
          <w:sz w:val="28"/>
          <w:szCs w:val="28"/>
          <w:lang w:val="en-ZA"/>
        </w:rPr>
      </w:pPr>
    </w:p>
    <w:p w14:paraId="18D6FD1D" w14:textId="1A1D6EB2" w:rsidR="00905475" w:rsidRDefault="00AE6CF3" w:rsidP="00AE6CF3">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 xml:space="preserve">“In the first place, he must have been present at the scene where the violence was being committed.  Secondly, he must have been aware of the assault on the [deceased].  Thirdly, he must have intended to make common cause with those who were actually perpetrating the assault.  Fourthly, he must have manifested his sharing of a common purpose with the perpetrators of the assault by himself performing some act of association with the conduct </w:t>
      </w:r>
      <w:r w:rsidR="007E4F82">
        <w:rPr>
          <w:rFonts w:ascii="Times New Roman" w:hAnsi="Times New Roman" w:cs="Times New Roman"/>
          <w:i/>
          <w:iCs/>
          <w:sz w:val="24"/>
          <w:szCs w:val="24"/>
          <w:lang w:val="en-ZA"/>
        </w:rPr>
        <w:t xml:space="preserve">of </w:t>
      </w:r>
      <w:r>
        <w:rPr>
          <w:rFonts w:ascii="Times New Roman" w:hAnsi="Times New Roman" w:cs="Times New Roman"/>
          <w:i/>
          <w:iCs/>
          <w:sz w:val="24"/>
          <w:szCs w:val="24"/>
          <w:lang w:val="en-ZA"/>
        </w:rPr>
        <w:t>others.  Fifthly, he must have had</w:t>
      </w:r>
      <w:r w:rsidR="00EF02E8">
        <w:rPr>
          <w:rFonts w:ascii="Times New Roman" w:hAnsi="Times New Roman" w:cs="Times New Roman"/>
          <w:i/>
          <w:iCs/>
          <w:sz w:val="24"/>
          <w:szCs w:val="24"/>
          <w:lang w:val="en-ZA"/>
        </w:rPr>
        <w:t xml:space="preserve"> the requisite mens rea; so, in respect of the killing of the deceased, he must have intended [the deceased] to be killed, or he must have foreseen the possibility of [the deceased] being killed and performed his own act of </w:t>
      </w:r>
      <w:r w:rsidR="00EF02E8">
        <w:rPr>
          <w:rFonts w:ascii="Times New Roman" w:hAnsi="Times New Roman" w:cs="Times New Roman"/>
          <w:i/>
          <w:iCs/>
          <w:sz w:val="24"/>
          <w:szCs w:val="24"/>
          <w:lang w:val="en-ZA"/>
        </w:rPr>
        <w:lastRenderedPageBreak/>
        <w:t xml:space="preserve">association with recklessness as to whether or not death was to ensue.”  </w:t>
      </w:r>
      <w:r w:rsidR="00EF02E8">
        <w:rPr>
          <w:rFonts w:ascii="Times New Roman" w:hAnsi="Times New Roman" w:cs="Times New Roman"/>
          <w:b/>
          <w:bCs/>
          <w:sz w:val="24"/>
          <w:szCs w:val="24"/>
          <w:lang w:val="en-ZA"/>
        </w:rPr>
        <w:t xml:space="preserve">S v Mgedezi and </w:t>
      </w:r>
      <w:r w:rsidR="007E4F82">
        <w:rPr>
          <w:rFonts w:ascii="Times New Roman" w:hAnsi="Times New Roman" w:cs="Times New Roman"/>
          <w:b/>
          <w:bCs/>
          <w:sz w:val="24"/>
          <w:szCs w:val="24"/>
          <w:lang w:val="en-ZA"/>
        </w:rPr>
        <w:t>O</w:t>
      </w:r>
      <w:r w:rsidR="00EF02E8">
        <w:rPr>
          <w:rFonts w:ascii="Times New Roman" w:hAnsi="Times New Roman" w:cs="Times New Roman"/>
          <w:b/>
          <w:bCs/>
          <w:sz w:val="24"/>
          <w:szCs w:val="24"/>
          <w:lang w:val="en-ZA"/>
        </w:rPr>
        <w:t>thers 1989 (1) SA</w:t>
      </w:r>
      <w:r w:rsidR="00EF02E8" w:rsidRPr="00AC16D2">
        <w:rPr>
          <w:rFonts w:ascii="Times New Roman" w:hAnsi="Times New Roman" w:cs="Times New Roman"/>
          <w:sz w:val="24"/>
          <w:szCs w:val="24"/>
          <w:lang w:val="en-ZA"/>
        </w:rPr>
        <w:t xml:space="preserve"> 687 (A) at 705 I – 706 B</w:t>
      </w:r>
      <w:r w:rsidR="00905475" w:rsidRPr="00AC16D2">
        <w:rPr>
          <w:rFonts w:ascii="Times New Roman" w:hAnsi="Times New Roman" w:cs="Times New Roman"/>
          <w:sz w:val="24"/>
          <w:szCs w:val="24"/>
          <w:lang w:val="en-ZA"/>
        </w:rPr>
        <w:t xml:space="preserve"> </w:t>
      </w:r>
      <w:r w:rsidR="00EF02E8" w:rsidRPr="00AC16D2">
        <w:rPr>
          <w:rFonts w:ascii="Times New Roman" w:hAnsi="Times New Roman" w:cs="Times New Roman"/>
          <w:sz w:val="24"/>
          <w:szCs w:val="24"/>
          <w:lang w:val="en-ZA"/>
        </w:rPr>
        <w:t xml:space="preserve">quoted with approval in </w:t>
      </w:r>
      <w:r w:rsidR="00EF02E8">
        <w:rPr>
          <w:rFonts w:ascii="Times New Roman" w:hAnsi="Times New Roman" w:cs="Times New Roman"/>
          <w:b/>
          <w:bCs/>
          <w:sz w:val="24"/>
          <w:szCs w:val="24"/>
          <w:lang w:val="en-ZA"/>
        </w:rPr>
        <w:t xml:space="preserve">Mokoenya and </w:t>
      </w:r>
      <w:r w:rsidR="007E4F82">
        <w:rPr>
          <w:rFonts w:ascii="Times New Roman" w:hAnsi="Times New Roman" w:cs="Times New Roman"/>
          <w:b/>
          <w:bCs/>
          <w:sz w:val="24"/>
          <w:szCs w:val="24"/>
          <w:lang w:val="en-ZA"/>
        </w:rPr>
        <w:t>O</w:t>
      </w:r>
      <w:r w:rsidR="00EF02E8">
        <w:rPr>
          <w:rFonts w:ascii="Times New Roman" w:hAnsi="Times New Roman" w:cs="Times New Roman"/>
          <w:b/>
          <w:bCs/>
          <w:sz w:val="24"/>
          <w:szCs w:val="24"/>
          <w:lang w:val="en-ZA"/>
        </w:rPr>
        <w:t>thers v R 237 LAC (</w:t>
      </w:r>
      <w:r w:rsidR="00905475">
        <w:rPr>
          <w:rFonts w:ascii="Times New Roman" w:hAnsi="Times New Roman" w:cs="Times New Roman"/>
          <w:b/>
          <w:bCs/>
          <w:sz w:val="24"/>
          <w:szCs w:val="24"/>
          <w:lang w:val="en-ZA"/>
        </w:rPr>
        <w:t xml:space="preserve">2007 – 2008) </w:t>
      </w:r>
      <w:r w:rsidR="00905475" w:rsidRPr="00AC16D2">
        <w:rPr>
          <w:rFonts w:ascii="Times New Roman" w:hAnsi="Times New Roman" w:cs="Times New Roman"/>
          <w:sz w:val="24"/>
          <w:szCs w:val="24"/>
          <w:lang w:val="en-ZA"/>
        </w:rPr>
        <w:t>at 240 A – D.</w:t>
      </w:r>
    </w:p>
    <w:p w14:paraId="76990EDE" w14:textId="77777777" w:rsidR="00905475" w:rsidRDefault="00905475" w:rsidP="00905475">
      <w:pPr>
        <w:spacing w:after="0" w:line="360" w:lineRule="auto"/>
        <w:ind w:right="1008"/>
        <w:jc w:val="both"/>
        <w:rPr>
          <w:rFonts w:ascii="Times New Roman" w:hAnsi="Times New Roman" w:cs="Times New Roman"/>
          <w:i/>
          <w:iCs/>
          <w:sz w:val="24"/>
          <w:szCs w:val="24"/>
          <w:lang w:val="en-ZA"/>
        </w:rPr>
      </w:pPr>
    </w:p>
    <w:p w14:paraId="5FCD5AAB" w14:textId="77F135FB" w:rsidR="00D90626" w:rsidRDefault="00753E4F"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C278C">
        <w:rPr>
          <w:rFonts w:ascii="Times New Roman" w:hAnsi="Times New Roman" w:cs="Times New Roman"/>
          <w:sz w:val="28"/>
          <w:szCs w:val="28"/>
          <w:lang w:val="en-ZA"/>
        </w:rPr>
        <w:t>39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w:t>
      </w:r>
      <w:r>
        <w:rPr>
          <w:rFonts w:ascii="Times New Roman" w:hAnsi="Times New Roman" w:cs="Times New Roman"/>
          <w:b/>
          <w:bCs/>
          <w:sz w:val="28"/>
          <w:szCs w:val="28"/>
          <w:lang w:val="en-ZA"/>
        </w:rPr>
        <w:t xml:space="preserve">Mokoenya and </w:t>
      </w:r>
      <w:r w:rsidR="007C278C">
        <w:rPr>
          <w:rFonts w:ascii="Times New Roman" w:hAnsi="Times New Roman" w:cs="Times New Roman"/>
          <w:b/>
          <w:bCs/>
          <w:sz w:val="28"/>
          <w:szCs w:val="28"/>
          <w:lang w:val="en-ZA"/>
        </w:rPr>
        <w:t>O</w:t>
      </w:r>
      <w:r>
        <w:rPr>
          <w:rFonts w:ascii="Times New Roman" w:hAnsi="Times New Roman" w:cs="Times New Roman"/>
          <w:b/>
          <w:bCs/>
          <w:sz w:val="28"/>
          <w:szCs w:val="28"/>
          <w:lang w:val="en-ZA"/>
        </w:rPr>
        <w:t xml:space="preserve">thers v R, </w:t>
      </w:r>
      <w:r w:rsidRPr="006060D9">
        <w:rPr>
          <w:rFonts w:ascii="Times New Roman" w:hAnsi="Times New Roman" w:cs="Times New Roman"/>
          <w:sz w:val="28"/>
          <w:szCs w:val="28"/>
          <w:lang w:val="en-ZA"/>
        </w:rPr>
        <w:t>(ibid)</w:t>
      </w:r>
      <w:r>
        <w:rPr>
          <w:rFonts w:ascii="Times New Roman" w:hAnsi="Times New Roman" w:cs="Times New Roman"/>
          <w:b/>
          <w:bCs/>
          <w:sz w:val="28"/>
          <w:szCs w:val="28"/>
          <w:lang w:val="en-ZA"/>
        </w:rPr>
        <w:t xml:space="preserve"> </w:t>
      </w:r>
      <w:r w:rsidRPr="007C278C">
        <w:rPr>
          <w:rFonts w:ascii="Times New Roman" w:hAnsi="Times New Roman" w:cs="Times New Roman"/>
          <w:sz w:val="28"/>
          <w:szCs w:val="28"/>
          <w:lang w:val="en-ZA"/>
        </w:rPr>
        <w:t>at para.6</w:t>
      </w:r>
      <w:r w:rsidR="007C278C">
        <w:rPr>
          <w:rFonts w:ascii="Times New Roman" w:hAnsi="Times New Roman" w:cs="Times New Roman"/>
          <w:sz w:val="28"/>
          <w:szCs w:val="28"/>
          <w:lang w:val="en-ZA"/>
        </w:rPr>
        <w:t>,</w:t>
      </w:r>
      <w:r>
        <w:rPr>
          <w:rFonts w:ascii="Times New Roman" w:hAnsi="Times New Roman" w:cs="Times New Roman"/>
          <w:sz w:val="28"/>
          <w:szCs w:val="28"/>
          <w:lang w:val="en-ZA"/>
        </w:rPr>
        <w:t xml:space="preserve"> the court warned against indiscriminat</w:t>
      </w:r>
      <w:r w:rsidR="007C278C">
        <w:rPr>
          <w:rFonts w:ascii="Times New Roman" w:hAnsi="Times New Roman" w:cs="Times New Roman"/>
          <w:sz w:val="28"/>
          <w:szCs w:val="28"/>
          <w:lang w:val="en-ZA"/>
        </w:rPr>
        <w:t>ely</w:t>
      </w:r>
      <w:r>
        <w:rPr>
          <w:rFonts w:ascii="Times New Roman" w:hAnsi="Times New Roman" w:cs="Times New Roman"/>
          <w:sz w:val="28"/>
          <w:szCs w:val="28"/>
          <w:lang w:val="en-ZA"/>
        </w:rPr>
        <w:t xml:space="preserve"> using the doctrine of common purpose and emphasised </w:t>
      </w:r>
      <w:r w:rsidR="0057235E">
        <w:rPr>
          <w:rFonts w:ascii="Times New Roman" w:hAnsi="Times New Roman" w:cs="Times New Roman"/>
          <w:sz w:val="28"/>
          <w:szCs w:val="28"/>
          <w:lang w:val="en-ZA"/>
        </w:rPr>
        <w:t xml:space="preserve">that </w:t>
      </w:r>
      <w:r>
        <w:rPr>
          <w:rFonts w:ascii="Times New Roman" w:hAnsi="Times New Roman" w:cs="Times New Roman"/>
          <w:sz w:val="28"/>
          <w:szCs w:val="28"/>
          <w:lang w:val="en-ZA"/>
        </w:rPr>
        <w:t>each accused’s conduct must satisfy the requirements of the proscription of a crime before he can be convicted for it.  It is common cause that the</w:t>
      </w:r>
      <w:r w:rsidR="004C1972">
        <w:rPr>
          <w:rFonts w:ascii="Times New Roman" w:hAnsi="Times New Roman" w:cs="Times New Roman"/>
          <w:sz w:val="28"/>
          <w:szCs w:val="28"/>
          <w:lang w:val="en-ZA"/>
        </w:rPr>
        <w:t xml:space="preserve"> accused were present at the scene but whether they shared common purpose by associati</w:t>
      </w:r>
      <w:r w:rsidR="00FE69CA">
        <w:rPr>
          <w:rFonts w:ascii="Times New Roman" w:hAnsi="Times New Roman" w:cs="Times New Roman"/>
          <w:sz w:val="28"/>
          <w:szCs w:val="28"/>
          <w:lang w:val="en-ZA"/>
        </w:rPr>
        <w:t>ng</w:t>
      </w:r>
      <w:r w:rsidR="004C1972">
        <w:rPr>
          <w:rFonts w:ascii="Times New Roman" w:hAnsi="Times New Roman" w:cs="Times New Roman"/>
          <w:sz w:val="28"/>
          <w:szCs w:val="28"/>
          <w:lang w:val="en-ZA"/>
        </w:rPr>
        <w:t xml:space="preserve"> themselves with the killing of the deceased, is doubtful: P</w:t>
      </w:r>
      <w:r w:rsidR="00FE69CA">
        <w:rPr>
          <w:rFonts w:ascii="Times New Roman" w:hAnsi="Times New Roman" w:cs="Times New Roman"/>
          <w:sz w:val="28"/>
          <w:szCs w:val="28"/>
          <w:lang w:val="en-ZA"/>
        </w:rPr>
        <w:t>W</w:t>
      </w:r>
      <w:r w:rsidR="004C1972">
        <w:rPr>
          <w:rFonts w:ascii="Times New Roman" w:hAnsi="Times New Roman" w:cs="Times New Roman"/>
          <w:sz w:val="28"/>
          <w:szCs w:val="28"/>
          <w:lang w:val="en-ZA"/>
        </w:rPr>
        <w:t xml:space="preserve">1 did not know all the </w:t>
      </w:r>
      <w:r w:rsidR="00FE69CA">
        <w:rPr>
          <w:rFonts w:ascii="Times New Roman" w:hAnsi="Times New Roman" w:cs="Times New Roman"/>
          <w:sz w:val="28"/>
          <w:szCs w:val="28"/>
          <w:lang w:val="en-ZA"/>
        </w:rPr>
        <w:t xml:space="preserve">deceased’s </w:t>
      </w:r>
      <w:r w:rsidR="004C1972">
        <w:rPr>
          <w:rFonts w:ascii="Times New Roman" w:hAnsi="Times New Roman" w:cs="Times New Roman"/>
          <w:sz w:val="28"/>
          <w:szCs w:val="28"/>
          <w:lang w:val="en-ZA"/>
        </w:rPr>
        <w:t>assailants</w:t>
      </w:r>
      <w:r w:rsidR="00FE69CA">
        <w:rPr>
          <w:rFonts w:ascii="Times New Roman" w:hAnsi="Times New Roman" w:cs="Times New Roman"/>
          <w:sz w:val="28"/>
          <w:szCs w:val="28"/>
          <w:lang w:val="en-ZA"/>
        </w:rPr>
        <w:t>.</w:t>
      </w:r>
      <w:r w:rsidR="004C1972">
        <w:rPr>
          <w:rFonts w:ascii="Times New Roman" w:hAnsi="Times New Roman" w:cs="Times New Roman"/>
          <w:sz w:val="28"/>
          <w:szCs w:val="28"/>
          <w:lang w:val="en-ZA"/>
        </w:rPr>
        <w:t xml:space="preserve"> </w:t>
      </w:r>
      <w:r w:rsidR="00FE69CA">
        <w:rPr>
          <w:rFonts w:ascii="Times New Roman" w:hAnsi="Times New Roman" w:cs="Times New Roman"/>
          <w:sz w:val="28"/>
          <w:szCs w:val="28"/>
          <w:lang w:val="en-ZA"/>
        </w:rPr>
        <w:t>H</w:t>
      </w:r>
      <w:r w:rsidR="004C1972">
        <w:rPr>
          <w:rFonts w:ascii="Times New Roman" w:hAnsi="Times New Roman" w:cs="Times New Roman"/>
          <w:sz w:val="28"/>
          <w:szCs w:val="28"/>
          <w:lang w:val="en-ZA"/>
        </w:rPr>
        <w:t xml:space="preserve">e could </w:t>
      </w:r>
      <w:r w:rsidR="00FE69CA">
        <w:rPr>
          <w:rFonts w:ascii="Times New Roman" w:hAnsi="Times New Roman" w:cs="Times New Roman"/>
          <w:sz w:val="28"/>
          <w:szCs w:val="28"/>
          <w:lang w:val="en-ZA"/>
        </w:rPr>
        <w:t xml:space="preserve">at least </w:t>
      </w:r>
      <w:r w:rsidR="004C1972">
        <w:rPr>
          <w:rFonts w:ascii="Times New Roman" w:hAnsi="Times New Roman" w:cs="Times New Roman"/>
          <w:sz w:val="28"/>
          <w:szCs w:val="28"/>
          <w:lang w:val="en-ZA"/>
        </w:rPr>
        <w:t xml:space="preserve">see </w:t>
      </w:r>
      <w:r w:rsidR="00FE69CA">
        <w:rPr>
          <w:rFonts w:ascii="Times New Roman" w:hAnsi="Times New Roman" w:cs="Times New Roman"/>
          <w:sz w:val="28"/>
          <w:szCs w:val="28"/>
          <w:lang w:val="en-ZA"/>
        </w:rPr>
        <w:t xml:space="preserve">that </w:t>
      </w:r>
      <w:r w:rsidR="004C1972">
        <w:rPr>
          <w:rFonts w:ascii="Times New Roman" w:hAnsi="Times New Roman" w:cs="Times New Roman"/>
          <w:sz w:val="28"/>
          <w:szCs w:val="28"/>
          <w:lang w:val="en-ZA"/>
        </w:rPr>
        <w:t>they were using beer bottles as weapons of choice</w:t>
      </w:r>
      <w:r w:rsidR="00FE69CA">
        <w:rPr>
          <w:rFonts w:ascii="Times New Roman" w:hAnsi="Times New Roman" w:cs="Times New Roman"/>
          <w:sz w:val="28"/>
          <w:szCs w:val="28"/>
          <w:lang w:val="en-ZA"/>
        </w:rPr>
        <w:t>.</w:t>
      </w:r>
      <w:r w:rsidR="004C1972">
        <w:rPr>
          <w:rFonts w:ascii="Times New Roman" w:hAnsi="Times New Roman" w:cs="Times New Roman"/>
          <w:sz w:val="28"/>
          <w:szCs w:val="28"/>
          <w:lang w:val="en-ZA"/>
        </w:rPr>
        <w:t xml:space="preserve"> P</w:t>
      </w:r>
      <w:r w:rsidR="00FE69CA">
        <w:rPr>
          <w:rFonts w:ascii="Times New Roman" w:hAnsi="Times New Roman" w:cs="Times New Roman"/>
          <w:sz w:val="28"/>
          <w:szCs w:val="28"/>
          <w:lang w:val="en-ZA"/>
        </w:rPr>
        <w:t>W</w:t>
      </w:r>
      <w:r w:rsidR="004C1972">
        <w:rPr>
          <w:rFonts w:ascii="Times New Roman" w:hAnsi="Times New Roman" w:cs="Times New Roman"/>
          <w:sz w:val="28"/>
          <w:szCs w:val="28"/>
          <w:lang w:val="en-ZA"/>
        </w:rPr>
        <w:t xml:space="preserve">2 did not see any of the accused attack the deceased. </w:t>
      </w:r>
      <w:r>
        <w:rPr>
          <w:rFonts w:ascii="Times New Roman" w:hAnsi="Times New Roman" w:cs="Times New Roman"/>
          <w:sz w:val="28"/>
          <w:szCs w:val="28"/>
          <w:lang w:val="en-ZA"/>
        </w:rPr>
        <w:t xml:space="preserve"> </w:t>
      </w:r>
    </w:p>
    <w:p w14:paraId="27DDAD65" w14:textId="77777777" w:rsidR="00D90626" w:rsidRDefault="00D90626" w:rsidP="00753E4F">
      <w:pPr>
        <w:spacing w:after="0" w:line="360" w:lineRule="auto"/>
        <w:ind w:left="720" w:hanging="720"/>
        <w:jc w:val="both"/>
        <w:rPr>
          <w:rFonts w:ascii="Times New Roman" w:hAnsi="Times New Roman" w:cs="Times New Roman"/>
          <w:sz w:val="28"/>
          <w:szCs w:val="28"/>
          <w:lang w:val="en-ZA"/>
        </w:rPr>
      </w:pPr>
    </w:p>
    <w:p w14:paraId="0FC54C0B" w14:textId="2199D0E9" w:rsidR="00F002E0" w:rsidRDefault="00D90626"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sidR="00FE69CA">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t>P</w:t>
      </w:r>
      <w:r w:rsidR="00FE69CA">
        <w:rPr>
          <w:rFonts w:ascii="Times New Roman" w:hAnsi="Times New Roman" w:cs="Times New Roman"/>
          <w:sz w:val="28"/>
          <w:szCs w:val="28"/>
          <w:lang w:val="en-ZA"/>
        </w:rPr>
        <w:t>W</w:t>
      </w:r>
      <w:r>
        <w:rPr>
          <w:rFonts w:ascii="Times New Roman" w:hAnsi="Times New Roman" w:cs="Times New Roman"/>
          <w:sz w:val="28"/>
          <w:szCs w:val="28"/>
          <w:lang w:val="en-ZA"/>
        </w:rPr>
        <w:t>3 was a very problematic witness whose credibility I found to be questionable.  His demeanour in the witness box</w:t>
      </w:r>
      <w:r w:rsidR="00FE69CA">
        <w:rPr>
          <w:rFonts w:ascii="Times New Roman" w:hAnsi="Times New Roman" w:cs="Times New Roman"/>
          <w:sz w:val="28"/>
          <w:szCs w:val="28"/>
          <w:lang w:val="en-ZA"/>
        </w:rPr>
        <w:t xml:space="preserve"> left much to be desired. His testimony has material </w:t>
      </w:r>
      <w:r>
        <w:rPr>
          <w:rFonts w:ascii="Times New Roman" w:hAnsi="Times New Roman" w:cs="Times New Roman"/>
          <w:sz w:val="28"/>
          <w:szCs w:val="28"/>
          <w:lang w:val="en-ZA"/>
        </w:rPr>
        <w:t>internal contradictions.  At one point he says there was a fist fight between the accused and the deceased.  In another, after five minutes adjournment</w:t>
      </w:r>
      <w:r w:rsidR="00FE69CA">
        <w:rPr>
          <w:rFonts w:ascii="Times New Roman" w:hAnsi="Times New Roman" w:cs="Times New Roman"/>
          <w:sz w:val="28"/>
          <w:szCs w:val="28"/>
          <w:lang w:val="en-ZA"/>
        </w:rPr>
        <w:t>,</w:t>
      </w:r>
      <w:r>
        <w:rPr>
          <w:rFonts w:ascii="Times New Roman" w:hAnsi="Times New Roman" w:cs="Times New Roman"/>
          <w:sz w:val="28"/>
          <w:szCs w:val="28"/>
          <w:lang w:val="en-ZA"/>
        </w:rPr>
        <w:t xml:space="preserve"> he says he saw </w:t>
      </w:r>
      <w:r w:rsidR="00FE69CA">
        <w:rPr>
          <w:rFonts w:ascii="Times New Roman" w:hAnsi="Times New Roman" w:cs="Times New Roman"/>
          <w:sz w:val="28"/>
          <w:szCs w:val="28"/>
          <w:lang w:val="en-ZA"/>
        </w:rPr>
        <w:t>accused</w:t>
      </w:r>
      <w:r>
        <w:rPr>
          <w:rFonts w:ascii="Times New Roman" w:hAnsi="Times New Roman" w:cs="Times New Roman"/>
          <w:sz w:val="28"/>
          <w:szCs w:val="28"/>
          <w:lang w:val="en-ZA"/>
        </w:rPr>
        <w:t>1 stomping on the deceased’s head.  His evidence that everybody was watching as the accused engaged in a fight with the deceased in inconsistent with P</w:t>
      </w:r>
      <w:r w:rsidR="00FE69CA">
        <w:rPr>
          <w:rFonts w:ascii="Times New Roman" w:hAnsi="Times New Roman" w:cs="Times New Roman"/>
          <w:sz w:val="28"/>
          <w:szCs w:val="28"/>
          <w:lang w:val="en-ZA"/>
        </w:rPr>
        <w:t>W</w:t>
      </w:r>
      <w:r>
        <w:rPr>
          <w:rFonts w:ascii="Times New Roman" w:hAnsi="Times New Roman" w:cs="Times New Roman"/>
          <w:sz w:val="28"/>
          <w:szCs w:val="28"/>
          <w:lang w:val="en-ZA"/>
        </w:rPr>
        <w:t xml:space="preserve">1’s </w:t>
      </w:r>
      <w:r w:rsidR="00F002E0">
        <w:rPr>
          <w:rFonts w:ascii="Times New Roman" w:hAnsi="Times New Roman" w:cs="Times New Roman"/>
          <w:sz w:val="28"/>
          <w:szCs w:val="28"/>
          <w:lang w:val="en-ZA"/>
        </w:rPr>
        <w:t>evidence that seven to eight men descended on the deceased with beer bottles.</w:t>
      </w:r>
      <w:r w:rsidR="00FE69CA">
        <w:rPr>
          <w:rFonts w:ascii="Times New Roman" w:hAnsi="Times New Roman" w:cs="Times New Roman"/>
          <w:sz w:val="28"/>
          <w:szCs w:val="28"/>
          <w:lang w:val="en-ZA"/>
        </w:rPr>
        <w:t xml:space="preserve"> </w:t>
      </w:r>
    </w:p>
    <w:p w14:paraId="4F64D691" w14:textId="77777777" w:rsidR="00F002E0" w:rsidRDefault="00F002E0" w:rsidP="00753E4F">
      <w:pPr>
        <w:spacing w:after="0" w:line="360" w:lineRule="auto"/>
        <w:ind w:left="720" w:hanging="720"/>
        <w:jc w:val="both"/>
        <w:rPr>
          <w:rFonts w:ascii="Times New Roman" w:hAnsi="Times New Roman" w:cs="Times New Roman"/>
          <w:sz w:val="28"/>
          <w:szCs w:val="28"/>
          <w:lang w:val="en-ZA"/>
        </w:rPr>
      </w:pPr>
    </w:p>
    <w:p w14:paraId="61651C9C" w14:textId="5B4FA931" w:rsidR="00317208" w:rsidRDefault="00F002E0"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sidR="00777589">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Evidence of P</w:t>
      </w:r>
      <w:r w:rsidR="00777589">
        <w:rPr>
          <w:rFonts w:ascii="Times New Roman" w:hAnsi="Times New Roman" w:cs="Times New Roman"/>
          <w:sz w:val="28"/>
          <w:szCs w:val="28"/>
          <w:lang w:val="en-ZA"/>
        </w:rPr>
        <w:t>W</w:t>
      </w:r>
      <w:r>
        <w:rPr>
          <w:rFonts w:ascii="Times New Roman" w:hAnsi="Times New Roman" w:cs="Times New Roman"/>
          <w:sz w:val="28"/>
          <w:szCs w:val="28"/>
          <w:lang w:val="en-ZA"/>
        </w:rPr>
        <w:t xml:space="preserve">4 stands </w:t>
      </w:r>
      <w:r w:rsidR="00777589">
        <w:rPr>
          <w:rFonts w:ascii="Times New Roman" w:hAnsi="Times New Roman" w:cs="Times New Roman"/>
          <w:sz w:val="28"/>
          <w:szCs w:val="28"/>
          <w:lang w:val="en-ZA"/>
        </w:rPr>
        <w:t xml:space="preserve">on same </w:t>
      </w:r>
      <w:r>
        <w:rPr>
          <w:rFonts w:ascii="Times New Roman" w:hAnsi="Times New Roman" w:cs="Times New Roman"/>
          <w:sz w:val="28"/>
          <w:szCs w:val="28"/>
          <w:lang w:val="en-ZA"/>
        </w:rPr>
        <w:t>the footing as that of P</w:t>
      </w:r>
      <w:r w:rsidR="00777589">
        <w:rPr>
          <w:rFonts w:ascii="Times New Roman" w:hAnsi="Times New Roman" w:cs="Times New Roman"/>
          <w:sz w:val="28"/>
          <w:szCs w:val="28"/>
          <w:lang w:val="en-ZA"/>
        </w:rPr>
        <w:t>W</w:t>
      </w:r>
      <w:r>
        <w:rPr>
          <w:rFonts w:ascii="Times New Roman" w:hAnsi="Times New Roman" w:cs="Times New Roman"/>
          <w:sz w:val="28"/>
          <w:szCs w:val="28"/>
          <w:lang w:val="en-ZA"/>
        </w:rPr>
        <w:t xml:space="preserve">3.  He wanted </w:t>
      </w:r>
      <w:r w:rsidR="00777589">
        <w:rPr>
          <w:rFonts w:ascii="Times New Roman" w:hAnsi="Times New Roman" w:cs="Times New Roman"/>
          <w:sz w:val="28"/>
          <w:szCs w:val="28"/>
          <w:lang w:val="en-ZA"/>
        </w:rPr>
        <w:t xml:space="preserve">the </w:t>
      </w:r>
      <w:r>
        <w:rPr>
          <w:rFonts w:ascii="Times New Roman" w:hAnsi="Times New Roman" w:cs="Times New Roman"/>
          <w:sz w:val="28"/>
          <w:szCs w:val="28"/>
          <w:lang w:val="en-ZA"/>
        </w:rPr>
        <w:t>court to belief that only the accused and his brother were involved in a fight with the deceased.  It em</w:t>
      </w:r>
      <w:r w:rsidR="00BC7058">
        <w:rPr>
          <w:rFonts w:ascii="Times New Roman" w:hAnsi="Times New Roman" w:cs="Times New Roman"/>
          <w:sz w:val="28"/>
          <w:szCs w:val="28"/>
          <w:lang w:val="en-ZA"/>
        </w:rPr>
        <w:t>erged under cross-examination that</w:t>
      </w:r>
      <w:r w:rsidR="00777589">
        <w:rPr>
          <w:rFonts w:ascii="Times New Roman" w:hAnsi="Times New Roman" w:cs="Times New Roman"/>
          <w:sz w:val="28"/>
          <w:szCs w:val="28"/>
          <w:lang w:val="en-ZA"/>
        </w:rPr>
        <w:t xml:space="preserve"> this witness </w:t>
      </w:r>
      <w:r w:rsidR="00BC7058">
        <w:rPr>
          <w:rFonts w:ascii="Times New Roman" w:hAnsi="Times New Roman" w:cs="Times New Roman"/>
          <w:sz w:val="28"/>
          <w:szCs w:val="28"/>
          <w:lang w:val="en-ZA"/>
        </w:rPr>
        <w:t xml:space="preserve">had </w:t>
      </w:r>
      <w:r w:rsidR="00BC7058">
        <w:rPr>
          <w:rFonts w:ascii="Times New Roman" w:hAnsi="Times New Roman" w:cs="Times New Roman"/>
          <w:sz w:val="28"/>
          <w:szCs w:val="28"/>
          <w:lang w:val="en-ZA"/>
        </w:rPr>
        <w:lastRenderedPageBreak/>
        <w:t xml:space="preserve">pulled the deceased by the shirt thereby causing the </w:t>
      </w:r>
      <w:r w:rsidR="00317208">
        <w:rPr>
          <w:rFonts w:ascii="Times New Roman" w:hAnsi="Times New Roman" w:cs="Times New Roman"/>
          <w:sz w:val="28"/>
          <w:szCs w:val="28"/>
          <w:lang w:val="en-ZA"/>
        </w:rPr>
        <w:t>latter to fall.  He said he was intervening.  In chief, he told the court that when accused and deceased were fighting everybody stood there watching</w:t>
      </w:r>
      <w:r w:rsidR="00777589">
        <w:rPr>
          <w:rFonts w:ascii="Times New Roman" w:hAnsi="Times New Roman" w:cs="Times New Roman"/>
          <w:sz w:val="28"/>
          <w:szCs w:val="28"/>
          <w:lang w:val="en-ZA"/>
        </w:rPr>
        <w:t>.</w:t>
      </w:r>
      <w:r w:rsidR="00317208">
        <w:rPr>
          <w:rFonts w:ascii="Times New Roman" w:hAnsi="Times New Roman" w:cs="Times New Roman"/>
          <w:sz w:val="28"/>
          <w:szCs w:val="28"/>
          <w:lang w:val="en-ZA"/>
        </w:rPr>
        <w:t xml:space="preserve"> </w:t>
      </w:r>
      <w:r w:rsidR="00777589">
        <w:rPr>
          <w:rFonts w:ascii="Times New Roman" w:hAnsi="Times New Roman" w:cs="Times New Roman"/>
          <w:sz w:val="28"/>
          <w:szCs w:val="28"/>
          <w:lang w:val="en-ZA"/>
        </w:rPr>
        <w:t>T</w:t>
      </w:r>
      <w:r w:rsidR="00317208">
        <w:rPr>
          <w:rFonts w:ascii="Times New Roman" w:hAnsi="Times New Roman" w:cs="Times New Roman"/>
          <w:sz w:val="28"/>
          <w:szCs w:val="28"/>
          <w:lang w:val="en-ZA"/>
        </w:rPr>
        <w:t xml:space="preserve">his </w:t>
      </w:r>
      <w:r w:rsidR="00777589">
        <w:rPr>
          <w:rFonts w:ascii="Times New Roman" w:hAnsi="Times New Roman" w:cs="Times New Roman"/>
          <w:sz w:val="28"/>
          <w:szCs w:val="28"/>
          <w:lang w:val="en-ZA"/>
        </w:rPr>
        <w:t xml:space="preserve">is </w:t>
      </w:r>
      <w:r w:rsidR="00317208">
        <w:rPr>
          <w:rFonts w:ascii="Times New Roman" w:hAnsi="Times New Roman" w:cs="Times New Roman"/>
          <w:sz w:val="28"/>
          <w:szCs w:val="28"/>
          <w:lang w:val="en-ZA"/>
        </w:rPr>
        <w:t xml:space="preserve">inconsistent with what he said that he </w:t>
      </w:r>
      <w:r w:rsidR="00777589">
        <w:rPr>
          <w:rFonts w:ascii="Times New Roman" w:hAnsi="Times New Roman" w:cs="Times New Roman"/>
          <w:sz w:val="28"/>
          <w:szCs w:val="28"/>
          <w:lang w:val="en-ZA"/>
        </w:rPr>
        <w:t xml:space="preserve">got </w:t>
      </w:r>
      <w:r w:rsidR="00317208">
        <w:rPr>
          <w:rFonts w:ascii="Times New Roman" w:hAnsi="Times New Roman" w:cs="Times New Roman"/>
          <w:sz w:val="28"/>
          <w:szCs w:val="28"/>
          <w:lang w:val="en-ZA"/>
        </w:rPr>
        <w:t>involved when</w:t>
      </w:r>
      <w:r w:rsidR="00777589">
        <w:rPr>
          <w:rFonts w:ascii="Times New Roman" w:hAnsi="Times New Roman" w:cs="Times New Roman"/>
          <w:sz w:val="28"/>
          <w:szCs w:val="28"/>
          <w:lang w:val="en-ZA"/>
        </w:rPr>
        <w:t>,</w:t>
      </w:r>
      <w:r w:rsidR="00317208">
        <w:rPr>
          <w:rFonts w:ascii="Times New Roman" w:hAnsi="Times New Roman" w:cs="Times New Roman"/>
          <w:sz w:val="28"/>
          <w:szCs w:val="28"/>
          <w:lang w:val="en-ZA"/>
        </w:rPr>
        <w:t xml:space="preserve"> as he says</w:t>
      </w:r>
      <w:r w:rsidR="00777589">
        <w:rPr>
          <w:rFonts w:ascii="Times New Roman" w:hAnsi="Times New Roman" w:cs="Times New Roman"/>
          <w:sz w:val="28"/>
          <w:szCs w:val="28"/>
          <w:lang w:val="en-ZA"/>
        </w:rPr>
        <w:t xml:space="preserve">, </w:t>
      </w:r>
      <w:r w:rsidR="00317208">
        <w:rPr>
          <w:rFonts w:ascii="Times New Roman" w:hAnsi="Times New Roman" w:cs="Times New Roman"/>
          <w:sz w:val="28"/>
          <w:szCs w:val="28"/>
          <w:lang w:val="en-ZA"/>
        </w:rPr>
        <w:t xml:space="preserve">he </w:t>
      </w:r>
      <w:r w:rsidR="00777589">
        <w:rPr>
          <w:rFonts w:ascii="Times New Roman" w:hAnsi="Times New Roman" w:cs="Times New Roman"/>
          <w:sz w:val="28"/>
          <w:szCs w:val="28"/>
          <w:lang w:val="en-ZA"/>
        </w:rPr>
        <w:t xml:space="preserve">was </w:t>
      </w:r>
      <w:r w:rsidR="00317208">
        <w:rPr>
          <w:rFonts w:ascii="Times New Roman" w:hAnsi="Times New Roman" w:cs="Times New Roman"/>
          <w:sz w:val="28"/>
          <w:szCs w:val="28"/>
          <w:lang w:val="en-ZA"/>
        </w:rPr>
        <w:t>interven</w:t>
      </w:r>
      <w:r w:rsidR="00777589">
        <w:rPr>
          <w:rFonts w:ascii="Times New Roman" w:hAnsi="Times New Roman" w:cs="Times New Roman"/>
          <w:sz w:val="28"/>
          <w:szCs w:val="28"/>
          <w:lang w:val="en-ZA"/>
        </w:rPr>
        <w:t>ing</w:t>
      </w:r>
      <w:r w:rsidR="00317208">
        <w:rPr>
          <w:rFonts w:ascii="Times New Roman" w:hAnsi="Times New Roman" w:cs="Times New Roman"/>
          <w:sz w:val="28"/>
          <w:szCs w:val="28"/>
          <w:lang w:val="en-ZA"/>
        </w:rPr>
        <w:t>.  On the conspectus of the whole evidence I am not persuaded about the extent of the involvement of the accused in the killing of the deceased.  There was a mob which descended on the deceased and hit him with beer bottle</w:t>
      </w:r>
      <w:r w:rsidR="00777589">
        <w:rPr>
          <w:rFonts w:ascii="Times New Roman" w:hAnsi="Times New Roman" w:cs="Times New Roman"/>
          <w:sz w:val="28"/>
          <w:szCs w:val="28"/>
          <w:lang w:val="en-ZA"/>
        </w:rPr>
        <w:t>s</w:t>
      </w:r>
      <w:r w:rsidR="00317208">
        <w:rPr>
          <w:rFonts w:ascii="Times New Roman" w:hAnsi="Times New Roman" w:cs="Times New Roman"/>
          <w:sz w:val="28"/>
          <w:szCs w:val="28"/>
          <w:lang w:val="en-ZA"/>
        </w:rPr>
        <w:t xml:space="preserve"> and that is consistent with the pathologist’s finding that the deceased died of head injuries.  In the circumstances</w:t>
      </w:r>
      <w:r w:rsidR="0057235E">
        <w:rPr>
          <w:rFonts w:ascii="Times New Roman" w:hAnsi="Times New Roman" w:cs="Times New Roman"/>
          <w:sz w:val="28"/>
          <w:szCs w:val="28"/>
          <w:lang w:val="en-ZA"/>
        </w:rPr>
        <w:t>,</w:t>
      </w:r>
      <w:r w:rsidR="00317208">
        <w:rPr>
          <w:rFonts w:ascii="Times New Roman" w:hAnsi="Times New Roman" w:cs="Times New Roman"/>
          <w:sz w:val="28"/>
          <w:szCs w:val="28"/>
          <w:lang w:val="en-ZA"/>
        </w:rPr>
        <w:t xml:space="preserve"> there being lack of sufficient evidence about the role of the accused, he should be given the benefit of doubt.  The </w:t>
      </w:r>
      <w:r w:rsidR="005D2FF9">
        <w:rPr>
          <w:rFonts w:ascii="Times New Roman" w:hAnsi="Times New Roman" w:cs="Times New Roman"/>
          <w:sz w:val="28"/>
          <w:szCs w:val="28"/>
          <w:lang w:val="en-ZA"/>
        </w:rPr>
        <w:t>C</w:t>
      </w:r>
      <w:r w:rsidR="00317208">
        <w:rPr>
          <w:rFonts w:ascii="Times New Roman" w:hAnsi="Times New Roman" w:cs="Times New Roman"/>
          <w:sz w:val="28"/>
          <w:szCs w:val="28"/>
          <w:lang w:val="en-ZA"/>
        </w:rPr>
        <w:t>rown has failed to proof beyond the reasonable doubt that the accused is guilty of the offence charged.</w:t>
      </w:r>
      <w:r w:rsidR="00202D4A">
        <w:rPr>
          <w:rFonts w:ascii="Times New Roman" w:hAnsi="Times New Roman" w:cs="Times New Roman"/>
          <w:sz w:val="28"/>
          <w:szCs w:val="28"/>
          <w:lang w:val="en-ZA"/>
        </w:rPr>
        <w:t xml:space="preserve"> </w:t>
      </w:r>
    </w:p>
    <w:p w14:paraId="77F968A8" w14:textId="77777777" w:rsidR="001A5B5A" w:rsidRDefault="001A5B5A" w:rsidP="00753E4F">
      <w:pPr>
        <w:spacing w:after="0" w:line="360" w:lineRule="auto"/>
        <w:ind w:left="720" w:hanging="720"/>
        <w:jc w:val="both"/>
        <w:rPr>
          <w:rFonts w:ascii="Times New Roman" w:hAnsi="Times New Roman" w:cs="Times New Roman"/>
          <w:sz w:val="28"/>
          <w:szCs w:val="28"/>
          <w:lang w:val="en-ZA"/>
        </w:rPr>
      </w:pPr>
    </w:p>
    <w:p w14:paraId="2A938DEE" w14:textId="243DC5F4" w:rsidR="00202D4A" w:rsidRDefault="00202D4A"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[42]    The police </w:t>
      </w:r>
      <w:r w:rsidR="00841ADB">
        <w:rPr>
          <w:rFonts w:ascii="Times New Roman" w:hAnsi="Times New Roman" w:cs="Times New Roman"/>
          <w:sz w:val="28"/>
          <w:szCs w:val="28"/>
          <w:lang w:val="en-ZA"/>
        </w:rPr>
        <w:t>investigations of this case left much to be desired. Detective Police Constable T</w:t>
      </w:r>
      <w:r w:rsidR="00AE008A">
        <w:rPr>
          <w:rFonts w:ascii="Times New Roman" w:hAnsi="Times New Roman" w:cs="Times New Roman"/>
          <w:sz w:val="28"/>
          <w:szCs w:val="28"/>
          <w:lang w:val="en-ZA"/>
        </w:rPr>
        <w:t>š</w:t>
      </w:r>
      <w:r w:rsidR="00841ADB">
        <w:rPr>
          <w:rFonts w:ascii="Times New Roman" w:hAnsi="Times New Roman" w:cs="Times New Roman"/>
          <w:sz w:val="28"/>
          <w:szCs w:val="28"/>
          <w:lang w:val="en-ZA"/>
        </w:rPr>
        <w:t>asanyane seemed to harbour a belief that the deceased was murdered by the accused using an axe. This version is inconsistent with evidence of other Crown witnesses. He did a shoddy</w:t>
      </w:r>
      <w:r w:rsidR="00BD7813">
        <w:rPr>
          <w:rFonts w:ascii="Times New Roman" w:hAnsi="Times New Roman" w:cs="Times New Roman"/>
          <w:sz w:val="28"/>
          <w:szCs w:val="28"/>
          <w:lang w:val="en-ZA"/>
        </w:rPr>
        <w:t xml:space="preserve"> investigation </w:t>
      </w:r>
      <w:r w:rsidR="00552797">
        <w:rPr>
          <w:rFonts w:ascii="Times New Roman" w:hAnsi="Times New Roman" w:cs="Times New Roman"/>
          <w:sz w:val="28"/>
          <w:szCs w:val="28"/>
          <w:lang w:val="en-ZA"/>
        </w:rPr>
        <w:t>work;</w:t>
      </w:r>
      <w:r w:rsidR="00841ADB">
        <w:rPr>
          <w:rFonts w:ascii="Times New Roman" w:hAnsi="Times New Roman" w:cs="Times New Roman"/>
          <w:sz w:val="28"/>
          <w:szCs w:val="28"/>
          <w:lang w:val="en-ZA"/>
        </w:rPr>
        <w:t xml:space="preserve"> it must be said. He would not even care that his version is inconsistent with other Crown witnesses’ statements. </w:t>
      </w:r>
    </w:p>
    <w:p w14:paraId="5BB4ED16" w14:textId="77777777" w:rsidR="00317208" w:rsidRDefault="00317208" w:rsidP="00753E4F">
      <w:pPr>
        <w:spacing w:after="0" w:line="360" w:lineRule="auto"/>
        <w:ind w:left="720" w:hanging="720"/>
        <w:jc w:val="both"/>
        <w:rPr>
          <w:rFonts w:ascii="Times New Roman" w:hAnsi="Times New Roman" w:cs="Times New Roman"/>
          <w:sz w:val="28"/>
          <w:szCs w:val="28"/>
          <w:lang w:val="en-ZA"/>
        </w:rPr>
      </w:pPr>
    </w:p>
    <w:p w14:paraId="35BC17A3" w14:textId="3661A261" w:rsidR="00317208" w:rsidRDefault="00317208"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sidR="00FE70F0">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w:t>
      </w:r>
    </w:p>
    <w:p w14:paraId="332F2E67" w14:textId="77777777" w:rsidR="00317208" w:rsidRDefault="00317208" w:rsidP="00753E4F">
      <w:pPr>
        <w:spacing w:after="0" w:line="360" w:lineRule="auto"/>
        <w:ind w:left="720" w:hanging="720"/>
        <w:jc w:val="both"/>
        <w:rPr>
          <w:rFonts w:ascii="Times New Roman" w:hAnsi="Times New Roman" w:cs="Times New Roman"/>
          <w:sz w:val="28"/>
          <w:szCs w:val="28"/>
          <w:lang w:val="en-ZA"/>
        </w:rPr>
      </w:pPr>
    </w:p>
    <w:p w14:paraId="73A12388" w14:textId="77777777" w:rsidR="00317208" w:rsidRDefault="00317208"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Accused is found not guilty.</w:t>
      </w:r>
    </w:p>
    <w:p w14:paraId="454889F9" w14:textId="77777777" w:rsidR="00317208" w:rsidRDefault="00317208" w:rsidP="00753E4F">
      <w:pPr>
        <w:spacing w:after="0" w:line="360" w:lineRule="auto"/>
        <w:ind w:left="720" w:hanging="720"/>
        <w:jc w:val="both"/>
        <w:rPr>
          <w:rFonts w:ascii="Times New Roman" w:hAnsi="Times New Roman" w:cs="Times New Roman"/>
          <w:sz w:val="28"/>
          <w:szCs w:val="28"/>
          <w:lang w:val="en-ZA"/>
        </w:rPr>
      </w:pPr>
    </w:p>
    <w:p w14:paraId="0EA9AC8F" w14:textId="2256D5F8" w:rsidR="00317208" w:rsidRDefault="00317208"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My Assessor agrees.</w:t>
      </w:r>
    </w:p>
    <w:p w14:paraId="785B4982" w14:textId="67FAFD13" w:rsidR="00317208" w:rsidRDefault="00317208" w:rsidP="00753E4F">
      <w:pPr>
        <w:spacing w:after="0" w:line="360" w:lineRule="auto"/>
        <w:ind w:left="720" w:hanging="720"/>
        <w:jc w:val="both"/>
        <w:rPr>
          <w:rFonts w:ascii="Times New Roman" w:hAnsi="Times New Roman" w:cs="Times New Roman"/>
          <w:sz w:val="28"/>
          <w:szCs w:val="28"/>
          <w:lang w:val="en-ZA"/>
        </w:rPr>
      </w:pPr>
    </w:p>
    <w:p w14:paraId="22CBA842" w14:textId="77777777" w:rsidR="00AB0946" w:rsidRDefault="00AB0946" w:rsidP="00753E4F">
      <w:pPr>
        <w:spacing w:after="0" w:line="360" w:lineRule="auto"/>
        <w:ind w:left="720" w:hanging="720"/>
        <w:jc w:val="both"/>
        <w:rPr>
          <w:rFonts w:ascii="Times New Roman" w:hAnsi="Times New Roman" w:cs="Times New Roman"/>
          <w:sz w:val="28"/>
          <w:szCs w:val="28"/>
          <w:lang w:val="en-ZA"/>
        </w:rPr>
      </w:pPr>
    </w:p>
    <w:p w14:paraId="58D736A4" w14:textId="0236082D" w:rsidR="001A5B5A" w:rsidRDefault="00703A83"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[44]</w:t>
      </w:r>
      <w:r w:rsidR="00AB0946">
        <w:rPr>
          <w:rFonts w:ascii="Times New Roman" w:hAnsi="Times New Roman" w:cs="Times New Roman"/>
          <w:sz w:val="28"/>
          <w:szCs w:val="28"/>
          <w:lang w:val="en-ZA"/>
        </w:rPr>
        <w:tab/>
      </w:r>
      <w:r>
        <w:rPr>
          <w:rFonts w:ascii="Times New Roman" w:hAnsi="Times New Roman" w:cs="Times New Roman"/>
          <w:sz w:val="28"/>
          <w:szCs w:val="28"/>
          <w:lang w:val="en-ZA"/>
        </w:rPr>
        <w:t xml:space="preserve"> Order</w:t>
      </w:r>
    </w:p>
    <w:p w14:paraId="525E2ECB" w14:textId="77777777" w:rsidR="00AB0946" w:rsidRDefault="00AB0946" w:rsidP="00753E4F">
      <w:pPr>
        <w:spacing w:after="0" w:line="360" w:lineRule="auto"/>
        <w:ind w:left="720" w:hanging="720"/>
        <w:jc w:val="both"/>
        <w:rPr>
          <w:rFonts w:ascii="Times New Roman" w:hAnsi="Times New Roman" w:cs="Times New Roman"/>
          <w:sz w:val="28"/>
          <w:szCs w:val="28"/>
          <w:lang w:val="en-ZA"/>
        </w:rPr>
      </w:pPr>
    </w:p>
    <w:p w14:paraId="62BCD60D" w14:textId="461AD24C" w:rsidR="00703A83" w:rsidRDefault="00703A83" w:rsidP="00AB094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Exhibit</w:t>
      </w:r>
      <w:r w:rsidR="00535639">
        <w:rPr>
          <w:rFonts w:ascii="Times New Roman" w:hAnsi="Times New Roman" w:cs="Times New Roman"/>
          <w:sz w:val="28"/>
          <w:szCs w:val="28"/>
          <w:lang w:val="en-ZA"/>
        </w:rPr>
        <w:t xml:space="preserve"> </w:t>
      </w:r>
      <w:r>
        <w:rPr>
          <w:rFonts w:ascii="Times New Roman" w:hAnsi="Times New Roman" w:cs="Times New Roman"/>
          <w:sz w:val="28"/>
          <w:szCs w:val="28"/>
          <w:lang w:val="en-ZA"/>
        </w:rPr>
        <w:t>1 should be returned to the accused</w:t>
      </w:r>
      <w:bookmarkStart w:id="3" w:name="_GoBack"/>
      <w:bookmarkEnd w:id="3"/>
      <w:r>
        <w:rPr>
          <w:rFonts w:ascii="Times New Roman" w:hAnsi="Times New Roman" w:cs="Times New Roman"/>
          <w:sz w:val="28"/>
          <w:szCs w:val="28"/>
          <w:lang w:val="en-ZA"/>
        </w:rPr>
        <w:t>.</w:t>
      </w:r>
    </w:p>
    <w:p w14:paraId="6B73722C" w14:textId="46EFEC02" w:rsidR="00703A83" w:rsidRDefault="00703A83" w:rsidP="00753E4F">
      <w:pPr>
        <w:spacing w:after="0" w:line="360" w:lineRule="auto"/>
        <w:ind w:left="720" w:hanging="720"/>
        <w:jc w:val="both"/>
        <w:rPr>
          <w:rFonts w:ascii="Times New Roman" w:hAnsi="Times New Roman" w:cs="Times New Roman"/>
          <w:sz w:val="28"/>
          <w:szCs w:val="28"/>
          <w:lang w:val="en-ZA"/>
        </w:rPr>
      </w:pPr>
    </w:p>
    <w:p w14:paraId="7D3DE376" w14:textId="77777777" w:rsidR="00703A83" w:rsidRDefault="00703A83" w:rsidP="00753E4F">
      <w:pPr>
        <w:spacing w:after="0" w:line="360" w:lineRule="auto"/>
        <w:ind w:left="720" w:hanging="720"/>
        <w:jc w:val="both"/>
        <w:rPr>
          <w:rFonts w:ascii="Times New Roman" w:hAnsi="Times New Roman" w:cs="Times New Roman"/>
          <w:sz w:val="28"/>
          <w:szCs w:val="28"/>
          <w:lang w:val="en-ZA"/>
        </w:rPr>
      </w:pPr>
    </w:p>
    <w:p w14:paraId="6FF55CBA" w14:textId="32F32F60" w:rsidR="00317208" w:rsidRDefault="00317208" w:rsidP="00317208">
      <w:pPr>
        <w:spacing w:after="0" w:line="240" w:lineRule="auto"/>
        <w:ind w:left="720" w:hanging="720"/>
        <w:jc w:val="center"/>
        <w:rPr>
          <w:rFonts w:ascii="Times New Roman" w:hAnsi="Times New Roman" w:cs="Times New Roman"/>
          <w:b/>
          <w:bCs/>
          <w:sz w:val="28"/>
          <w:szCs w:val="28"/>
          <w:lang w:val="en-ZA"/>
        </w:rPr>
      </w:pPr>
    </w:p>
    <w:p w14:paraId="35A7DD4E" w14:textId="77777777" w:rsidR="001A5B5A" w:rsidRDefault="00317208" w:rsidP="00317208">
      <w:pPr>
        <w:spacing w:after="0" w:line="240" w:lineRule="auto"/>
        <w:ind w:left="720" w:hanging="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w:t>
      </w:r>
    </w:p>
    <w:p w14:paraId="4257A99E" w14:textId="0EE65718" w:rsidR="00317208" w:rsidRDefault="00317208" w:rsidP="00317208">
      <w:pPr>
        <w:spacing w:after="0" w:line="240" w:lineRule="auto"/>
        <w:ind w:left="720" w:hanging="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65D5E546" w14:textId="77777777" w:rsidR="00776B18" w:rsidRDefault="00776B18" w:rsidP="00317208">
      <w:pPr>
        <w:spacing w:after="0" w:line="240" w:lineRule="auto"/>
        <w:ind w:left="720" w:hanging="720"/>
        <w:jc w:val="center"/>
        <w:rPr>
          <w:rFonts w:ascii="Times New Roman" w:hAnsi="Times New Roman" w:cs="Times New Roman"/>
          <w:b/>
          <w:bCs/>
          <w:sz w:val="28"/>
          <w:szCs w:val="28"/>
          <w:lang w:val="en-ZA"/>
        </w:rPr>
      </w:pPr>
    </w:p>
    <w:p w14:paraId="3CE4077D" w14:textId="13000A4C" w:rsidR="00317208" w:rsidRDefault="00317208" w:rsidP="00317208">
      <w:pPr>
        <w:spacing w:after="0" w:line="240" w:lineRule="auto"/>
        <w:ind w:left="720" w:hanging="720"/>
        <w:jc w:val="center"/>
        <w:rPr>
          <w:rFonts w:ascii="Times New Roman" w:hAnsi="Times New Roman" w:cs="Times New Roman"/>
          <w:b/>
          <w:bCs/>
          <w:sz w:val="28"/>
          <w:szCs w:val="28"/>
          <w:lang w:val="en-ZA"/>
        </w:rPr>
      </w:pPr>
    </w:p>
    <w:p w14:paraId="0397CED1" w14:textId="1048547E" w:rsidR="00317208" w:rsidRDefault="00317208" w:rsidP="00317208">
      <w:pPr>
        <w:spacing w:after="0" w:line="24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Crown:</w:t>
      </w:r>
      <w:r w:rsidR="00861751">
        <w:rPr>
          <w:rFonts w:ascii="Times New Roman" w:hAnsi="Times New Roman" w:cs="Times New Roman"/>
          <w:b/>
          <w:bCs/>
          <w:sz w:val="28"/>
          <w:szCs w:val="28"/>
          <w:lang w:val="en-ZA"/>
        </w:rPr>
        <w:tab/>
      </w:r>
      <w:r>
        <w:rPr>
          <w:rFonts w:ascii="Times New Roman" w:hAnsi="Times New Roman" w:cs="Times New Roman"/>
          <w:b/>
          <w:bCs/>
          <w:sz w:val="28"/>
          <w:szCs w:val="28"/>
          <w:lang w:val="en-ZA"/>
        </w:rPr>
        <w:t>Adv. L. Mofilikoane</w:t>
      </w:r>
    </w:p>
    <w:p w14:paraId="308CFF86" w14:textId="2C337B91" w:rsidR="00317208" w:rsidRDefault="00317208" w:rsidP="00317208">
      <w:pPr>
        <w:spacing w:after="0" w:line="240" w:lineRule="auto"/>
        <w:ind w:left="720" w:hanging="720"/>
        <w:jc w:val="both"/>
        <w:rPr>
          <w:rFonts w:ascii="Times New Roman" w:hAnsi="Times New Roman" w:cs="Times New Roman"/>
          <w:b/>
          <w:bCs/>
          <w:sz w:val="28"/>
          <w:szCs w:val="28"/>
          <w:lang w:val="en-ZA"/>
        </w:rPr>
      </w:pPr>
    </w:p>
    <w:p w14:paraId="4E1832E1" w14:textId="725D50FC" w:rsidR="00317208" w:rsidRDefault="00317208" w:rsidP="00861751">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Defence:</w:t>
      </w:r>
      <w:r w:rsidR="00861751">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Variously, Mr. Nthontho, Adv. Sehapi and Adv. N. Naha</w:t>
      </w:r>
    </w:p>
    <w:p w14:paraId="1CC81171" w14:textId="77777777" w:rsidR="00317208" w:rsidRPr="00317208" w:rsidRDefault="00317208" w:rsidP="00317208">
      <w:pPr>
        <w:spacing w:after="0" w:line="240" w:lineRule="auto"/>
        <w:ind w:left="720" w:hanging="720"/>
        <w:jc w:val="both"/>
        <w:rPr>
          <w:rFonts w:ascii="Times New Roman" w:hAnsi="Times New Roman" w:cs="Times New Roman"/>
          <w:b/>
          <w:bCs/>
          <w:sz w:val="28"/>
          <w:szCs w:val="28"/>
          <w:lang w:val="en-ZA"/>
        </w:rPr>
      </w:pPr>
    </w:p>
    <w:p w14:paraId="2274F215" w14:textId="77777777" w:rsidR="00317208" w:rsidRDefault="00317208" w:rsidP="00753E4F">
      <w:pPr>
        <w:spacing w:after="0" w:line="360" w:lineRule="auto"/>
        <w:ind w:left="720" w:hanging="720"/>
        <w:jc w:val="both"/>
        <w:rPr>
          <w:rFonts w:ascii="Times New Roman" w:hAnsi="Times New Roman" w:cs="Times New Roman"/>
          <w:sz w:val="28"/>
          <w:szCs w:val="28"/>
          <w:lang w:val="en-ZA"/>
        </w:rPr>
      </w:pPr>
    </w:p>
    <w:p w14:paraId="542CE086" w14:textId="1E4D9C61" w:rsidR="00AE6CF3" w:rsidRPr="00BC7058" w:rsidRDefault="00317208" w:rsidP="00753E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71E2435D" w14:textId="103F2F17" w:rsidR="00D91F3D" w:rsidRDefault="00D91F3D" w:rsidP="00CC139B">
      <w:pPr>
        <w:spacing w:after="0" w:line="360" w:lineRule="auto"/>
        <w:ind w:left="720" w:hanging="720"/>
        <w:jc w:val="both"/>
        <w:rPr>
          <w:rFonts w:ascii="Times New Roman" w:hAnsi="Times New Roman" w:cs="Times New Roman"/>
          <w:sz w:val="28"/>
          <w:szCs w:val="28"/>
          <w:lang w:val="en-ZA"/>
        </w:rPr>
      </w:pPr>
    </w:p>
    <w:p w14:paraId="62FE32D6" w14:textId="77777777" w:rsidR="00D91F3D" w:rsidRPr="00CC139B" w:rsidRDefault="00D91F3D" w:rsidP="00CC139B">
      <w:pPr>
        <w:spacing w:after="0" w:line="360" w:lineRule="auto"/>
        <w:ind w:left="720" w:hanging="720"/>
        <w:jc w:val="both"/>
        <w:rPr>
          <w:rFonts w:ascii="Times New Roman" w:hAnsi="Times New Roman" w:cs="Times New Roman"/>
          <w:sz w:val="28"/>
          <w:szCs w:val="28"/>
          <w:lang w:val="en-ZA"/>
        </w:rPr>
      </w:pPr>
    </w:p>
    <w:p w14:paraId="2D2C063C" w14:textId="0C35CAD2" w:rsidR="00163962" w:rsidRDefault="00AB4044" w:rsidP="000A0A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7816FC">
        <w:rPr>
          <w:rFonts w:ascii="Times New Roman" w:hAnsi="Times New Roman" w:cs="Times New Roman"/>
          <w:sz w:val="28"/>
          <w:szCs w:val="28"/>
          <w:lang w:val="en-ZA"/>
        </w:rPr>
        <w:t xml:space="preserve"> </w:t>
      </w:r>
    </w:p>
    <w:p w14:paraId="3C82F521" w14:textId="77777777" w:rsidR="00163962" w:rsidRPr="00497C77" w:rsidRDefault="00163962" w:rsidP="000A0AB6">
      <w:pPr>
        <w:spacing w:after="0" w:line="360" w:lineRule="auto"/>
        <w:ind w:left="720" w:hanging="720"/>
        <w:jc w:val="both"/>
        <w:rPr>
          <w:rFonts w:ascii="Times New Roman" w:hAnsi="Times New Roman" w:cs="Times New Roman"/>
          <w:sz w:val="28"/>
          <w:szCs w:val="28"/>
          <w:lang w:val="en-ZA"/>
        </w:rPr>
      </w:pPr>
    </w:p>
    <w:p w14:paraId="6B9459E8" w14:textId="77777777" w:rsidR="00F04874" w:rsidRDefault="00F04874" w:rsidP="00F04874">
      <w:pPr>
        <w:spacing w:after="0" w:line="360" w:lineRule="auto"/>
        <w:jc w:val="both"/>
        <w:rPr>
          <w:rFonts w:ascii="Times New Roman" w:hAnsi="Times New Roman" w:cs="Times New Roman"/>
          <w:sz w:val="28"/>
          <w:szCs w:val="28"/>
          <w:lang w:val="en-ZA"/>
        </w:rPr>
      </w:pPr>
    </w:p>
    <w:p w14:paraId="28E3F074" w14:textId="726A1AD5" w:rsidR="00E37125" w:rsidRPr="005D4F9F" w:rsidRDefault="00D143C4" w:rsidP="00F04874">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E37125">
        <w:rPr>
          <w:rFonts w:ascii="Times New Roman" w:hAnsi="Times New Roman" w:cs="Times New Roman"/>
          <w:sz w:val="28"/>
          <w:szCs w:val="28"/>
          <w:lang w:val="en-ZA"/>
        </w:rPr>
        <w:t xml:space="preserve">  </w:t>
      </w:r>
    </w:p>
    <w:sectPr w:rsidR="00E37125" w:rsidRPr="005D4F9F" w:rsidSect="00776B1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1EE9" w14:textId="77777777" w:rsidR="00ED1D3B" w:rsidRDefault="00ED1D3B" w:rsidP="00776B18">
      <w:pPr>
        <w:spacing w:after="0" w:line="240" w:lineRule="auto"/>
      </w:pPr>
      <w:r>
        <w:separator/>
      </w:r>
    </w:p>
  </w:endnote>
  <w:endnote w:type="continuationSeparator" w:id="0">
    <w:p w14:paraId="2220B5B6" w14:textId="77777777" w:rsidR="00ED1D3B" w:rsidRDefault="00ED1D3B" w:rsidP="0077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932"/>
      <w:docPartObj>
        <w:docPartGallery w:val="Page Numbers (Bottom of Page)"/>
        <w:docPartUnique/>
      </w:docPartObj>
    </w:sdtPr>
    <w:sdtEndPr>
      <w:rPr>
        <w:noProof/>
      </w:rPr>
    </w:sdtEndPr>
    <w:sdtContent>
      <w:p w14:paraId="28374E2D" w14:textId="70E1BA58" w:rsidR="001E46EE" w:rsidRDefault="001E46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17AEF" w14:textId="77777777" w:rsidR="001E46EE" w:rsidRDefault="001E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16FD" w14:textId="77777777" w:rsidR="00ED1D3B" w:rsidRDefault="00ED1D3B" w:rsidP="00776B18">
      <w:pPr>
        <w:spacing w:after="0" w:line="240" w:lineRule="auto"/>
      </w:pPr>
      <w:r>
        <w:separator/>
      </w:r>
    </w:p>
  </w:footnote>
  <w:footnote w:type="continuationSeparator" w:id="0">
    <w:p w14:paraId="734E33BB" w14:textId="77777777" w:rsidR="00ED1D3B" w:rsidRDefault="00ED1D3B" w:rsidP="00776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9F"/>
    <w:rsid w:val="0000139C"/>
    <w:rsid w:val="000016FE"/>
    <w:rsid w:val="00010F58"/>
    <w:rsid w:val="00013449"/>
    <w:rsid w:val="00013745"/>
    <w:rsid w:val="00013AB4"/>
    <w:rsid w:val="000156CC"/>
    <w:rsid w:val="00015D32"/>
    <w:rsid w:val="000207FD"/>
    <w:rsid w:val="00025699"/>
    <w:rsid w:val="00026A97"/>
    <w:rsid w:val="000278D1"/>
    <w:rsid w:val="00035B8B"/>
    <w:rsid w:val="000460B6"/>
    <w:rsid w:val="0005449D"/>
    <w:rsid w:val="00057FDF"/>
    <w:rsid w:val="00063246"/>
    <w:rsid w:val="0006547D"/>
    <w:rsid w:val="00067DCB"/>
    <w:rsid w:val="00083A21"/>
    <w:rsid w:val="00096E49"/>
    <w:rsid w:val="000A0AB6"/>
    <w:rsid w:val="000A5392"/>
    <w:rsid w:val="000B145C"/>
    <w:rsid w:val="000B7140"/>
    <w:rsid w:val="000C0BB5"/>
    <w:rsid w:val="000C48FB"/>
    <w:rsid w:val="000C69C1"/>
    <w:rsid w:val="000D4DA8"/>
    <w:rsid w:val="000E0160"/>
    <w:rsid w:val="000F01C6"/>
    <w:rsid w:val="001010CF"/>
    <w:rsid w:val="00105715"/>
    <w:rsid w:val="00111F2D"/>
    <w:rsid w:val="00113B2D"/>
    <w:rsid w:val="0012468F"/>
    <w:rsid w:val="00131670"/>
    <w:rsid w:val="00137190"/>
    <w:rsid w:val="00137348"/>
    <w:rsid w:val="00152BF9"/>
    <w:rsid w:val="00152F7C"/>
    <w:rsid w:val="00156365"/>
    <w:rsid w:val="00163962"/>
    <w:rsid w:val="001652D7"/>
    <w:rsid w:val="00166D47"/>
    <w:rsid w:val="00170814"/>
    <w:rsid w:val="00173296"/>
    <w:rsid w:val="00174D1F"/>
    <w:rsid w:val="00175D5A"/>
    <w:rsid w:val="00185B64"/>
    <w:rsid w:val="001869CC"/>
    <w:rsid w:val="001916CB"/>
    <w:rsid w:val="0019243F"/>
    <w:rsid w:val="00194490"/>
    <w:rsid w:val="001957BE"/>
    <w:rsid w:val="001A0A56"/>
    <w:rsid w:val="001A5B5A"/>
    <w:rsid w:val="001B7B0A"/>
    <w:rsid w:val="001C2CCC"/>
    <w:rsid w:val="001C640D"/>
    <w:rsid w:val="001C7759"/>
    <w:rsid w:val="001C7F78"/>
    <w:rsid w:val="001D135A"/>
    <w:rsid w:val="001D2E1E"/>
    <w:rsid w:val="001D771B"/>
    <w:rsid w:val="001E29F4"/>
    <w:rsid w:val="001E46EE"/>
    <w:rsid w:val="001F1DDE"/>
    <w:rsid w:val="00201060"/>
    <w:rsid w:val="00202CAE"/>
    <w:rsid w:val="00202D4A"/>
    <w:rsid w:val="00223231"/>
    <w:rsid w:val="00230564"/>
    <w:rsid w:val="00231936"/>
    <w:rsid w:val="0023534F"/>
    <w:rsid w:val="0024105E"/>
    <w:rsid w:val="002413D2"/>
    <w:rsid w:val="002527F6"/>
    <w:rsid w:val="002541D5"/>
    <w:rsid w:val="00267E72"/>
    <w:rsid w:val="00272DDD"/>
    <w:rsid w:val="00277615"/>
    <w:rsid w:val="0028111C"/>
    <w:rsid w:val="0028195B"/>
    <w:rsid w:val="002A37BE"/>
    <w:rsid w:val="002B6A78"/>
    <w:rsid w:val="002B752D"/>
    <w:rsid w:val="002C48E4"/>
    <w:rsid w:val="002E5D5D"/>
    <w:rsid w:val="002F24FC"/>
    <w:rsid w:val="002F4AF8"/>
    <w:rsid w:val="0030752E"/>
    <w:rsid w:val="00307CBB"/>
    <w:rsid w:val="00317208"/>
    <w:rsid w:val="00320AB8"/>
    <w:rsid w:val="00325D6E"/>
    <w:rsid w:val="0035137D"/>
    <w:rsid w:val="00361D17"/>
    <w:rsid w:val="00365333"/>
    <w:rsid w:val="003660CC"/>
    <w:rsid w:val="0036792D"/>
    <w:rsid w:val="003714AA"/>
    <w:rsid w:val="0037185D"/>
    <w:rsid w:val="003728EB"/>
    <w:rsid w:val="00375177"/>
    <w:rsid w:val="0039111C"/>
    <w:rsid w:val="003912D8"/>
    <w:rsid w:val="003961F6"/>
    <w:rsid w:val="003A0DAD"/>
    <w:rsid w:val="003A4498"/>
    <w:rsid w:val="003B2CA6"/>
    <w:rsid w:val="003B45DB"/>
    <w:rsid w:val="003B530F"/>
    <w:rsid w:val="003B7B30"/>
    <w:rsid w:val="003C0563"/>
    <w:rsid w:val="003C388F"/>
    <w:rsid w:val="003D1F9E"/>
    <w:rsid w:val="003D213D"/>
    <w:rsid w:val="003D32F1"/>
    <w:rsid w:val="003E6A6E"/>
    <w:rsid w:val="003E70F6"/>
    <w:rsid w:val="003E75F2"/>
    <w:rsid w:val="003F3E2F"/>
    <w:rsid w:val="003F6638"/>
    <w:rsid w:val="003F6AF5"/>
    <w:rsid w:val="004018B7"/>
    <w:rsid w:val="0040259A"/>
    <w:rsid w:val="004049AD"/>
    <w:rsid w:val="00416988"/>
    <w:rsid w:val="00416C10"/>
    <w:rsid w:val="00423179"/>
    <w:rsid w:val="0042569D"/>
    <w:rsid w:val="00442724"/>
    <w:rsid w:val="004463AA"/>
    <w:rsid w:val="00454DBE"/>
    <w:rsid w:val="00465497"/>
    <w:rsid w:val="00467607"/>
    <w:rsid w:val="00472369"/>
    <w:rsid w:val="00476E78"/>
    <w:rsid w:val="0047766C"/>
    <w:rsid w:val="00486FBE"/>
    <w:rsid w:val="00492E57"/>
    <w:rsid w:val="00497C77"/>
    <w:rsid w:val="004A64F8"/>
    <w:rsid w:val="004A77D5"/>
    <w:rsid w:val="004B3020"/>
    <w:rsid w:val="004B43A6"/>
    <w:rsid w:val="004C1972"/>
    <w:rsid w:val="004F2D2D"/>
    <w:rsid w:val="004F62A1"/>
    <w:rsid w:val="005032B0"/>
    <w:rsid w:val="00523E0F"/>
    <w:rsid w:val="005265CE"/>
    <w:rsid w:val="00530CDD"/>
    <w:rsid w:val="00535639"/>
    <w:rsid w:val="00536BC5"/>
    <w:rsid w:val="00542E33"/>
    <w:rsid w:val="00544DB5"/>
    <w:rsid w:val="00545872"/>
    <w:rsid w:val="0054746B"/>
    <w:rsid w:val="00552797"/>
    <w:rsid w:val="00553DCF"/>
    <w:rsid w:val="00554A76"/>
    <w:rsid w:val="00557094"/>
    <w:rsid w:val="00557E32"/>
    <w:rsid w:val="0056298B"/>
    <w:rsid w:val="00565F4F"/>
    <w:rsid w:val="00566189"/>
    <w:rsid w:val="0057235E"/>
    <w:rsid w:val="00573267"/>
    <w:rsid w:val="00582463"/>
    <w:rsid w:val="005C2482"/>
    <w:rsid w:val="005D084B"/>
    <w:rsid w:val="005D2FF9"/>
    <w:rsid w:val="005D46C7"/>
    <w:rsid w:val="005D4F9F"/>
    <w:rsid w:val="005E0C61"/>
    <w:rsid w:val="005E32F9"/>
    <w:rsid w:val="005F3163"/>
    <w:rsid w:val="005F5403"/>
    <w:rsid w:val="005F7366"/>
    <w:rsid w:val="00604FB7"/>
    <w:rsid w:val="006060D9"/>
    <w:rsid w:val="00606777"/>
    <w:rsid w:val="006110B4"/>
    <w:rsid w:val="00611C83"/>
    <w:rsid w:val="00632808"/>
    <w:rsid w:val="00634EDB"/>
    <w:rsid w:val="006350D2"/>
    <w:rsid w:val="006411D9"/>
    <w:rsid w:val="0064313D"/>
    <w:rsid w:val="00647A98"/>
    <w:rsid w:val="00653FCE"/>
    <w:rsid w:val="0065786C"/>
    <w:rsid w:val="0066376B"/>
    <w:rsid w:val="0066707F"/>
    <w:rsid w:val="00667634"/>
    <w:rsid w:val="00667A16"/>
    <w:rsid w:val="00672FD9"/>
    <w:rsid w:val="0067377C"/>
    <w:rsid w:val="0068106E"/>
    <w:rsid w:val="00681E29"/>
    <w:rsid w:val="006926F2"/>
    <w:rsid w:val="0069507E"/>
    <w:rsid w:val="006A76A4"/>
    <w:rsid w:val="006B2764"/>
    <w:rsid w:val="006B725B"/>
    <w:rsid w:val="006C3BE3"/>
    <w:rsid w:val="006D63BF"/>
    <w:rsid w:val="006E218F"/>
    <w:rsid w:val="006E4882"/>
    <w:rsid w:val="006F731E"/>
    <w:rsid w:val="00703A83"/>
    <w:rsid w:val="0070752F"/>
    <w:rsid w:val="00711A1B"/>
    <w:rsid w:val="00716840"/>
    <w:rsid w:val="0072411F"/>
    <w:rsid w:val="007264AB"/>
    <w:rsid w:val="00735685"/>
    <w:rsid w:val="00737631"/>
    <w:rsid w:val="00741910"/>
    <w:rsid w:val="0074476E"/>
    <w:rsid w:val="00751A15"/>
    <w:rsid w:val="007523CA"/>
    <w:rsid w:val="00753E4F"/>
    <w:rsid w:val="00765F2F"/>
    <w:rsid w:val="00776B18"/>
    <w:rsid w:val="00777589"/>
    <w:rsid w:val="007816FC"/>
    <w:rsid w:val="00781AC2"/>
    <w:rsid w:val="0078524F"/>
    <w:rsid w:val="00785771"/>
    <w:rsid w:val="00785AF8"/>
    <w:rsid w:val="00786565"/>
    <w:rsid w:val="00787E34"/>
    <w:rsid w:val="0079020D"/>
    <w:rsid w:val="007A260F"/>
    <w:rsid w:val="007A2A0C"/>
    <w:rsid w:val="007A77C6"/>
    <w:rsid w:val="007B3881"/>
    <w:rsid w:val="007C0609"/>
    <w:rsid w:val="007C13D0"/>
    <w:rsid w:val="007C278C"/>
    <w:rsid w:val="007C5DCD"/>
    <w:rsid w:val="007D331E"/>
    <w:rsid w:val="007E398C"/>
    <w:rsid w:val="007E3FF2"/>
    <w:rsid w:val="007E4F82"/>
    <w:rsid w:val="007E515F"/>
    <w:rsid w:val="007E7B06"/>
    <w:rsid w:val="007F17A4"/>
    <w:rsid w:val="00810EBA"/>
    <w:rsid w:val="00812150"/>
    <w:rsid w:val="00812C82"/>
    <w:rsid w:val="00816879"/>
    <w:rsid w:val="00816EE2"/>
    <w:rsid w:val="00824161"/>
    <w:rsid w:val="00825DD6"/>
    <w:rsid w:val="00827003"/>
    <w:rsid w:val="00827069"/>
    <w:rsid w:val="008314EC"/>
    <w:rsid w:val="00834FF6"/>
    <w:rsid w:val="00837E1D"/>
    <w:rsid w:val="00841ADB"/>
    <w:rsid w:val="008454A4"/>
    <w:rsid w:val="008512E0"/>
    <w:rsid w:val="00855A5E"/>
    <w:rsid w:val="008568B9"/>
    <w:rsid w:val="0085787A"/>
    <w:rsid w:val="00861751"/>
    <w:rsid w:val="008620F1"/>
    <w:rsid w:val="00887A18"/>
    <w:rsid w:val="00890EEC"/>
    <w:rsid w:val="00892096"/>
    <w:rsid w:val="0089368C"/>
    <w:rsid w:val="0089371F"/>
    <w:rsid w:val="00896F6E"/>
    <w:rsid w:val="008B3C2C"/>
    <w:rsid w:val="008B5BD0"/>
    <w:rsid w:val="008C5419"/>
    <w:rsid w:val="008D2BBE"/>
    <w:rsid w:val="008D51DD"/>
    <w:rsid w:val="008D76E7"/>
    <w:rsid w:val="008E093C"/>
    <w:rsid w:val="008E2EFA"/>
    <w:rsid w:val="008E6423"/>
    <w:rsid w:val="008E672F"/>
    <w:rsid w:val="008F121D"/>
    <w:rsid w:val="008F2AFB"/>
    <w:rsid w:val="008F31E7"/>
    <w:rsid w:val="008F7DE2"/>
    <w:rsid w:val="00903C0D"/>
    <w:rsid w:val="00905475"/>
    <w:rsid w:val="00906286"/>
    <w:rsid w:val="009135AD"/>
    <w:rsid w:val="009163A4"/>
    <w:rsid w:val="009252F4"/>
    <w:rsid w:val="009261C5"/>
    <w:rsid w:val="0092750B"/>
    <w:rsid w:val="009331C2"/>
    <w:rsid w:val="00934E39"/>
    <w:rsid w:val="00947E77"/>
    <w:rsid w:val="00950177"/>
    <w:rsid w:val="00957363"/>
    <w:rsid w:val="00957466"/>
    <w:rsid w:val="00962AC7"/>
    <w:rsid w:val="00962E32"/>
    <w:rsid w:val="00963366"/>
    <w:rsid w:val="0097025C"/>
    <w:rsid w:val="00980D36"/>
    <w:rsid w:val="00982331"/>
    <w:rsid w:val="009849E3"/>
    <w:rsid w:val="00991049"/>
    <w:rsid w:val="009A4AA0"/>
    <w:rsid w:val="009C06FE"/>
    <w:rsid w:val="009C09C3"/>
    <w:rsid w:val="009C12EF"/>
    <w:rsid w:val="009C4BA7"/>
    <w:rsid w:val="009C6C9D"/>
    <w:rsid w:val="009D6702"/>
    <w:rsid w:val="009E1210"/>
    <w:rsid w:val="009E4ACB"/>
    <w:rsid w:val="009F25BA"/>
    <w:rsid w:val="009F2E83"/>
    <w:rsid w:val="009F6270"/>
    <w:rsid w:val="009F6F18"/>
    <w:rsid w:val="00A008CE"/>
    <w:rsid w:val="00A05D27"/>
    <w:rsid w:val="00A11D54"/>
    <w:rsid w:val="00A120A2"/>
    <w:rsid w:val="00A128E7"/>
    <w:rsid w:val="00A17BF2"/>
    <w:rsid w:val="00A20ABD"/>
    <w:rsid w:val="00A23948"/>
    <w:rsid w:val="00A23CBA"/>
    <w:rsid w:val="00A23E3C"/>
    <w:rsid w:val="00A25110"/>
    <w:rsid w:val="00A27053"/>
    <w:rsid w:val="00A414DA"/>
    <w:rsid w:val="00A50C3B"/>
    <w:rsid w:val="00A60AC4"/>
    <w:rsid w:val="00A613A2"/>
    <w:rsid w:val="00A62F0E"/>
    <w:rsid w:val="00A64C93"/>
    <w:rsid w:val="00A6694D"/>
    <w:rsid w:val="00A66A17"/>
    <w:rsid w:val="00A7619F"/>
    <w:rsid w:val="00A765F3"/>
    <w:rsid w:val="00A818AD"/>
    <w:rsid w:val="00A925A7"/>
    <w:rsid w:val="00A952FA"/>
    <w:rsid w:val="00A971AC"/>
    <w:rsid w:val="00AA0EAF"/>
    <w:rsid w:val="00AA2811"/>
    <w:rsid w:val="00AA4CDD"/>
    <w:rsid w:val="00AB053A"/>
    <w:rsid w:val="00AB0946"/>
    <w:rsid w:val="00AB4044"/>
    <w:rsid w:val="00AC16D2"/>
    <w:rsid w:val="00AC2F9D"/>
    <w:rsid w:val="00AD715A"/>
    <w:rsid w:val="00AD7F10"/>
    <w:rsid w:val="00AE008A"/>
    <w:rsid w:val="00AE6CF3"/>
    <w:rsid w:val="00AE729D"/>
    <w:rsid w:val="00AF2242"/>
    <w:rsid w:val="00AF4E22"/>
    <w:rsid w:val="00B01194"/>
    <w:rsid w:val="00B049A5"/>
    <w:rsid w:val="00B10CF9"/>
    <w:rsid w:val="00B12584"/>
    <w:rsid w:val="00B17674"/>
    <w:rsid w:val="00B23149"/>
    <w:rsid w:val="00B30798"/>
    <w:rsid w:val="00B3519B"/>
    <w:rsid w:val="00B360EB"/>
    <w:rsid w:val="00B36AE9"/>
    <w:rsid w:val="00B447C2"/>
    <w:rsid w:val="00B4517B"/>
    <w:rsid w:val="00B479D4"/>
    <w:rsid w:val="00B5431A"/>
    <w:rsid w:val="00B6017E"/>
    <w:rsid w:val="00B62B9E"/>
    <w:rsid w:val="00B70183"/>
    <w:rsid w:val="00B7089D"/>
    <w:rsid w:val="00B720A8"/>
    <w:rsid w:val="00B72359"/>
    <w:rsid w:val="00B7685C"/>
    <w:rsid w:val="00B81AD6"/>
    <w:rsid w:val="00B84708"/>
    <w:rsid w:val="00B90374"/>
    <w:rsid w:val="00B945E6"/>
    <w:rsid w:val="00BA043B"/>
    <w:rsid w:val="00BA0CF5"/>
    <w:rsid w:val="00BA2F84"/>
    <w:rsid w:val="00BB1982"/>
    <w:rsid w:val="00BB3479"/>
    <w:rsid w:val="00BB5A47"/>
    <w:rsid w:val="00BC7058"/>
    <w:rsid w:val="00BD18FE"/>
    <w:rsid w:val="00BD550A"/>
    <w:rsid w:val="00BD7813"/>
    <w:rsid w:val="00BE1200"/>
    <w:rsid w:val="00C000B4"/>
    <w:rsid w:val="00C11441"/>
    <w:rsid w:val="00C16E72"/>
    <w:rsid w:val="00C254C2"/>
    <w:rsid w:val="00C30B1A"/>
    <w:rsid w:val="00C37A45"/>
    <w:rsid w:val="00C44D05"/>
    <w:rsid w:val="00C52BC0"/>
    <w:rsid w:val="00C53FC4"/>
    <w:rsid w:val="00C60506"/>
    <w:rsid w:val="00C64DEE"/>
    <w:rsid w:val="00C66840"/>
    <w:rsid w:val="00C7148D"/>
    <w:rsid w:val="00CA1F97"/>
    <w:rsid w:val="00CA33D2"/>
    <w:rsid w:val="00CB0732"/>
    <w:rsid w:val="00CC12B6"/>
    <w:rsid w:val="00CC139B"/>
    <w:rsid w:val="00CC3EA3"/>
    <w:rsid w:val="00CC5FDE"/>
    <w:rsid w:val="00CC6981"/>
    <w:rsid w:val="00CD0AB7"/>
    <w:rsid w:val="00CE1522"/>
    <w:rsid w:val="00CE6385"/>
    <w:rsid w:val="00CF120F"/>
    <w:rsid w:val="00CF6530"/>
    <w:rsid w:val="00D04BA4"/>
    <w:rsid w:val="00D143C4"/>
    <w:rsid w:val="00D1583B"/>
    <w:rsid w:val="00D22B39"/>
    <w:rsid w:val="00D25F87"/>
    <w:rsid w:val="00D30EAA"/>
    <w:rsid w:val="00D34687"/>
    <w:rsid w:val="00D456F5"/>
    <w:rsid w:val="00D66194"/>
    <w:rsid w:val="00D662CB"/>
    <w:rsid w:val="00D7550D"/>
    <w:rsid w:val="00D8716A"/>
    <w:rsid w:val="00D90626"/>
    <w:rsid w:val="00D91F3D"/>
    <w:rsid w:val="00D937B5"/>
    <w:rsid w:val="00D95925"/>
    <w:rsid w:val="00D963BD"/>
    <w:rsid w:val="00D965AB"/>
    <w:rsid w:val="00DA04A3"/>
    <w:rsid w:val="00DA27AA"/>
    <w:rsid w:val="00DA3F94"/>
    <w:rsid w:val="00DA5351"/>
    <w:rsid w:val="00DA7A20"/>
    <w:rsid w:val="00DA7E2A"/>
    <w:rsid w:val="00DB5F51"/>
    <w:rsid w:val="00DC098A"/>
    <w:rsid w:val="00DC53BF"/>
    <w:rsid w:val="00DC5602"/>
    <w:rsid w:val="00DC7FC3"/>
    <w:rsid w:val="00DD13F5"/>
    <w:rsid w:val="00DD436E"/>
    <w:rsid w:val="00DD7292"/>
    <w:rsid w:val="00DE0650"/>
    <w:rsid w:val="00DE3196"/>
    <w:rsid w:val="00DE3EB1"/>
    <w:rsid w:val="00DE6D1A"/>
    <w:rsid w:val="00DF415F"/>
    <w:rsid w:val="00DF5CC6"/>
    <w:rsid w:val="00E02142"/>
    <w:rsid w:val="00E13F49"/>
    <w:rsid w:val="00E15328"/>
    <w:rsid w:val="00E32BFD"/>
    <w:rsid w:val="00E37125"/>
    <w:rsid w:val="00E45998"/>
    <w:rsid w:val="00E469AF"/>
    <w:rsid w:val="00E46CAD"/>
    <w:rsid w:val="00E50B80"/>
    <w:rsid w:val="00E54FEE"/>
    <w:rsid w:val="00E6070B"/>
    <w:rsid w:val="00E62747"/>
    <w:rsid w:val="00E63F7E"/>
    <w:rsid w:val="00E66585"/>
    <w:rsid w:val="00E6715E"/>
    <w:rsid w:val="00E74891"/>
    <w:rsid w:val="00E75332"/>
    <w:rsid w:val="00E760B6"/>
    <w:rsid w:val="00E77B23"/>
    <w:rsid w:val="00E8663B"/>
    <w:rsid w:val="00E915B2"/>
    <w:rsid w:val="00E96FBF"/>
    <w:rsid w:val="00EA1781"/>
    <w:rsid w:val="00EA27EF"/>
    <w:rsid w:val="00EA2E07"/>
    <w:rsid w:val="00EA3647"/>
    <w:rsid w:val="00EA4AC4"/>
    <w:rsid w:val="00EB18B9"/>
    <w:rsid w:val="00EB18BA"/>
    <w:rsid w:val="00EB3691"/>
    <w:rsid w:val="00EB73AB"/>
    <w:rsid w:val="00EC122B"/>
    <w:rsid w:val="00EC1A9D"/>
    <w:rsid w:val="00EC243F"/>
    <w:rsid w:val="00EC2EDD"/>
    <w:rsid w:val="00ED1D3B"/>
    <w:rsid w:val="00ED412C"/>
    <w:rsid w:val="00EE1990"/>
    <w:rsid w:val="00EF02E8"/>
    <w:rsid w:val="00EF1C90"/>
    <w:rsid w:val="00EF2B96"/>
    <w:rsid w:val="00EF3B9E"/>
    <w:rsid w:val="00F002E0"/>
    <w:rsid w:val="00F04874"/>
    <w:rsid w:val="00F06EE3"/>
    <w:rsid w:val="00F1545F"/>
    <w:rsid w:val="00F222D6"/>
    <w:rsid w:val="00F222DA"/>
    <w:rsid w:val="00F24B50"/>
    <w:rsid w:val="00F3776D"/>
    <w:rsid w:val="00F41456"/>
    <w:rsid w:val="00F45385"/>
    <w:rsid w:val="00F510B6"/>
    <w:rsid w:val="00F53E9E"/>
    <w:rsid w:val="00F63D8D"/>
    <w:rsid w:val="00F6403A"/>
    <w:rsid w:val="00F6549E"/>
    <w:rsid w:val="00F73A96"/>
    <w:rsid w:val="00F8278E"/>
    <w:rsid w:val="00F97C36"/>
    <w:rsid w:val="00FA5FF1"/>
    <w:rsid w:val="00FB1050"/>
    <w:rsid w:val="00FB5283"/>
    <w:rsid w:val="00FC48D2"/>
    <w:rsid w:val="00FC551F"/>
    <w:rsid w:val="00FC64B6"/>
    <w:rsid w:val="00FD43E6"/>
    <w:rsid w:val="00FE36C4"/>
    <w:rsid w:val="00FE69CA"/>
    <w:rsid w:val="00FE70F0"/>
    <w:rsid w:val="00FF1A2D"/>
    <w:rsid w:val="00FF297B"/>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EF49"/>
  <w15:chartTrackingRefBased/>
  <w15:docId w15:val="{FB756811-0650-46CE-986C-C4447B1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18"/>
  </w:style>
  <w:style w:type="paragraph" w:styleId="Footer">
    <w:name w:val="footer"/>
    <w:basedOn w:val="Normal"/>
    <w:link w:val="FooterChar"/>
    <w:uiPriority w:val="99"/>
    <w:unhideWhenUsed/>
    <w:rsid w:val="0077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2022-12-12T09:04:00Z</cp:lastPrinted>
  <dcterms:created xsi:type="dcterms:W3CDTF">2022-12-12T09:06:00Z</dcterms:created>
  <dcterms:modified xsi:type="dcterms:W3CDTF">2022-12-12T09:21:00Z</dcterms:modified>
</cp:coreProperties>
</file>